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44DD" w14:textId="48107471" w:rsidR="00814ED1" w:rsidRDefault="00814ED1" w:rsidP="002C080D">
      <w:pPr>
        <w:bidi/>
        <w:rPr>
          <w:rtl/>
        </w:rPr>
      </w:pPr>
    </w:p>
    <w:p w14:paraId="13EE81DC" w14:textId="3FF883D4" w:rsidR="00CE4C27" w:rsidRPr="00CE4C27" w:rsidRDefault="00CE4C27" w:rsidP="00CE4C27">
      <w:pPr>
        <w:bidi/>
      </w:pPr>
    </w:p>
    <w:p w14:paraId="3BE62A9E" w14:textId="07FDB7A2" w:rsidR="00CE4C27" w:rsidRPr="00CE4C27" w:rsidRDefault="00CE4C27" w:rsidP="00CE4C27">
      <w:pPr>
        <w:bidi/>
      </w:pPr>
    </w:p>
    <w:p w14:paraId="2B7A793A" w14:textId="14896277" w:rsidR="00CE4C27" w:rsidRPr="00CE4C27" w:rsidRDefault="00CE4C27" w:rsidP="00CE4C27">
      <w:pPr>
        <w:bidi/>
      </w:pPr>
    </w:p>
    <w:p w14:paraId="75933223" w14:textId="2AF770C9" w:rsidR="00CE4C27" w:rsidRPr="00CE4C27" w:rsidRDefault="00CE4C27" w:rsidP="00CE4C27">
      <w:pPr>
        <w:bidi/>
      </w:pPr>
    </w:p>
    <w:p w14:paraId="71AEA376" w14:textId="53C1DAE8" w:rsidR="00CE4C27" w:rsidRPr="00CE4C27" w:rsidRDefault="00CE4C27" w:rsidP="00CE4C27">
      <w:pPr>
        <w:bidi/>
      </w:pPr>
    </w:p>
    <w:p w14:paraId="4EF7C5A1" w14:textId="3A4FF67B" w:rsidR="00CE4C27" w:rsidRPr="00CE4C27" w:rsidRDefault="00CE4C27" w:rsidP="00CE4C27">
      <w:pPr>
        <w:bidi/>
      </w:pPr>
      <w:r>
        <w:rPr>
          <w:noProof/>
        </w:rPr>
        <mc:AlternateContent>
          <mc:Choice Requires="wps">
            <w:drawing>
              <wp:anchor distT="0" distB="0" distL="114300" distR="114300" simplePos="0" relativeHeight="251659264" behindDoc="0" locked="0" layoutInCell="1" allowOverlap="1" wp14:anchorId="3A0C13BA" wp14:editId="36ED8706">
                <wp:simplePos x="0" y="0"/>
                <wp:positionH relativeFrom="margin">
                  <wp:posOffset>-428086</wp:posOffset>
                </wp:positionH>
                <wp:positionV relativeFrom="paragraph">
                  <wp:posOffset>144145</wp:posOffset>
                </wp:positionV>
                <wp:extent cx="8961120" cy="1645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8961120" cy="1645920"/>
                        </a:xfrm>
                        <a:prstGeom prst="rect">
                          <a:avLst/>
                        </a:prstGeom>
                        <a:noFill/>
                        <a:ln>
                          <a:noFill/>
                        </a:ln>
                      </wps:spPr>
                      <wps:txbx>
                        <w:txbxContent>
                          <w:p w14:paraId="427AF906" w14:textId="78D9B9B3" w:rsidR="00875FEB" w:rsidRPr="00CE4C27" w:rsidRDefault="00875FEB" w:rsidP="00875FEB">
                            <w:pPr>
                              <w:bidi/>
                              <w:jc w:val="center"/>
                              <w:rPr>
                                <w:rFonts w:asciiTheme="majorBidi" w:hAnsiTheme="majorBidi" w:cstheme="majorBidi"/>
                                <w:color w:val="00B050"/>
                                <w:sz w:val="200"/>
                                <w:szCs w:val="20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rPr>
                            </w:pPr>
                            <w:r w:rsidRPr="00CE4C27">
                              <w:rPr>
                                <w:rFonts w:asciiTheme="majorBidi" w:hAnsiTheme="majorBidi" w:cstheme="majorBidi"/>
                                <w:color w:val="00B050"/>
                                <w:sz w:val="200"/>
                                <w:szCs w:val="20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rPr>
                              <w:t>VOCA Ultimate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C13BA" id="_x0000_t202" coordsize="21600,21600" o:spt="202" path="m,l,21600r21600,l21600,xe">
                <v:stroke joinstyle="miter"/>
                <v:path gradientshapeok="t" o:connecttype="rect"/>
              </v:shapetype>
              <v:shape id="Text Box 1" o:spid="_x0000_s1026" type="#_x0000_t202" style="position:absolute;left:0;text-align:left;margin-left:-33.7pt;margin-top:11.35pt;width:705.6pt;height:12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" filled="f" stroked="f">
                <v:fill o:detectmouseclick="t"/>
                <v:textbox>
                  <w:txbxContent>
                    <w:p w14:paraId="427AF906" w14:textId="78D9B9B3" w:rsidR="00875FEB" w:rsidRPr="00CE4C27" w:rsidRDefault="00875FEB" w:rsidP="00875FEB">
                      <w:pPr>
                        <w:bidi/>
                        <w:jc w:val="center"/>
                        <w:rPr>
                          <w:rFonts w:asciiTheme="majorBidi" w:hAnsiTheme="majorBidi" w:cstheme="majorBidi"/>
                          <w:color w:val="00B050"/>
                          <w:sz w:val="200"/>
                          <w:szCs w:val="20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rPr>
                      </w:pPr>
                      <w:r w:rsidRPr="00CE4C27">
                        <w:rPr>
                          <w:rFonts w:asciiTheme="majorBidi" w:hAnsiTheme="majorBidi" w:cstheme="majorBidi"/>
                          <w:color w:val="00B050"/>
                          <w:sz w:val="200"/>
                          <w:szCs w:val="200"/>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rPr>
                        <w:t>VOCA Ultimate</w:t>
                      </w:r>
                    </w:p>
                  </w:txbxContent>
                </v:textbox>
                <w10:wrap anchorx="margin"/>
              </v:shape>
            </w:pict>
          </mc:Fallback>
        </mc:AlternateContent>
      </w:r>
    </w:p>
    <w:p w14:paraId="5EACEF85" w14:textId="2B6DA7D2" w:rsidR="00CE4C27" w:rsidRPr="00CE4C27" w:rsidRDefault="00CE4C27" w:rsidP="00CE4C27">
      <w:pPr>
        <w:bidi/>
      </w:pPr>
    </w:p>
    <w:p w14:paraId="28CBE959" w14:textId="31C3CECE" w:rsidR="00CE4C27" w:rsidRPr="00CE4C27" w:rsidRDefault="00CE4C27" w:rsidP="00CE4C27">
      <w:pPr>
        <w:bidi/>
      </w:pPr>
    </w:p>
    <w:p w14:paraId="3FE175A6" w14:textId="476B3FB7" w:rsidR="00CE4C27" w:rsidRPr="00CE4C27" w:rsidRDefault="00CE4C27" w:rsidP="00CE4C27">
      <w:pPr>
        <w:bidi/>
      </w:pPr>
    </w:p>
    <w:p w14:paraId="78782439" w14:textId="34128942" w:rsidR="00CE4C27" w:rsidRPr="00CE4C27" w:rsidRDefault="00CE4C27" w:rsidP="00CE4C27">
      <w:pPr>
        <w:bidi/>
      </w:pPr>
    </w:p>
    <w:p w14:paraId="462867D7" w14:textId="17248C28" w:rsidR="00CE4C27" w:rsidRPr="00CE4C27" w:rsidRDefault="00CE4C27" w:rsidP="00CE4C27">
      <w:pPr>
        <w:bidi/>
      </w:pPr>
    </w:p>
    <w:p w14:paraId="7021A755" w14:textId="561D48AF" w:rsidR="00CE4C27" w:rsidRPr="00CE4C27" w:rsidRDefault="00CE4C27" w:rsidP="00CE4C27">
      <w:pPr>
        <w:bidi/>
      </w:pPr>
    </w:p>
    <w:p w14:paraId="3C7A557D" w14:textId="3C2E762D" w:rsidR="00CE4C27" w:rsidRPr="00CE4C27" w:rsidRDefault="00CE4C27" w:rsidP="00CE4C27">
      <w:pPr>
        <w:bidi/>
      </w:pPr>
    </w:p>
    <w:p w14:paraId="5D78670D" w14:textId="6F163B3B" w:rsidR="00CE4C27" w:rsidRPr="00CE4C27" w:rsidRDefault="00CE4C27" w:rsidP="00CE4C27">
      <w:pPr>
        <w:bidi/>
      </w:pPr>
    </w:p>
    <w:p w14:paraId="42EB3AA6" w14:textId="5535C1A7" w:rsidR="00CE4C27" w:rsidRPr="00CE4C27" w:rsidRDefault="00CE4C27" w:rsidP="00CE4C27">
      <w:pPr>
        <w:bidi/>
      </w:pPr>
    </w:p>
    <w:p w14:paraId="0A530B39" w14:textId="2EE23E3C" w:rsidR="00CE4C27" w:rsidRDefault="00CE4C27" w:rsidP="00CE4C27">
      <w:pPr>
        <w:bidi/>
      </w:pPr>
    </w:p>
    <w:p w14:paraId="387A43F0" w14:textId="504E885B" w:rsidR="00CE4C27" w:rsidRDefault="00CE4C27" w:rsidP="00CE4C27">
      <w:pPr>
        <w:tabs>
          <w:tab w:val="left" w:pos="7501"/>
        </w:tabs>
        <w:bidi/>
      </w:pPr>
      <w:r>
        <w:rPr>
          <w:rtl/>
        </w:rPr>
        <w:tab/>
      </w:r>
    </w:p>
    <w:p w14:paraId="6FD1F23B" w14:textId="6446C634" w:rsidR="00CE4C27" w:rsidRDefault="00CE4C27" w:rsidP="00CE4C27">
      <w:pPr>
        <w:tabs>
          <w:tab w:val="left" w:pos="7501"/>
        </w:tabs>
        <w:bidi/>
      </w:pPr>
    </w:p>
    <w:p w14:paraId="0A2EB400" w14:textId="3239280A" w:rsidR="00CE4C27" w:rsidRDefault="00CE4C27" w:rsidP="00CE4C27">
      <w:pPr>
        <w:tabs>
          <w:tab w:val="left" w:pos="7501"/>
        </w:tabs>
        <w:bidi/>
        <w:rPr>
          <w:rFonts w:asciiTheme="majorBidi" w:hAnsiTheme="majorBidi" w:cstheme="majorBidi"/>
          <w:sz w:val="24"/>
          <w:szCs w:val="24"/>
        </w:rPr>
      </w:pPr>
    </w:p>
    <w:p w14:paraId="55C1E538" w14:textId="0D40FE33" w:rsidR="00506C58" w:rsidRDefault="00506C58" w:rsidP="00506C58">
      <w:pPr>
        <w:tabs>
          <w:tab w:val="left" w:pos="7501"/>
        </w:tabs>
        <w:bidi/>
        <w:jc w:val="center"/>
        <w:rPr>
          <w:rFonts w:asciiTheme="majorBidi" w:hAnsiTheme="majorBidi" w:cstheme="majorBidi"/>
          <w:b/>
          <w:bCs/>
          <w:sz w:val="30"/>
          <w:szCs w:val="30"/>
          <w:u w:val="single"/>
          <w:rtl/>
          <w:lang w:bidi="ar-EG"/>
        </w:rPr>
      </w:pPr>
      <w:r w:rsidRPr="00506C58">
        <w:rPr>
          <w:rFonts w:asciiTheme="majorBidi" w:hAnsiTheme="majorBidi" w:cstheme="majorBidi" w:hint="cs"/>
          <w:b/>
          <w:bCs/>
          <w:sz w:val="30"/>
          <w:szCs w:val="30"/>
          <w:u w:val="single"/>
          <w:rtl/>
          <w:lang w:bidi="ar-EG"/>
        </w:rPr>
        <w:lastRenderedPageBreak/>
        <w:t>الفهرس</w:t>
      </w:r>
    </w:p>
    <w:p w14:paraId="794BD08B" w14:textId="6C8C4FDE" w:rsidR="00506C58" w:rsidRDefault="00506C58" w:rsidP="00506C58">
      <w:pPr>
        <w:tabs>
          <w:tab w:val="left" w:pos="7501"/>
        </w:tabs>
        <w:bidi/>
        <w:rPr>
          <w:rFonts w:asciiTheme="majorBidi" w:hAnsiTheme="majorBidi" w:cstheme="majorBidi"/>
          <w:sz w:val="30"/>
          <w:szCs w:val="30"/>
          <w:rtl/>
          <w:lang w:bidi="ar-EG"/>
        </w:rPr>
      </w:pPr>
    </w:p>
    <w:p w14:paraId="5DE0DCBA" w14:textId="1680A6C3" w:rsidR="00506C58" w:rsidRDefault="00506C58" w:rsidP="00506C58">
      <w:pPr>
        <w:tabs>
          <w:tab w:val="left" w:pos="7501"/>
        </w:tabs>
        <w:bidi/>
        <w:rPr>
          <w:rFonts w:asciiTheme="majorBidi" w:hAnsiTheme="majorBidi" w:cstheme="majorBidi"/>
          <w:sz w:val="30"/>
          <w:szCs w:val="30"/>
          <w:rtl/>
          <w:lang w:bidi="ar-EG"/>
        </w:rPr>
      </w:pPr>
    </w:p>
    <w:p w14:paraId="608A3C7D" w14:textId="323F6359" w:rsidR="00506C58" w:rsidRDefault="00506C58" w:rsidP="00506C58">
      <w:pPr>
        <w:tabs>
          <w:tab w:val="left" w:pos="7501"/>
        </w:tabs>
        <w:bidi/>
        <w:rPr>
          <w:rFonts w:asciiTheme="majorBidi" w:hAnsiTheme="majorBidi" w:cstheme="majorBidi"/>
          <w:sz w:val="30"/>
          <w:szCs w:val="30"/>
          <w:rtl/>
          <w:lang w:bidi="ar-EG"/>
        </w:rPr>
      </w:pPr>
    </w:p>
    <w:p w14:paraId="44D3224D" w14:textId="72D7BD0F" w:rsidR="00506C58" w:rsidRDefault="00506C58" w:rsidP="00506C58">
      <w:pPr>
        <w:tabs>
          <w:tab w:val="left" w:pos="7501"/>
        </w:tabs>
        <w:bidi/>
        <w:rPr>
          <w:rFonts w:asciiTheme="majorBidi" w:hAnsiTheme="majorBidi" w:cstheme="majorBidi"/>
          <w:sz w:val="30"/>
          <w:szCs w:val="30"/>
          <w:rtl/>
          <w:lang w:bidi="ar-EG"/>
        </w:rPr>
      </w:pPr>
    </w:p>
    <w:p w14:paraId="597CE787" w14:textId="27CB0248" w:rsidR="00506C58" w:rsidRDefault="00506C58" w:rsidP="00506C58">
      <w:pPr>
        <w:tabs>
          <w:tab w:val="left" w:pos="7501"/>
        </w:tabs>
        <w:bidi/>
        <w:rPr>
          <w:rFonts w:asciiTheme="majorBidi" w:hAnsiTheme="majorBidi" w:cstheme="majorBidi"/>
          <w:sz w:val="30"/>
          <w:szCs w:val="30"/>
          <w:rtl/>
          <w:lang w:bidi="ar-EG"/>
        </w:rPr>
      </w:pPr>
    </w:p>
    <w:p w14:paraId="32234EA3" w14:textId="0F8C8BD3" w:rsidR="00506C58" w:rsidRDefault="00506C58" w:rsidP="00506C58">
      <w:pPr>
        <w:tabs>
          <w:tab w:val="left" w:pos="7501"/>
        </w:tabs>
        <w:bidi/>
        <w:rPr>
          <w:rFonts w:asciiTheme="majorBidi" w:hAnsiTheme="majorBidi" w:cstheme="majorBidi"/>
          <w:sz w:val="30"/>
          <w:szCs w:val="30"/>
          <w:rtl/>
          <w:lang w:bidi="ar-EG"/>
        </w:rPr>
      </w:pPr>
    </w:p>
    <w:p w14:paraId="1DDCD181" w14:textId="3B5E1004" w:rsidR="00506C58" w:rsidRDefault="00506C58" w:rsidP="00506C58">
      <w:pPr>
        <w:tabs>
          <w:tab w:val="left" w:pos="7501"/>
        </w:tabs>
        <w:bidi/>
        <w:rPr>
          <w:rFonts w:asciiTheme="majorBidi" w:hAnsiTheme="majorBidi" w:cstheme="majorBidi"/>
          <w:sz w:val="30"/>
          <w:szCs w:val="30"/>
          <w:rtl/>
          <w:lang w:bidi="ar-EG"/>
        </w:rPr>
      </w:pPr>
    </w:p>
    <w:p w14:paraId="22992E3D" w14:textId="698FAA42" w:rsidR="00506C58" w:rsidRDefault="00506C58" w:rsidP="00506C58">
      <w:pPr>
        <w:tabs>
          <w:tab w:val="left" w:pos="7501"/>
        </w:tabs>
        <w:bidi/>
        <w:rPr>
          <w:rFonts w:asciiTheme="majorBidi" w:hAnsiTheme="majorBidi" w:cstheme="majorBidi"/>
          <w:sz w:val="30"/>
          <w:szCs w:val="30"/>
          <w:rtl/>
          <w:lang w:bidi="ar-EG"/>
        </w:rPr>
      </w:pPr>
    </w:p>
    <w:p w14:paraId="4783867C" w14:textId="1BCB1B17" w:rsidR="00506C58" w:rsidRDefault="00506C58" w:rsidP="00506C58">
      <w:pPr>
        <w:tabs>
          <w:tab w:val="left" w:pos="7501"/>
        </w:tabs>
        <w:bidi/>
        <w:rPr>
          <w:rFonts w:asciiTheme="majorBidi" w:hAnsiTheme="majorBidi" w:cstheme="majorBidi"/>
          <w:sz w:val="30"/>
          <w:szCs w:val="30"/>
          <w:rtl/>
          <w:lang w:bidi="ar-EG"/>
        </w:rPr>
      </w:pPr>
    </w:p>
    <w:p w14:paraId="59DB053D" w14:textId="4264E4BB" w:rsidR="00506C58" w:rsidRDefault="00506C58" w:rsidP="00506C58">
      <w:pPr>
        <w:tabs>
          <w:tab w:val="left" w:pos="7501"/>
        </w:tabs>
        <w:bidi/>
        <w:rPr>
          <w:rFonts w:asciiTheme="majorBidi" w:hAnsiTheme="majorBidi" w:cstheme="majorBidi"/>
          <w:sz w:val="30"/>
          <w:szCs w:val="30"/>
          <w:rtl/>
          <w:lang w:bidi="ar-EG"/>
        </w:rPr>
      </w:pPr>
    </w:p>
    <w:p w14:paraId="33A79F2B" w14:textId="4092082B" w:rsidR="00506C58" w:rsidRDefault="00506C58" w:rsidP="00506C58">
      <w:pPr>
        <w:tabs>
          <w:tab w:val="left" w:pos="7501"/>
        </w:tabs>
        <w:bidi/>
        <w:rPr>
          <w:rFonts w:asciiTheme="majorBidi" w:hAnsiTheme="majorBidi" w:cstheme="majorBidi"/>
          <w:sz w:val="30"/>
          <w:szCs w:val="30"/>
          <w:rtl/>
          <w:lang w:bidi="ar-EG"/>
        </w:rPr>
      </w:pPr>
    </w:p>
    <w:p w14:paraId="3D502167" w14:textId="461E46B5" w:rsidR="00506C58" w:rsidRDefault="00506C58" w:rsidP="00506C58">
      <w:pPr>
        <w:tabs>
          <w:tab w:val="left" w:pos="7501"/>
        </w:tabs>
        <w:bidi/>
        <w:rPr>
          <w:rFonts w:asciiTheme="majorBidi" w:hAnsiTheme="majorBidi" w:cstheme="majorBidi"/>
          <w:sz w:val="30"/>
          <w:szCs w:val="30"/>
          <w:rtl/>
          <w:lang w:bidi="ar-EG"/>
        </w:rPr>
      </w:pPr>
    </w:p>
    <w:p w14:paraId="128B62E0" w14:textId="085CEC0B" w:rsidR="00506C58" w:rsidRDefault="00506C58" w:rsidP="00506C58">
      <w:pPr>
        <w:tabs>
          <w:tab w:val="left" w:pos="7501"/>
        </w:tabs>
        <w:bidi/>
        <w:rPr>
          <w:rFonts w:asciiTheme="majorBidi" w:hAnsiTheme="majorBidi" w:cstheme="majorBidi"/>
          <w:sz w:val="30"/>
          <w:szCs w:val="30"/>
          <w:rtl/>
          <w:lang w:bidi="ar-EG"/>
        </w:rPr>
      </w:pPr>
    </w:p>
    <w:p w14:paraId="6FD80C1A" w14:textId="62519B4C" w:rsidR="00506C58" w:rsidRDefault="00506C58" w:rsidP="00506C58">
      <w:pPr>
        <w:tabs>
          <w:tab w:val="left" w:pos="7501"/>
        </w:tabs>
        <w:bidi/>
        <w:rPr>
          <w:rFonts w:asciiTheme="majorBidi" w:hAnsiTheme="majorBidi" w:cstheme="majorBidi"/>
          <w:sz w:val="30"/>
          <w:szCs w:val="30"/>
          <w:rtl/>
          <w:lang w:bidi="ar-EG"/>
        </w:rPr>
      </w:pPr>
    </w:p>
    <w:p w14:paraId="6FBF94B0" w14:textId="77777777" w:rsidR="00E35AA3" w:rsidRDefault="00E35AA3" w:rsidP="00E35AA3">
      <w:pPr>
        <w:tabs>
          <w:tab w:val="left" w:pos="7501"/>
        </w:tabs>
        <w:bidi/>
        <w:rPr>
          <w:rFonts w:asciiTheme="majorBidi" w:hAnsiTheme="majorBidi" w:cstheme="majorBidi"/>
          <w:sz w:val="30"/>
          <w:szCs w:val="30"/>
          <w:rtl/>
          <w:lang w:bidi="ar-EG"/>
        </w:rPr>
      </w:pPr>
    </w:p>
    <w:p w14:paraId="383D099F" w14:textId="18A6E57E" w:rsidR="00506C58" w:rsidRDefault="00506C58" w:rsidP="00506C58">
      <w:pPr>
        <w:tabs>
          <w:tab w:val="left" w:pos="7501"/>
        </w:tabs>
        <w:bidi/>
        <w:rPr>
          <w:rFonts w:asciiTheme="majorBidi" w:hAnsiTheme="majorBidi" w:cstheme="majorBidi"/>
          <w:sz w:val="30"/>
          <w:szCs w:val="30"/>
          <w:rtl/>
          <w:lang w:bidi="ar-EG"/>
        </w:rPr>
      </w:pPr>
    </w:p>
    <w:p w14:paraId="55BEC640" w14:textId="438DCD62" w:rsidR="00506C58" w:rsidRPr="00E35AA3" w:rsidRDefault="00506C58" w:rsidP="00506C58">
      <w:pPr>
        <w:pStyle w:val="ListParagraph"/>
        <w:numPr>
          <w:ilvl w:val="0"/>
          <w:numId w:val="1"/>
        </w:numPr>
        <w:tabs>
          <w:tab w:val="left" w:pos="7501"/>
        </w:tabs>
        <w:bidi/>
        <w:rPr>
          <w:rFonts w:asciiTheme="majorBidi" w:hAnsiTheme="majorBidi" w:cstheme="majorBidi"/>
          <w:b/>
          <w:bCs/>
          <w:sz w:val="36"/>
          <w:szCs w:val="36"/>
          <w:u w:val="single"/>
          <w:lang w:bidi="ar-EG"/>
        </w:rPr>
      </w:pPr>
      <w:r w:rsidRPr="00E35AA3">
        <w:rPr>
          <w:rFonts w:asciiTheme="majorBidi" w:hAnsiTheme="majorBidi" w:cstheme="majorBidi" w:hint="cs"/>
          <w:b/>
          <w:bCs/>
          <w:sz w:val="36"/>
          <w:szCs w:val="36"/>
          <w:u w:val="single"/>
          <w:rtl/>
          <w:lang w:bidi="ar-EG"/>
        </w:rPr>
        <w:lastRenderedPageBreak/>
        <w:t>نبذه عن التطبيق</w:t>
      </w:r>
      <w:r w:rsidR="00E35AA3">
        <w:rPr>
          <w:rFonts w:asciiTheme="majorBidi" w:hAnsiTheme="majorBidi" w:cstheme="majorBidi" w:hint="cs"/>
          <w:b/>
          <w:bCs/>
          <w:sz w:val="36"/>
          <w:szCs w:val="36"/>
          <w:u w:val="single"/>
          <w:rtl/>
          <w:lang w:bidi="ar-EG"/>
        </w:rPr>
        <w:t>:</w:t>
      </w:r>
    </w:p>
    <w:p w14:paraId="08DF0DE9" w14:textId="77777777" w:rsidR="00D52918" w:rsidRPr="00D52918" w:rsidRDefault="00D52918" w:rsidP="00D52918">
      <w:pPr>
        <w:tabs>
          <w:tab w:val="left" w:pos="7501"/>
        </w:tabs>
        <w:bidi/>
        <w:rPr>
          <w:rFonts w:asciiTheme="majorBidi" w:hAnsiTheme="majorBidi" w:cstheme="majorBidi"/>
          <w:b/>
          <w:bCs/>
          <w:sz w:val="30"/>
          <w:szCs w:val="30"/>
          <w:u w:val="single"/>
          <w:lang w:bidi="ar-EG"/>
        </w:rPr>
      </w:pPr>
    </w:p>
    <w:p w14:paraId="76845E0D" w14:textId="3C922FE1" w:rsidR="000301E8" w:rsidRDefault="000301E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sz w:val="28"/>
          <w:szCs w:val="28"/>
          <w:lang w:bidi="ar-EG"/>
        </w:rPr>
        <w:t>VOCA Ultimate</w:t>
      </w:r>
      <w:r>
        <w:rPr>
          <w:rFonts w:asciiTheme="majorBidi" w:hAnsiTheme="majorBidi" w:cstheme="majorBidi" w:hint="cs"/>
          <w:sz w:val="28"/>
          <w:szCs w:val="28"/>
          <w:rtl/>
          <w:lang w:bidi="ar-EG"/>
        </w:rPr>
        <w:t xml:space="preserve"> هو </w:t>
      </w:r>
      <w:r>
        <w:rPr>
          <w:rFonts w:asciiTheme="majorBidi" w:hAnsiTheme="majorBidi" w:cstheme="majorBidi"/>
          <w:sz w:val="28"/>
          <w:szCs w:val="28"/>
          <w:lang w:bidi="ar-EG"/>
        </w:rPr>
        <w:t>Desktop Application</w:t>
      </w:r>
      <w:r>
        <w:rPr>
          <w:rFonts w:asciiTheme="majorBidi" w:hAnsiTheme="majorBidi" w:cstheme="majorBidi" w:hint="cs"/>
          <w:sz w:val="28"/>
          <w:szCs w:val="28"/>
          <w:rtl/>
          <w:lang w:bidi="ar-EG"/>
        </w:rPr>
        <w:t xml:space="preserve"> بقواعد بيانات </w:t>
      </w:r>
      <w:r>
        <w:rPr>
          <w:rFonts w:asciiTheme="majorBidi" w:hAnsiTheme="majorBidi" w:cstheme="majorBidi"/>
          <w:sz w:val="28"/>
          <w:szCs w:val="28"/>
          <w:lang w:bidi="ar-EG"/>
        </w:rPr>
        <w:t xml:space="preserve">SQL Server </w:t>
      </w:r>
      <w:r>
        <w:rPr>
          <w:rFonts w:asciiTheme="majorBidi" w:hAnsiTheme="majorBidi" w:cstheme="majorBidi" w:hint="cs"/>
          <w:sz w:val="28"/>
          <w:szCs w:val="28"/>
          <w:rtl/>
          <w:lang w:bidi="ar-EG"/>
        </w:rPr>
        <w:t>، تم تصمي</w:t>
      </w:r>
      <w:r w:rsidR="00E35AA3">
        <w:rPr>
          <w:rFonts w:asciiTheme="majorBidi" w:hAnsiTheme="majorBidi" w:cstheme="majorBidi" w:hint="cs"/>
          <w:sz w:val="28"/>
          <w:szCs w:val="28"/>
          <w:rtl/>
          <w:lang w:bidi="ar-EG"/>
        </w:rPr>
        <w:t>م</w:t>
      </w:r>
      <w:r>
        <w:rPr>
          <w:rFonts w:asciiTheme="majorBidi" w:hAnsiTheme="majorBidi" w:cstheme="majorBidi" w:hint="cs"/>
          <w:sz w:val="28"/>
          <w:szCs w:val="28"/>
          <w:rtl/>
          <w:lang w:bidi="ar-EG"/>
        </w:rPr>
        <w:t>ه من خلال أحد العاملين بالبريد المصري دون أي تكلفه إضافية للبريد المصري.</w:t>
      </w:r>
    </w:p>
    <w:p w14:paraId="0C77139E" w14:textId="08E58539" w:rsidR="000301E8" w:rsidRDefault="000301E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Pr>
          <w:rFonts w:asciiTheme="majorBidi" w:hAnsiTheme="majorBidi" w:cstheme="majorBidi" w:hint="cs"/>
          <w:sz w:val="28"/>
          <w:szCs w:val="28"/>
          <w:rtl/>
          <w:lang w:bidi="ar-EG"/>
        </w:rPr>
        <w:t>التطبيق له وظيفيتين رئيسيتين الأولى هي تسجيل جميع طلبات وشكاوى العملاء الواردة من خلال جميع القنوات الرسمية للبريد المصري</w:t>
      </w:r>
      <w:r w:rsidR="00AD57E7">
        <w:rPr>
          <w:rFonts w:asciiTheme="majorBidi" w:hAnsiTheme="majorBidi" w:cstheme="majorBidi" w:hint="cs"/>
          <w:sz w:val="28"/>
          <w:szCs w:val="28"/>
          <w:rtl/>
          <w:lang w:bidi="ar-EG"/>
        </w:rPr>
        <w:t xml:space="preserve"> وتوصيلها للخطوط الخلفية للتعامل معها حتى الانتهاء من زوال المشكلة أو تنفيذ الطلب، أما الوظيفة الثانية هي إدارة الإخطارات التي يتم عملها من خلال التطبيق، وذلك للشحنات الدولية الواردة </w:t>
      </w:r>
      <w:r w:rsidR="00E35AA3">
        <w:rPr>
          <w:rFonts w:asciiTheme="majorBidi" w:hAnsiTheme="majorBidi" w:cstheme="majorBidi" w:hint="cs"/>
          <w:sz w:val="28"/>
          <w:szCs w:val="28"/>
          <w:rtl/>
          <w:lang w:bidi="ar-EG"/>
        </w:rPr>
        <w:t>والمحجوزة</w:t>
      </w:r>
      <w:r w:rsidR="00AD57E7">
        <w:rPr>
          <w:rFonts w:asciiTheme="majorBidi" w:hAnsiTheme="majorBidi" w:cstheme="majorBidi" w:hint="cs"/>
          <w:sz w:val="28"/>
          <w:szCs w:val="28"/>
          <w:rtl/>
          <w:lang w:bidi="ar-EG"/>
        </w:rPr>
        <w:t xml:space="preserve"> بواسطة الجمارك المصرية، وجميع ما سبق يتم في إطار </w:t>
      </w:r>
      <w:r w:rsidR="00E35AA3">
        <w:rPr>
          <w:rFonts w:asciiTheme="majorBidi" w:hAnsiTheme="majorBidi" w:cstheme="majorBidi"/>
          <w:sz w:val="28"/>
          <w:szCs w:val="28"/>
          <w:lang w:bidi="ar-EG"/>
        </w:rPr>
        <w:t xml:space="preserve">SLA </w:t>
      </w:r>
      <w:r w:rsidR="00E35AA3">
        <w:rPr>
          <w:rFonts w:asciiTheme="majorBidi" w:hAnsiTheme="majorBidi" w:cstheme="majorBidi" w:hint="cs"/>
          <w:sz w:val="28"/>
          <w:szCs w:val="28"/>
          <w:rtl/>
          <w:lang w:bidi="ar-EG"/>
        </w:rPr>
        <w:t>الخاص</w:t>
      </w:r>
      <w:r w:rsidR="00AD57E7">
        <w:rPr>
          <w:rFonts w:asciiTheme="majorBidi" w:hAnsiTheme="majorBidi" w:cstheme="majorBidi" w:hint="cs"/>
          <w:sz w:val="28"/>
          <w:szCs w:val="28"/>
          <w:rtl/>
          <w:lang w:bidi="ar-EG"/>
        </w:rPr>
        <w:t xml:space="preserve"> بالاتحاد البريدي العالمي.</w:t>
      </w:r>
    </w:p>
    <w:p w14:paraId="3F0BF43B" w14:textId="5D829B15" w:rsidR="00506C58" w:rsidRPr="000301E8" w:rsidRDefault="00506C5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hint="cs"/>
          <w:sz w:val="28"/>
          <w:szCs w:val="28"/>
          <w:rtl/>
          <w:lang w:bidi="ar-EG"/>
        </w:rPr>
        <w:t>التطبيق</w:t>
      </w:r>
      <w:r w:rsidR="00D52918" w:rsidRPr="000301E8">
        <w:rPr>
          <w:rFonts w:asciiTheme="majorBidi" w:hAnsiTheme="majorBidi" w:cstheme="majorBidi" w:hint="cs"/>
          <w:sz w:val="28"/>
          <w:szCs w:val="28"/>
          <w:rtl/>
          <w:lang w:bidi="ar-EG"/>
        </w:rPr>
        <w:t xml:space="preserve"> الجديد جاء ليشمل جميع الإضافات التي كانت محل دراسة السنوات الماضية.</w:t>
      </w:r>
    </w:p>
    <w:p w14:paraId="6D480F24" w14:textId="11E947CE" w:rsidR="00D52918" w:rsidRPr="000301E8" w:rsidRDefault="00D5291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hint="cs"/>
          <w:sz w:val="28"/>
          <w:szCs w:val="28"/>
          <w:rtl/>
          <w:lang w:bidi="ar-EG"/>
        </w:rPr>
        <w:t>تم تحسين أداء التطبيق من حيث السرعة والتعامل مع البيانات بنسبة تفوق الـ 250%.</w:t>
      </w:r>
    </w:p>
    <w:p w14:paraId="2B5300FF" w14:textId="384ED25D" w:rsidR="00D52918" w:rsidRPr="000301E8" w:rsidRDefault="00D5291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hint="cs"/>
          <w:sz w:val="28"/>
          <w:szCs w:val="28"/>
          <w:rtl/>
          <w:lang w:bidi="ar-EG"/>
        </w:rPr>
        <w:t>تم نقل جميع العمليات التي تخص نقل البيانات إلى السيرفر باستخدام الإجراءات المخزنة "</w:t>
      </w:r>
      <w:r w:rsidRPr="000301E8">
        <w:rPr>
          <w:rFonts w:asciiTheme="majorBidi" w:hAnsiTheme="majorBidi" w:cstheme="majorBidi"/>
          <w:sz w:val="28"/>
          <w:szCs w:val="28"/>
          <w:lang w:bidi="ar-EG"/>
        </w:rPr>
        <w:t>Stored Procedure</w:t>
      </w:r>
      <w:r w:rsidRPr="000301E8">
        <w:rPr>
          <w:rFonts w:asciiTheme="majorBidi" w:hAnsiTheme="majorBidi" w:cstheme="majorBidi" w:hint="cs"/>
          <w:sz w:val="28"/>
          <w:szCs w:val="28"/>
          <w:rtl/>
          <w:lang w:bidi="ar-EG"/>
        </w:rPr>
        <w:t>".</w:t>
      </w:r>
    </w:p>
    <w:p w14:paraId="42E917E5" w14:textId="2FD8EF49" w:rsidR="00D52918" w:rsidRPr="000301E8" w:rsidRDefault="00D52918" w:rsidP="000301E8">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hint="cs"/>
          <w:sz w:val="28"/>
          <w:szCs w:val="28"/>
          <w:rtl/>
          <w:lang w:bidi="ar-EG"/>
        </w:rPr>
        <w:t>تم إضافة مجموعة من الجداول لقواعد البيانات لاستيعاب التعديل الجديد.</w:t>
      </w:r>
    </w:p>
    <w:p w14:paraId="7ED4E575" w14:textId="382C04C0" w:rsidR="0073307F" w:rsidRDefault="00D52918" w:rsidP="0073307F">
      <w:pPr>
        <w:pStyle w:val="ListParagraph"/>
        <w:numPr>
          <w:ilvl w:val="0"/>
          <w:numId w:val="2"/>
        </w:numPr>
        <w:tabs>
          <w:tab w:val="left" w:pos="7501"/>
        </w:tabs>
        <w:bidi/>
        <w:spacing w:line="480" w:lineRule="auto"/>
        <w:rPr>
          <w:rFonts w:asciiTheme="majorBidi" w:hAnsiTheme="majorBidi" w:cstheme="majorBidi"/>
          <w:sz w:val="28"/>
          <w:szCs w:val="28"/>
          <w:lang w:bidi="ar-EG"/>
        </w:rPr>
      </w:pPr>
      <w:r w:rsidRPr="000301E8">
        <w:rPr>
          <w:rFonts w:asciiTheme="majorBidi" w:hAnsiTheme="majorBidi" w:cstheme="majorBidi"/>
          <w:sz w:val="28"/>
          <w:szCs w:val="28"/>
          <w:lang w:bidi="ar-EG"/>
        </w:rPr>
        <w:t>VOCA Ultimate</w:t>
      </w:r>
      <w:r w:rsidRPr="000301E8">
        <w:rPr>
          <w:rFonts w:asciiTheme="majorBidi" w:hAnsiTheme="majorBidi" w:cstheme="majorBidi" w:hint="cs"/>
          <w:sz w:val="28"/>
          <w:szCs w:val="28"/>
          <w:rtl/>
          <w:lang w:bidi="ar-EG"/>
        </w:rPr>
        <w:t xml:space="preserve"> هو التطبيق الأول </w:t>
      </w:r>
      <w:r w:rsidR="000301E8" w:rsidRPr="000301E8">
        <w:rPr>
          <w:rFonts w:asciiTheme="majorBidi" w:hAnsiTheme="majorBidi" w:cstheme="majorBidi" w:hint="cs"/>
          <w:sz w:val="28"/>
          <w:szCs w:val="28"/>
          <w:rtl/>
          <w:lang w:bidi="ar-EG"/>
        </w:rPr>
        <w:t>من نوعه الذي يتم من خلاله إضافة حقل جديد لتسجيل بيان جديد دون الحاجه للتطوير بقواعد البيانات او التطبيق، والذي بدوره يقوم بإظهار هذا الحقل في جميع الشاشات الخاصة بالمستخدمين، بالإضافة لظهور</w:t>
      </w:r>
      <w:r w:rsidR="000301E8">
        <w:rPr>
          <w:rFonts w:asciiTheme="majorBidi" w:hAnsiTheme="majorBidi" w:cstheme="majorBidi" w:hint="cs"/>
          <w:sz w:val="28"/>
          <w:szCs w:val="28"/>
          <w:rtl/>
          <w:lang w:bidi="ar-EG"/>
        </w:rPr>
        <w:t>ه</w:t>
      </w:r>
      <w:r w:rsidR="000301E8" w:rsidRPr="000301E8">
        <w:rPr>
          <w:rFonts w:asciiTheme="majorBidi" w:hAnsiTheme="majorBidi" w:cstheme="majorBidi" w:hint="cs"/>
          <w:sz w:val="28"/>
          <w:szCs w:val="28"/>
          <w:rtl/>
          <w:lang w:bidi="ar-EG"/>
        </w:rPr>
        <w:t xml:space="preserve"> أيضاً في جميع التقارير المعدّة مسبقاً أو التي يتم استخراجها على ملف اكسيل على سبيل المثال.</w:t>
      </w:r>
      <w:r w:rsidRPr="000301E8">
        <w:rPr>
          <w:rFonts w:asciiTheme="majorBidi" w:hAnsiTheme="majorBidi" w:cstheme="majorBidi" w:hint="cs"/>
          <w:sz w:val="28"/>
          <w:szCs w:val="28"/>
          <w:rtl/>
          <w:lang w:bidi="ar-EG"/>
        </w:rPr>
        <w:t xml:space="preserve"> </w:t>
      </w:r>
    </w:p>
    <w:p w14:paraId="0BBEF8EB" w14:textId="38E9D1CD" w:rsidR="00E35AA3" w:rsidRPr="00E35AA3" w:rsidRDefault="00E35AA3" w:rsidP="00E35AA3">
      <w:pPr>
        <w:pStyle w:val="ListParagraph"/>
        <w:numPr>
          <w:ilvl w:val="0"/>
          <w:numId w:val="1"/>
        </w:numPr>
        <w:tabs>
          <w:tab w:val="left" w:pos="7501"/>
        </w:tabs>
        <w:bidi/>
        <w:spacing w:line="480" w:lineRule="auto"/>
        <w:rPr>
          <w:rFonts w:asciiTheme="majorBidi" w:hAnsiTheme="majorBidi" w:cstheme="majorBidi" w:hint="cs"/>
          <w:b/>
          <w:bCs/>
          <w:sz w:val="36"/>
          <w:szCs w:val="36"/>
          <w:u w:val="single"/>
          <w:lang w:bidi="ar-EG"/>
        </w:rPr>
      </w:pPr>
      <w:r w:rsidRPr="00E35AA3">
        <w:rPr>
          <w:rFonts w:asciiTheme="majorBidi" w:hAnsiTheme="majorBidi" w:cstheme="majorBidi" w:hint="cs"/>
          <w:b/>
          <w:bCs/>
          <w:sz w:val="36"/>
          <w:szCs w:val="36"/>
          <w:u w:val="single"/>
          <w:rtl/>
          <w:lang w:bidi="ar-EG"/>
        </w:rPr>
        <w:lastRenderedPageBreak/>
        <w:t>دورة عمل الشكوى</w:t>
      </w:r>
      <w:r>
        <w:rPr>
          <w:rFonts w:asciiTheme="majorBidi" w:hAnsiTheme="majorBidi" w:cstheme="majorBidi" w:hint="cs"/>
          <w:b/>
          <w:bCs/>
          <w:sz w:val="36"/>
          <w:szCs w:val="36"/>
          <w:u w:val="single"/>
          <w:rtl/>
          <w:lang w:bidi="ar-EG"/>
        </w:rPr>
        <w:t>:</w:t>
      </w:r>
    </w:p>
    <w:p w14:paraId="355E6033" w14:textId="5610715E" w:rsidR="0073307F" w:rsidRDefault="00E35AA3" w:rsidP="0073307F">
      <w:pPr>
        <w:tabs>
          <w:tab w:val="left" w:pos="7501"/>
        </w:tabs>
        <w:bidi/>
        <w:spacing w:line="480" w:lineRule="auto"/>
        <w:rPr>
          <w:rFonts w:asciiTheme="majorBidi" w:hAnsiTheme="majorBidi" w:cstheme="majorBidi"/>
          <w:sz w:val="28"/>
          <w:szCs w:val="28"/>
          <w:rtl/>
          <w:lang w:bidi="ar-EG"/>
        </w:rPr>
      </w:pPr>
      <w:r>
        <w:rPr>
          <w:rFonts w:asciiTheme="majorBidi" w:hAnsiTheme="majorBidi" w:cstheme="majorBidi" w:hint="cs"/>
          <w:noProof/>
          <w:sz w:val="28"/>
          <w:szCs w:val="28"/>
          <w:lang w:bidi="ar-EG"/>
        </w:rPr>
        <w:drawing>
          <wp:inline distT="0" distB="0" distL="0" distR="0" wp14:anchorId="4FD9FBB7" wp14:editId="33923CB9">
            <wp:extent cx="8633378" cy="4950066"/>
            <wp:effectExtent l="0" t="0" r="0" b="317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2912" cy="4955532"/>
                    </a:xfrm>
                    <a:prstGeom prst="rect">
                      <a:avLst/>
                    </a:prstGeom>
                    <a:noFill/>
                    <a:ln>
                      <a:noFill/>
                    </a:ln>
                  </pic:spPr>
                </pic:pic>
              </a:graphicData>
            </a:graphic>
          </wp:inline>
        </w:drawing>
      </w:r>
    </w:p>
    <w:p w14:paraId="17525905" w14:textId="4ACBB579" w:rsidR="0073307F" w:rsidRPr="0073307F" w:rsidRDefault="00E35AA3" w:rsidP="0073307F">
      <w:pPr>
        <w:tabs>
          <w:tab w:val="left" w:pos="7501"/>
        </w:tabs>
        <w:bidi/>
        <w:spacing w:line="480" w:lineRule="auto"/>
        <w:rPr>
          <w:rFonts w:asciiTheme="majorBidi" w:hAnsiTheme="majorBidi" w:cstheme="majorBidi" w:hint="cs"/>
          <w:sz w:val="28"/>
          <w:szCs w:val="28"/>
          <w:lang w:bidi="ar-EG"/>
        </w:rPr>
      </w:pPr>
      <w:r>
        <w:rPr>
          <w:rFonts w:asciiTheme="majorBidi" w:hAnsiTheme="majorBidi" w:cstheme="majorBidi" w:hint="cs"/>
          <w:sz w:val="28"/>
          <w:szCs w:val="28"/>
          <w:rtl/>
          <w:lang w:bidi="ar-EG"/>
        </w:rPr>
        <w:lastRenderedPageBreak/>
        <w:t>شاشة تسجيل الدخول</w:t>
      </w:r>
    </w:p>
    <w:sectPr w:rsidR="0073307F" w:rsidRPr="0073307F" w:rsidSect="00E35AA3">
      <w:headerReference w:type="default" r:id="rId9"/>
      <w:footerReference w:type="default" r:id="rId10"/>
      <w:pgSz w:w="15840" w:h="12240" w:orient="landscape"/>
      <w:pgMar w:top="2517" w:right="720" w:bottom="720" w:left="1080" w:header="720" w:footer="1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1D00" w14:textId="77777777" w:rsidR="002F7777" w:rsidRDefault="002F7777" w:rsidP="002C080D">
      <w:pPr>
        <w:spacing w:after="0" w:line="240" w:lineRule="auto"/>
      </w:pPr>
      <w:r>
        <w:separator/>
      </w:r>
    </w:p>
  </w:endnote>
  <w:endnote w:type="continuationSeparator" w:id="0">
    <w:p w14:paraId="1DEB7D71" w14:textId="77777777" w:rsidR="002F7777" w:rsidRDefault="002F7777" w:rsidP="002C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1686" w14:textId="4C264153" w:rsidR="00506C58" w:rsidRDefault="00506C58">
    <w:pPr>
      <w:pStyle w:val="Footer"/>
    </w:pPr>
    <w:r>
      <w:tab/>
    </w:r>
    <w:r>
      <w:tab/>
    </w:r>
    <w:r>
      <w:tab/>
    </w:r>
    <w:r>
      <w:tab/>
    </w:r>
    <w:r>
      <w:tab/>
    </w:r>
    <w:r>
      <w:tab/>
      <w:t xml:space="preserve">      </w:t>
    </w:r>
    <w:sdt>
      <w:sdtPr>
        <w:id w:val="98381352"/>
        <w:docPartObj>
          <w:docPartGallery w:val="Page Numbers (Top of Page)"/>
          <w:docPartUnique/>
        </w:docPartObj>
      </w:sdtPr>
      <w:sdtContent>
        <w:r w:rsidRPr="00506C58">
          <w:rPr>
            <w:rFonts w:asciiTheme="majorBidi" w:hAnsiTheme="majorBidi" w:cstheme="majorBidi"/>
            <w:b/>
            <w:bCs/>
          </w:rPr>
          <w:t xml:space="preserve">Page </w:t>
        </w:r>
        <w:r w:rsidRPr="00506C58">
          <w:rPr>
            <w:rFonts w:asciiTheme="majorBidi" w:hAnsiTheme="majorBidi" w:cstheme="majorBidi"/>
            <w:b/>
            <w:bCs/>
            <w:sz w:val="24"/>
            <w:szCs w:val="24"/>
          </w:rPr>
          <w:fldChar w:fldCharType="begin"/>
        </w:r>
        <w:r w:rsidRPr="00506C58">
          <w:rPr>
            <w:rFonts w:asciiTheme="majorBidi" w:hAnsiTheme="majorBidi" w:cstheme="majorBidi"/>
            <w:b/>
            <w:bCs/>
          </w:rPr>
          <w:instrText xml:space="preserve"> PAGE </w:instrText>
        </w:r>
        <w:r w:rsidRPr="00506C58">
          <w:rPr>
            <w:rFonts w:asciiTheme="majorBidi" w:hAnsiTheme="majorBidi" w:cstheme="majorBidi"/>
            <w:b/>
            <w:bCs/>
            <w:sz w:val="24"/>
            <w:szCs w:val="24"/>
          </w:rPr>
          <w:fldChar w:fldCharType="separate"/>
        </w:r>
        <w:r>
          <w:rPr>
            <w:rFonts w:asciiTheme="majorBidi" w:hAnsiTheme="majorBidi" w:cstheme="majorBidi"/>
            <w:b/>
            <w:bCs/>
            <w:sz w:val="24"/>
            <w:szCs w:val="24"/>
          </w:rPr>
          <w:t>2</w:t>
        </w:r>
        <w:r w:rsidRPr="00506C58">
          <w:rPr>
            <w:rFonts w:asciiTheme="majorBidi" w:hAnsiTheme="majorBidi" w:cstheme="majorBidi"/>
            <w:b/>
            <w:bCs/>
            <w:sz w:val="24"/>
            <w:szCs w:val="24"/>
          </w:rPr>
          <w:fldChar w:fldCharType="end"/>
        </w:r>
        <w:r w:rsidRPr="00506C58">
          <w:rPr>
            <w:rFonts w:asciiTheme="majorBidi" w:hAnsiTheme="majorBidi" w:cstheme="majorBidi"/>
            <w:b/>
            <w:bCs/>
          </w:rPr>
          <w:t xml:space="preserve"> of </w:t>
        </w:r>
        <w:r w:rsidRPr="00506C58">
          <w:rPr>
            <w:rFonts w:asciiTheme="majorBidi" w:hAnsiTheme="majorBidi" w:cstheme="majorBidi"/>
            <w:b/>
            <w:bCs/>
            <w:sz w:val="24"/>
            <w:szCs w:val="24"/>
          </w:rPr>
          <w:fldChar w:fldCharType="begin"/>
        </w:r>
        <w:r w:rsidRPr="00506C58">
          <w:rPr>
            <w:rFonts w:asciiTheme="majorBidi" w:hAnsiTheme="majorBidi" w:cstheme="majorBidi"/>
            <w:b/>
            <w:bCs/>
          </w:rPr>
          <w:instrText xml:space="preserve"> NUMPAGES  </w:instrText>
        </w:r>
        <w:r w:rsidRPr="00506C58">
          <w:rPr>
            <w:rFonts w:asciiTheme="majorBidi" w:hAnsiTheme="majorBidi" w:cstheme="majorBidi"/>
            <w:b/>
            <w:bCs/>
            <w:sz w:val="24"/>
            <w:szCs w:val="24"/>
          </w:rPr>
          <w:fldChar w:fldCharType="separate"/>
        </w:r>
        <w:r>
          <w:rPr>
            <w:rFonts w:asciiTheme="majorBidi" w:hAnsiTheme="majorBidi" w:cstheme="majorBidi"/>
            <w:b/>
            <w:bCs/>
            <w:sz w:val="24"/>
            <w:szCs w:val="24"/>
          </w:rPr>
          <w:t>2</w:t>
        </w:r>
        <w:r w:rsidRPr="00506C58">
          <w:rPr>
            <w:rFonts w:asciiTheme="majorBidi" w:hAnsiTheme="majorBidi" w:cstheme="majorBidi"/>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6CE9" w14:textId="77777777" w:rsidR="002F7777" w:rsidRDefault="002F7777" w:rsidP="002C080D">
      <w:pPr>
        <w:spacing w:after="0" w:line="240" w:lineRule="auto"/>
      </w:pPr>
      <w:r>
        <w:separator/>
      </w:r>
    </w:p>
  </w:footnote>
  <w:footnote w:type="continuationSeparator" w:id="0">
    <w:p w14:paraId="500A5958" w14:textId="77777777" w:rsidR="002F7777" w:rsidRDefault="002F7777" w:rsidP="002C0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7EEF" w14:textId="66FFD31C" w:rsidR="00506C58" w:rsidRDefault="00E35AA3" w:rsidP="00506C58">
    <w:pPr>
      <w:pStyle w:val="Header"/>
    </w:pPr>
    <w:r>
      <w:rPr>
        <w:noProof/>
      </w:rPr>
      <w:drawing>
        <wp:anchor distT="0" distB="0" distL="114300" distR="114300" simplePos="0" relativeHeight="251662336" behindDoc="1" locked="0" layoutInCell="1" allowOverlap="1" wp14:anchorId="39D23470" wp14:editId="4FC20FBB">
          <wp:simplePos x="0" y="0"/>
          <wp:positionH relativeFrom="column">
            <wp:posOffset>-417830</wp:posOffset>
          </wp:positionH>
          <wp:positionV relativeFrom="paragraph">
            <wp:posOffset>-172097</wp:posOffset>
          </wp:positionV>
          <wp:extent cx="1923690" cy="772337"/>
          <wp:effectExtent l="0" t="0" r="635" b="889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923690" cy="772337"/>
                  </a:xfrm>
                  <a:prstGeom prst="rect">
                    <a:avLst/>
                  </a:prstGeom>
                </pic:spPr>
              </pic:pic>
            </a:graphicData>
          </a:graphic>
          <wp14:sizeRelH relativeFrom="page">
            <wp14:pctWidth>0</wp14:pctWidth>
          </wp14:sizeRelH>
          <wp14:sizeRelV relativeFrom="page">
            <wp14:pctHeight>0</wp14:pctHeight>
          </wp14:sizeRelV>
        </wp:anchor>
      </w:drawing>
    </w:r>
    <w:r w:rsidR="00CE4C27">
      <w:rPr>
        <w:noProof/>
      </w:rPr>
      <w:drawing>
        <wp:anchor distT="0" distB="0" distL="114300" distR="114300" simplePos="0" relativeHeight="251663360" behindDoc="1" locked="0" layoutInCell="1" allowOverlap="1" wp14:anchorId="6F310D5A" wp14:editId="20188D8F">
          <wp:simplePos x="0" y="0"/>
          <wp:positionH relativeFrom="column">
            <wp:posOffset>7647317</wp:posOffset>
          </wp:positionH>
          <wp:positionV relativeFrom="paragraph">
            <wp:posOffset>-215660</wp:posOffset>
          </wp:positionV>
          <wp:extent cx="882770" cy="88277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890971" cy="890971"/>
                  </a:xfrm>
                  <a:prstGeom prst="rect">
                    <a:avLst/>
                  </a:prstGeom>
                </pic:spPr>
              </pic:pic>
            </a:graphicData>
          </a:graphic>
          <wp14:sizeRelH relativeFrom="page">
            <wp14:pctWidth>0</wp14:pctWidth>
          </wp14:sizeRelH>
          <wp14:sizeRelV relativeFrom="page">
            <wp14:pctHeight>0</wp14:pctHeight>
          </wp14:sizeRelV>
        </wp:anchor>
      </w:drawing>
    </w:r>
    <w:r w:rsidR="00506C58">
      <w:tab/>
    </w:r>
    <w:r w:rsidR="00506C58">
      <w:tab/>
    </w:r>
    <w:r w:rsidR="00506C58">
      <w:tab/>
    </w:r>
    <w:r w:rsidR="00506C58">
      <w:tab/>
    </w:r>
  </w:p>
  <w:p w14:paraId="1B72C181" w14:textId="7F52C597" w:rsidR="002C080D" w:rsidRDefault="00E35AA3" w:rsidP="002C080D">
    <w:pPr>
      <w:pStyle w:val="Header"/>
      <w:bidi/>
    </w:pPr>
    <w:r>
      <w:rPr>
        <w:noProof/>
      </w:rPr>
      <mc:AlternateContent>
        <mc:Choice Requires="wps">
          <w:drawing>
            <wp:anchor distT="0" distB="0" distL="114300" distR="114300" simplePos="0" relativeHeight="251664384" behindDoc="0" locked="0" layoutInCell="1" allowOverlap="1" wp14:anchorId="532160F4" wp14:editId="508992C0">
              <wp:simplePos x="0" y="0"/>
              <wp:positionH relativeFrom="column">
                <wp:posOffset>-284313</wp:posOffset>
              </wp:positionH>
              <wp:positionV relativeFrom="paragraph">
                <wp:posOffset>610882</wp:posOffset>
              </wp:positionV>
              <wp:extent cx="8961120" cy="0"/>
              <wp:effectExtent l="19050" t="19050" r="11430" b="38100"/>
              <wp:wrapNone/>
              <wp:docPr id="68" name="Straight Connector 68"/>
              <wp:cNvGraphicFramePr/>
              <a:graphic xmlns:a="http://schemas.openxmlformats.org/drawingml/2006/main">
                <a:graphicData uri="http://schemas.microsoft.com/office/word/2010/wordprocessingShape">
                  <wps:wsp>
                    <wps:cNvCnPr/>
                    <wps:spPr>
                      <a:xfrm flipH="1">
                        <a:off x="0" y="0"/>
                        <a:ext cx="896112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564EBEC" id="Straight Connector 68"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pt,48.1pt" to="683.2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" strokecolor="black [3200]" strokeweight="4.5pt">
              <v:stroke joinstyle="miter"/>
            </v:line>
          </w:pict>
        </mc:Fallback>
      </mc:AlternateContent>
    </w:r>
    <w:r w:rsidR="00506C58">
      <w:tab/>
    </w:r>
    <w:r w:rsidR="00506C58">
      <w:tab/>
    </w:r>
    <w:r w:rsidR="00506C58">
      <w:tab/>
    </w:r>
    <w:r w:rsidR="00506C58">
      <w:tab/>
    </w:r>
    <w:r w:rsidR="00506C5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ABC"/>
    <w:multiLevelType w:val="hybridMultilevel"/>
    <w:tmpl w:val="CEC63434"/>
    <w:lvl w:ilvl="0" w:tplc="F0B0169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7580F"/>
    <w:multiLevelType w:val="hybridMultilevel"/>
    <w:tmpl w:val="B8ECE7E8"/>
    <w:lvl w:ilvl="0" w:tplc="03AE9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0D"/>
    <w:rsid w:val="000301E8"/>
    <w:rsid w:val="002C080D"/>
    <w:rsid w:val="002F7777"/>
    <w:rsid w:val="00506C58"/>
    <w:rsid w:val="00612C19"/>
    <w:rsid w:val="006447B2"/>
    <w:rsid w:val="0073307F"/>
    <w:rsid w:val="00814ED1"/>
    <w:rsid w:val="00875FEB"/>
    <w:rsid w:val="00AD57E7"/>
    <w:rsid w:val="00CE4C27"/>
    <w:rsid w:val="00D52918"/>
    <w:rsid w:val="00E3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6718A"/>
  <w15:chartTrackingRefBased/>
  <w15:docId w15:val="{C3807734-6A03-4A54-9B63-D04CC403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080D"/>
  </w:style>
  <w:style w:type="paragraph" w:styleId="Footer">
    <w:name w:val="footer"/>
    <w:basedOn w:val="Normal"/>
    <w:link w:val="FooterChar"/>
    <w:uiPriority w:val="99"/>
    <w:unhideWhenUsed/>
    <w:rsid w:val="002C0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080D"/>
  </w:style>
  <w:style w:type="paragraph" w:styleId="ListParagraph">
    <w:name w:val="List Paragraph"/>
    <w:basedOn w:val="Normal"/>
    <w:uiPriority w:val="34"/>
    <w:qFormat/>
    <w:rsid w:val="0050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3BB7-33E8-4C55-B398-A3B79DE9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farag</dc:creator>
  <cp:keywords/>
  <dc:description/>
  <cp:lastModifiedBy>Ashraf farag</cp:lastModifiedBy>
  <cp:revision>1</cp:revision>
  <cp:lastPrinted>2022-03-01T08:01:00Z</cp:lastPrinted>
  <dcterms:created xsi:type="dcterms:W3CDTF">2022-03-01T07:25:00Z</dcterms:created>
  <dcterms:modified xsi:type="dcterms:W3CDTF">2022-03-01T09:19:00Z</dcterms:modified>
</cp:coreProperties>
</file>