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Done: 4,5, 6, 7, 8, 9, 11, 12, 13, 14, 15, 17, 18, 21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 9, 14)Diaphragm pressure seal, flanged, threaded, socket welded, or welded. Diaphragm chemical seal, flanged, threaded, socket welded, or welded. Also  Two-way on-off solenoid valve. (In 9th with </w:t>
      </w:r>
      <w:r w:rsidDel="00000000" w:rsidR="00000000" w:rsidRPr="00000000">
        <w:rPr>
          <w:sz w:val="24"/>
          <w:szCs w:val="24"/>
          <w:rtl w:val="0"/>
        </w:rPr>
        <w:t xml:space="preserve">Generic instrument connection to process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 20) Drainage or drain unit of a pipeline system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Filled thermal element capillary tube. Filled sensing line between pressure seal and instrument.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Primary Choice or Basic Process Control ­System: Located in field.­ Not panel, cabinet, or console mounted. Visible at field location. Normally operator accessible. (PDIT - Pressure Differential Indicating Transmittor)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Primary Choice or Basic Process Control ­System: Located in or on front of central or main panel or console. Visible on front of panel or on video display. Normally operator accessible at panel front or console. (PDI - Pressure Differential Indicating 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8)PG - Pressure Gauge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Drain valve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</w:t>
      </w:r>
      <w:r w:rsidDel="00000000" w:rsidR="00000000" w:rsidRPr="00000000">
        <w:rPr>
          <w:sz w:val="24"/>
          <w:szCs w:val="24"/>
          <w:rtl w:val="0"/>
        </w:rPr>
        <w:t xml:space="preserve">Generic pressure safety valve. Pressure relief valve. Also additional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Reducers (Concentrics) and Spring or weight actuated relief or safety valve actuator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13)PSV - Pressure Save Valve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16)F-123 A - Regeneration Waste Filter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11,15,17,18) Generic instrument connection to process line.Generic instrument connection to equipment.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Two-way on-off solenoid valve.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21) Drain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276709</wp:posOffset>
            </wp:positionV>
            <wp:extent cx="2176463" cy="8008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80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Diaphragm pressure seal, flanged, threaded, socket welded, or welded. Diaphragm chemical seal, flanged, threaded, socket welded, or welded.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197765</wp:posOffset>
            </wp:positionV>
            <wp:extent cx="1752600" cy="7239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Two-way on-off solenoid valve.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1223963" cy="906639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06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or weight actuated relief or safety valve actuator.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1114425" cy="6000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780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Reducer (Concentric)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