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829BE" w:rsidRDefault="00FD488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B829BE" w:rsidRDefault="00FD488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B829BE" w:rsidRDefault="00FD488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B829BE" w:rsidRDefault="00B829B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B829BE" w:rsidRDefault="00FD488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B829BE" w:rsidRDefault="00FD488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B829BE" w:rsidRDefault="00FD488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FF1AF24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5062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B829BE" w:rsidRDefault="00FD488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B829BE" w:rsidRDefault="00FD488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B829BE" w:rsidRDefault="00FD488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5D8DA89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F5062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F5062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023AE36" w14:textId="77777777" w:rsidR="00FD4881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div tag is used as a container</w:t>
      </w:r>
    </w:p>
    <w:p w14:paraId="00000019" w14:textId="721018C6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 div tag can be used as divider</w:t>
      </w:r>
      <w:r>
        <w:rPr>
          <w:rFonts w:ascii="Muli" w:eastAsia="Muli" w:hAnsi="Muli" w:cs="Muli"/>
          <w:sz w:val="24"/>
          <w:szCs w:val="24"/>
          <w:u w:val="single"/>
        </w:rPr>
        <w:tab/>
      </w:r>
    </w:p>
    <w:p w14:paraId="0000001A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863D371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relative the element is positioned to the relative to the normal position</w:t>
      </w:r>
    </w:p>
    <w:p w14:paraId="6E936A59" w14:textId="72D3AE01" w:rsidR="00FD4881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>Absolute the element is absolute to its first position parent</w:t>
      </w:r>
      <w:r>
        <w:rPr>
          <w:rFonts w:ascii="Muli" w:eastAsia="Muli" w:hAnsi="Muli" w:cs="Muli"/>
          <w:sz w:val="24"/>
          <w:szCs w:val="24"/>
          <w:u w:val="single"/>
        </w:rPr>
        <w:tab/>
      </w:r>
    </w:p>
    <w:p w14:paraId="00000025" w14:textId="77777777" w:rsidR="00B829BE" w:rsidRDefault="00B829B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B829BE" w:rsidRDefault="00B829B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B829BE" w:rsidRDefault="00B829B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B829BE" w:rsidRDefault="00B829B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7EDFC11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5062">
        <w:rPr>
          <w:rFonts w:ascii="Muli" w:eastAsia="Muli" w:hAnsi="Muli" w:cs="Muli"/>
          <w:sz w:val="24"/>
          <w:szCs w:val="24"/>
          <w:u w:val="single"/>
        </w:rPr>
        <w:t>opacity is used in CSS to increase or decrease the visibility</w:t>
      </w:r>
    </w:p>
    <w:p w14:paraId="0000002C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1342A9C3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3" w14:textId="4FEBCDAD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3F5062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43E33DA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5062">
        <w:rPr>
          <w:rFonts w:ascii="Muli" w:eastAsia="Muli" w:hAnsi="Muli" w:cs="Muli"/>
          <w:sz w:val="24"/>
          <w:szCs w:val="24"/>
          <w:u w:val="single"/>
        </w:rPr>
        <w:t>Snack Editor</w:t>
      </w:r>
    </w:p>
    <w:p w14:paraId="0000003A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B422254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003C1">
        <w:rPr>
          <w:rFonts w:ascii="Muli" w:eastAsia="Muli" w:hAnsi="Muli" w:cs="Muli"/>
          <w:sz w:val="24"/>
          <w:szCs w:val="24"/>
          <w:u w:val="single"/>
        </w:rPr>
        <w:t xml:space="preserve"> Install expo go on mobile</w:t>
      </w:r>
    </w:p>
    <w:p w14:paraId="54AC90F6" w14:textId="6AB13109" w:rsidR="00C003C1" w:rsidRDefault="00C003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Scan the QR code of your fist designed app and see the output on the mobile</w:t>
      </w:r>
      <w:r>
        <w:rPr>
          <w:rFonts w:ascii="Muli" w:eastAsia="Muli" w:hAnsi="Muli" w:cs="Muli"/>
          <w:sz w:val="24"/>
          <w:szCs w:val="24"/>
          <w:u w:val="single"/>
        </w:rPr>
        <w:tab/>
      </w:r>
    </w:p>
    <w:p w14:paraId="00000042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7DCEEFE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5062">
        <w:rPr>
          <w:rFonts w:ascii="Muli" w:eastAsia="Muli" w:hAnsi="Muli" w:cs="Muli"/>
          <w:sz w:val="24"/>
          <w:szCs w:val="24"/>
          <w:u w:val="single"/>
        </w:rPr>
        <w:t xml:space="preserve"> render function </w:t>
      </w:r>
      <w:proofErr w:type="gramStart"/>
      <w:r w:rsidR="003F5062">
        <w:rPr>
          <w:rFonts w:ascii="Muli" w:eastAsia="Muli" w:hAnsi="Muli" w:cs="Muli"/>
          <w:sz w:val="24"/>
          <w:szCs w:val="24"/>
          <w:u w:val="single"/>
        </w:rPr>
        <w:t>is  used</w:t>
      </w:r>
      <w:proofErr w:type="gramEnd"/>
      <w:r w:rsidR="003F5062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F5062">
        <w:rPr>
          <w:rFonts w:ascii="Muli" w:eastAsia="Muli" w:hAnsi="Muli" w:cs="Muli"/>
          <w:sz w:val="24"/>
          <w:szCs w:val="24"/>
          <w:u w:val="single"/>
        </w:rPr>
        <w:t>to display</w:t>
      </w:r>
      <w:r w:rsidR="004D22C8">
        <w:rPr>
          <w:rFonts w:ascii="Muli" w:eastAsia="Muli" w:hAnsi="Muli" w:cs="Muli"/>
          <w:sz w:val="24"/>
          <w:szCs w:val="24"/>
          <w:u w:val="single"/>
        </w:rPr>
        <w:t xml:space="preserve"> on the screen</w:t>
      </w:r>
    </w:p>
    <w:p w14:paraId="0000004C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CFBD428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return function </w:t>
      </w:r>
      <w:r w:rsidR="004D22C8">
        <w:rPr>
          <w:rFonts w:ascii="Muli" w:eastAsia="Muli" w:hAnsi="Muli" w:cs="Muli"/>
          <w:sz w:val="24"/>
          <w:szCs w:val="24"/>
          <w:u w:val="single"/>
        </w:rPr>
        <w:t>returns a statement that can be rendered on the screen. Only one statement can be returned</w:t>
      </w:r>
    </w:p>
    <w:p w14:paraId="00000055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D62DB1B" w:rsidR="00B829BE" w:rsidRDefault="00FD48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563D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proofErr w:type="gramStart"/>
      <w:r w:rsidR="0025563D">
        <w:rPr>
          <w:rFonts w:ascii="Muli" w:eastAsia="Muli" w:hAnsi="Muli" w:cs="Muli"/>
          <w:sz w:val="24"/>
          <w:szCs w:val="24"/>
          <w:u w:val="single"/>
        </w:rPr>
        <w:t>View,button</w:t>
      </w:r>
      <w:proofErr w:type="spellEnd"/>
      <w:proofErr w:type="gramEnd"/>
      <w:r w:rsidR="0025563D">
        <w:rPr>
          <w:rFonts w:ascii="Muli" w:eastAsia="Muli" w:hAnsi="Muli" w:cs="Muli"/>
          <w:sz w:val="24"/>
          <w:szCs w:val="24"/>
          <w:u w:val="single"/>
        </w:rPr>
        <w:t xml:space="preserve"> and text</w:t>
      </w:r>
    </w:p>
    <w:p w14:paraId="0000005E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B829BE" w:rsidRDefault="00B829BE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B829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87D8E"/>
    <w:multiLevelType w:val="multilevel"/>
    <w:tmpl w:val="0D4A4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B87C0E"/>
    <w:multiLevelType w:val="multilevel"/>
    <w:tmpl w:val="DFAEB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BE"/>
    <w:rsid w:val="0005248E"/>
    <w:rsid w:val="00193A1C"/>
    <w:rsid w:val="0025563D"/>
    <w:rsid w:val="003F5062"/>
    <w:rsid w:val="004D22C8"/>
    <w:rsid w:val="006F4A78"/>
    <w:rsid w:val="00A30844"/>
    <w:rsid w:val="00A36363"/>
    <w:rsid w:val="00B829BE"/>
    <w:rsid w:val="00C003C1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2BA3"/>
  <w15:docId w15:val="{1A22ED2B-9D96-4D98-9BE2-0CB8118B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renjar</dc:creator>
  <cp:lastModifiedBy>Deepa Panicker</cp:lastModifiedBy>
  <cp:revision>2</cp:revision>
  <dcterms:created xsi:type="dcterms:W3CDTF">2021-03-28T04:02:00Z</dcterms:created>
  <dcterms:modified xsi:type="dcterms:W3CDTF">2021-03-28T04:02:00Z</dcterms:modified>
</cp:coreProperties>
</file>