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93A4" w14:textId="77777777" w:rsidR="00323907" w:rsidRDefault="00323907">
      <w:pPr>
        <w:ind w:left="8690"/>
        <w:rPr>
          <w:sz w:val="20"/>
        </w:rPr>
      </w:pPr>
      <w:r>
        <w:rPr>
          <w:noProof/>
          <w:sz w:val="20"/>
        </w:rPr>
        <mc:AlternateContent>
          <mc:Choice Requires="wpg">
            <w:drawing>
              <wp:inline distT="0" distB="0" distL="0" distR="0" wp14:anchorId="37E602E1" wp14:editId="0E093DA5">
                <wp:extent cx="423545" cy="480695"/>
                <wp:effectExtent l="0" t="0" r="0" b="507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545" cy="480695"/>
                          <a:chOff x="0" y="0"/>
                          <a:chExt cx="423545" cy="480695"/>
                        </a:xfrm>
                      </wpg:grpSpPr>
                      <pic:pic xmlns:pic="http://schemas.openxmlformats.org/drawingml/2006/picture">
                        <pic:nvPicPr>
                          <pic:cNvPr id="2" name="Image 2"/>
                          <pic:cNvPicPr/>
                        </pic:nvPicPr>
                        <pic:blipFill>
                          <a:blip r:embed="rId8" cstate="print"/>
                          <a:stretch>
                            <a:fillRect/>
                          </a:stretch>
                        </pic:blipFill>
                        <pic:spPr>
                          <a:xfrm>
                            <a:off x="0" y="0"/>
                            <a:ext cx="423329" cy="480174"/>
                          </a:xfrm>
                          <a:prstGeom prst="rect">
                            <a:avLst/>
                          </a:prstGeom>
                        </pic:spPr>
                      </pic:pic>
                      <wps:wsp>
                        <wps:cNvPr id="3" name="Textbox 3"/>
                        <wps:cNvSpPr txBox="1"/>
                        <wps:spPr>
                          <a:xfrm>
                            <a:off x="0" y="0"/>
                            <a:ext cx="423545" cy="480695"/>
                          </a:xfrm>
                          <a:prstGeom prst="rect">
                            <a:avLst/>
                          </a:prstGeom>
                        </wps:spPr>
                        <wps:txbx>
                          <w:txbxContent>
                            <w:p w14:paraId="00ABA932" w14:textId="77777777" w:rsidR="00323907" w:rsidRDefault="00323907">
                              <w:pPr>
                                <w:spacing w:before="222"/>
                                <w:ind w:left="151"/>
                                <w:rPr>
                                  <w:rFonts w:ascii="Arial MT"/>
                                </w:rPr>
                              </w:pPr>
                              <w:r>
                                <w:rPr>
                                  <w:rFonts w:ascii="Arial MT"/>
                                  <w:spacing w:val="-5"/>
                                  <w:w w:val="90"/>
                                  <w:sz w:val="22"/>
                                </w:rPr>
                                <w:t>11</w:t>
                              </w:r>
                            </w:p>
                          </w:txbxContent>
                        </wps:txbx>
                        <wps:bodyPr wrap="square" lIns="0" tIns="0" rIns="0" bIns="0" rtlCol="0">
                          <a:noAutofit/>
                        </wps:bodyPr>
                      </wps:wsp>
                    </wpg:wgp>
                  </a:graphicData>
                </a:graphic>
              </wp:inline>
            </w:drawing>
          </mc:Choice>
          <mc:Fallback>
            <w:pict>
              <v:group w14:anchorId="37E602E1" id="Group 1" o:spid="_x0000_s1026" style="width:33.35pt;height:37.85pt;mso-position-horizontal-relative:char;mso-position-vertical-relative:line" coordsize="423545,480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23329;height:480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box 3" o:spid="_x0000_s1028" type="#_x0000_t202" style="position:absolute;width:423545;height:480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0ABA932" w14:textId="77777777" w:rsidR="00323907" w:rsidRDefault="00323907">
                        <w:pPr>
                          <w:spacing w:before="222"/>
                          <w:ind w:left="151"/>
                          <w:rPr>
                            <w:rFonts w:ascii="Arial MT"/>
                          </w:rPr>
                        </w:pPr>
                        <w:r>
                          <w:rPr>
                            <w:rFonts w:ascii="Arial MT"/>
                            <w:spacing w:val="-5"/>
                            <w:w w:val="90"/>
                            <w:sz w:val="22"/>
                          </w:rPr>
                          <w:t>11</w:t>
                        </w:r>
                      </w:p>
                    </w:txbxContent>
                  </v:textbox>
                </v:shape>
                <w10:anchorlock/>
              </v:group>
            </w:pict>
          </mc:Fallback>
        </mc:AlternateContent>
      </w:r>
    </w:p>
    <w:p w14:paraId="49DAE86D" w14:textId="77777777" w:rsidR="00323907" w:rsidRPr="00323907" w:rsidRDefault="00323907">
      <w:pPr>
        <w:pStyle w:val="Heading1"/>
        <w:rPr>
          <w:rFonts w:ascii="Times New Roman" w:hAnsi="Times New Roman" w:cs="Times New Roman"/>
          <w:color w:val="000000" w:themeColor="text1"/>
        </w:rPr>
      </w:pPr>
      <w:r w:rsidRPr="00323907">
        <w:rPr>
          <w:rFonts w:ascii="Times New Roman" w:hAnsi="Times New Roman" w:cs="Times New Roman"/>
          <w:color w:val="000000" w:themeColor="text1"/>
          <w:spacing w:val="-2"/>
        </w:rPr>
        <w:t>SIMATS</w:t>
      </w:r>
      <w:r w:rsidRPr="00323907">
        <w:rPr>
          <w:rFonts w:ascii="Times New Roman" w:hAnsi="Times New Roman" w:cs="Times New Roman"/>
          <w:color w:val="000000" w:themeColor="text1"/>
          <w:spacing w:val="-15"/>
        </w:rPr>
        <w:t xml:space="preserve"> </w:t>
      </w:r>
      <w:r w:rsidRPr="00323907">
        <w:rPr>
          <w:rFonts w:ascii="Times New Roman" w:hAnsi="Times New Roman" w:cs="Times New Roman"/>
          <w:color w:val="000000" w:themeColor="text1"/>
          <w:spacing w:val="-2"/>
        </w:rPr>
        <w:t>ENGINEERING</w:t>
      </w:r>
    </w:p>
    <w:p w14:paraId="6E136779" w14:textId="77777777" w:rsidR="00323907" w:rsidRPr="00323907" w:rsidRDefault="00323907">
      <w:pPr>
        <w:pStyle w:val="Heading2"/>
        <w:rPr>
          <w:rFonts w:ascii="Times New Roman" w:hAnsi="Times New Roman" w:cs="Times New Roman"/>
          <w:color w:val="000000" w:themeColor="text1"/>
        </w:rPr>
      </w:pPr>
      <w:r w:rsidRPr="00323907">
        <w:rPr>
          <w:rFonts w:ascii="Times New Roman" w:hAnsi="Times New Roman" w:cs="Times New Roman"/>
          <w:color w:val="000000" w:themeColor="text1"/>
        </w:rPr>
        <w:t>ASSESSMENT</w:t>
      </w:r>
      <w:r w:rsidRPr="00323907">
        <w:rPr>
          <w:rFonts w:ascii="Times New Roman" w:hAnsi="Times New Roman" w:cs="Times New Roman"/>
          <w:color w:val="000000" w:themeColor="text1"/>
          <w:spacing w:val="-6"/>
        </w:rPr>
        <w:t xml:space="preserve"> </w:t>
      </w:r>
      <w:r w:rsidRPr="00323907">
        <w:rPr>
          <w:rFonts w:ascii="Times New Roman" w:hAnsi="Times New Roman" w:cs="Times New Roman"/>
          <w:color w:val="000000" w:themeColor="text1"/>
        </w:rPr>
        <w:t>TOOL</w:t>
      </w:r>
      <w:r w:rsidRPr="00323907">
        <w:rPr>
          <w:rFonts w:ascii="Times New Roman" w:hAnsi="Times New Roman" w:cs="Times New Roman"/>
          <w:color w:val="000000" w:themeColor="text1"/>
          <w:spacing w:val="-4"/>
        </w:rPr>
        <w:t xml:space="preserve"> </w:t>
      </w:r>
      <w:r w:rsidRPr="00323907">
        <w:rPr>
          <w:rFonts w:ascii="Times New Roman" w:hAnsi="Times New Roman" w:cs="Times New Roman"/>
          <w:color w:val="000000" w:themeColor="text1"/>
          <w:spacing w:val="-10"/>
        </w:rPr>
        <w:t>2</w:t>
      </w:r>
    </w:p>
    <w:p w14:paraId="797590E7" w14:textId="77777777" w:rsidR="00323907" w:rsidRPr="00323907" w:rsidRDefault="00323907">
      <w:pPr>
        <w:rPr>
          <w:rFonts w:ascii="Times New Roman" w:hAnsi="Times New Roman" w:cs="Times New Roman"/>
          <w:b/>
          <w:color w:val="000000" w:themeColor="text1"/>
          <w:sz w:val="28"/>
        </w:rPr>
      </w:pPr>
    </w:p>
    <w:p w14:paraId="2E44E92D" w14:textId="77777777" w:rsidR="00323907" w:rsidRPr="00323907" w:rsidRDefault="00323907">
      <w:pPr>
        <w:spacing w:before="138"/>
        <w:rPr>
          <w:rFonts w:ascii="Times New Roman" w:hAnsi="Times New Roman" w:cs="Times New Roman"/>
          <w:b/>
          <w:color w:val="000000" w:themeColor="text1"/>
          <w:sz w:val="28"/>
        </w:rPr>
      </w:pPr>
    </w:p>
    <w:p w14:paraId="24B2358C" w14:textId="77777777" w:rsidR="00323907" w:rsidRPr="00323907" w:rsidRDefault="00323907">
      <w:pPr>
        <w:pStyle w:val="Heading3"/>
        <w:tabs>
          <w:tab w:val="left" w:pos="2182"/>
        </w:tabs>
        <w:rPr>
          <w:rFonts w:ascii="Times New Roman" w:hAnsi="Times New Roman" w:cs="Times New Roman"/>
          <w:color w:val="000000" w:themeColor="text1"/>
        </w:rPr>
      </w:pPr>
      <w:r w:rsidRPr="00323907">
        <w:rPr>
          <w:rFonts w:ascii="Times New Roman" w:hAnsi="Times New Roman" w:cs="Times New Roman"/>
          <w:color w:val="000000" w:themeColor="text1"/>
        </w:rPr>
        <w:t xml:space="preserve">COURSE </w:t>
      </w:r>
      <w:r w:rsidRPr="00323907">
        <w:rPr>
          <w:rFonts w:ascii="Times New Roman" w:hAnsi="Times New Roman" w:cs="Times New Roman"/>
          <w:color w:val="000000" w:themeColor="text1"/>
          <w:spacing w:val="-2"/>
        </w:rPr>
        <w:t>NAME:</w:t>
      </w:r>
      <w:r w:rsidRPr="00323907">
        <w:rPr>
          <w:rFonts w:ascii="Times New Roman" w:hAnsi="Times New Roman" w:cs="Times New Roman"/>
          <w:color w:val="000000" w:themeColor="text1"/>
        </w:rPr>
        <w:tab/>
        <w:t xml:space="preserve">CSA07 COURSE CODE: Computer </w:t>
      </w:r>
      <w:r w:rsidRPr="00323907">
        <w:rPr>
          <w:rFonts w:ascii="Times New Roman" w:hAnsi="Times New Roman" w:cs="Times New Roman"/>
          <w:color w:val="000000" w:themeColor="text1"/>
          <w:spacing w:val="-2"/>
        </w:rPr>
        <w:t>Networks</w:t>
      </w:r>
    </w:p>
    <w:p w14:paraId="63BCF94C" w14:textId="77777777" w:rsidR="00323907" w:rsidRPr="00323907" w:rsidRDefault="00323907">
      <w:pPr>
        <w:pStyle w:val="BodyText"/>
        <w:rPr>
          <w:rFonts w:ascii="Times New Roman" w:hAnsi="Times New Roman" w:cs="Times New Roman"/>
          <w:b/>
          <w:color w:val="000000" w:themeColor="text1"/>
          <w:sz w:val="20"/>
        </w:rPr>
      </w:pPr>
    </w:p>
    <w:p w14:paraId="63B4D6B6" w14:textId="77777777" w:rsidR="00323907" w:rsidRPr="00323907" w:rsidRDefault="00323907">
      <w:pPr>
        <w:pStyle w:val="BodyText"/>
        <w:spacing w:before="229"/>
        <w:rPr>
          <w:rFonts w:ascii="Times New Roman" w:hAnsi="Times New Roman" w:cs="Times New Roman"/>
          <w:b/>
          <w:color w:val="000000" w:themeColor="text1"/>
          <w:sz w:val="20"/>
        </w:rPr>
      </w:pPr>
      <w:r w:rsidRPr="00323907">
        <w:rPr>
          <w:rFonts w:ascii="Times New Roman" w:hAnsi="Times New Roman" w:cs="Times New Roman"/>
          <w:b/>
          <w:noProof/>
          <w:color w:val="000000" w:themeColor="text1"/>
          <w:sz w:val="20"/>
        </w:rPr>
        <mc:AlternateContent>
          <mc:Choice Requires="wps">
            <w:drawing>
              <wp:anchor distT="0" distB="0" distL="0" distR="0" simplePos="0" relativeHeight="251662336" behindDoc="1" locked="0" layoutInCell="1" allowOverlap="1" wp14:anchorId="138E967F" wp14:editId="60303869">
                <wp:simplePos x="0" y="0"/>
                <wp:positionH relativeFrom="page">
                  <wp:posOffset>939836</wp:posOffset>
                </wp:positionH>
                <wp:positionV relativeFrom="paragraph">
                  <wp:posOffset>306718</wp:posOffset>
                </wp:positionV>
                <wp:extent cx="5749925" cy="203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0320"/>
                        </a:xfrm>
                        <a:custGeom>
                          <a:avLst/>
                          <a:gdLst/>
                          <a:ahLst/>
                          <a:cxnLst/>
                          <a:rect l="l" t="t" r="r" b="b"/>
                          <a:pathLst>
                            <a:path w="5749925" h="20320">
                              <a:moveTo>
                                <a:pt x="0" y="0"/>
                              </a:moveTo>
                              <a:lnTo>
                                <a:pt x="5749853" y="0"/>
                              </a:lnTo>
                              <a:lnTo>
                                <a:pt x="5749853" y="19934"/>
                              </a:lnTo>
                              <a:lnTo>
                                <a:pt x="0" y="19934"/>
                              </a:lnTo>
                              <a:lnTo>
                                <a:pt x="0" y="0"/>
                              </a:lnTo>
                              <a:close/>
                            </a:path>
                          </a:pathLst>
                        </a:custGeom>
                        <a:ln w="15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58094C" id="Graphic 4" o:spid="_x0000_s1026" style="position:absolute;margin-left:74pt;margin-top:24.15pt;width:452.75pt;height:1.6pt;z-index:-251654144;visibility:visible;mso-wrap-style:square;mso-wrap-distance-left:0;mso-wrap-distance-top:0;mso-wrap-distance-right:0;mso-wrap-distance-bottom:0;mso-position-horizontal:absolute;mso-position-horizontal-relative:page;mso-position-vertical:absolute;mso-position-vertical-relative:text;v-text-anchor:top" coordsize="574992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" path="m,l5749853,r,19934l,19934,,xe" filled="f" strokeweight=".422mm">
                <v:path arrowok="t"/>
                <w10:wrap type="topAndBottom" anchorx="page"/>
              </v:shape>
            </w:pict>
          </mc:Fallback>
        </mc:AlternateContent>
      </w:r>
    </w:p>
    <w:p w14:paraId="2B9DF8DB" w14:textId="77777777" w:rsidR="00323907" w:rsidRPr="00323907" w:rsidRDefault="00323907">
      <w:pPr>
        <w:pStyle w:val="BodyText"/>
        <w:spacing w:before="48"/>
        <w:rPr>
          <w:rFonts w:ascii="Times New Roman" w:hAnsi="Times New Roman" w:cs="Times New Roman"/>
          <w:b/>
          <w:color w:val="000000" w:themeColor="text1"/>
        </w:rPr>
      </w:pPr>
    </w:p>
    <w:p w14:paraId="6660C33F" w14:textId="77777777" w:rsidR="00323907" w:rsidRPr="00323907" w:rsidRDefault="00323907">
      <w:pPr>
        <w:pStyle w:val="Heading3"/>
        <w:spacing w:before="1"/>
        <w:rPr>
          <w:rFonts w:ascii="Times New Roman" w:hAnsi="Times New Roman" w:cs="Times New Roman"/>
          <w:color w:val="000000" w:themeColor="text1"/>
        </w:rPr>
      </w:pPr>
      <w:r w:rsidRPr="00323907">
        <w:rPr>
          <w:rFonts w:ascii="Times New Roman" w:hAnsi="Times New Roman" w:cs="Times New Roman"/>
          <w:color w:val="000000" w:themeColor="text1"/>
        </w:rPr>
        <w:t xml:space="preserve">COURSE OUTCOME </w:t>
      </w:r>
      <w:r w:rsidRPr="00323907">
        <w:rPr>
          <w:rFonts w:ascii="Times New Roman" w:hAnsi="Times New Roman" w:cs="Times New Roman"/>
          <w:color w:val="000000" w:themeColor="text1"/>
          <w:spacing w:val="-2"/>
        </w:rPr>
        <w:t>COVERED</w:t>
      </w:r>
    </w:p>
    <w:p w14:paraId="292F31FD" w14:textId="77777777" w:rsidR="00323907" w:rsidRPr="00323907" w:rsidRDefault="00323907">
      <w:pPr>
        <w:spacing w:before="276"/>
        <w:ind w:left="22"/>
        <w:rPr>
          <w:rFonts w:ascii="Times New Roman" w:hAnsi="Times New Roman" w:cs="Times New Roman"/>
          <w:i/>
          <w:color w:val="000000" w:themeColor="text1"/>
          <w:sz w:val="20"/>
        </w:rPr>
      </w:pPr>
      <w:r w:rsidRPr="00323907">
        <w:rPr>
          <w:rFonts w:ascii="Times New Roman" w:hAnsi="Times New Roman" w:cs="Times New Roman"/>
          <w:b/>
          <w:i/>
          <w:color w:val="000000" w:themeColor="text1"/>
          <w:sz w:val="24"/>
        </w:rPr>
        <w:t>CO1:</w:t>
      </w:r>
      <w:r w:rsidRPr="00323907">
        <w:rPr>
          <w:rFonts w:ascii="Times New Roman" w:hAnsi="Times New Roman" w:cs="Times New Roman"/>
          <w:b/>
          <w:i/>
          <w:color w:val="000000" w:themeColor="text1"/>
          <w:spacing w:val="-3"/>
          <w:sz w:val="24"/>
        </w:rPr>
        <w:t xml:space="preserve"> </w:t>
      </w:r>
      <w:r w:rsidRPr="00323907">
        <w:rPr>
          <w:rFonts w:ascii="Times New Roman" w:hAnsi="Times New Roman" w:cs="Times New Roman"/>
          <w:i/>
          <w:color w:val="000000" w:themeColor="text1"/>
          <w:sz w:val="24"/>
        </w:rPr>
        <w:t>Apply</w:t>
      </w:r>
      <w:r w:rsidRPr="00323907">
        <w:rPr>
          <w:rFonts w:ascii="Times New Roman" w:hAnsi="Times New Roman" w:cs="Times New Roman"/>
          <w:i/>
          <w:color w:val="000000" w:themeColor="text1"/>
          <w:spacing w:val="-3"/>
          <w:sz w:val="24"/>
        </w:rPr>
        <w:t xml:space="preserve"> </w:t>
      </w:r>
      <w:r w:rsidRPr="00323907">
        <w:rPr>
          <w:rFonts w:ascii="Times New Roman" w:hAnsi="Times New Roman" w:cs="Times New Roman"/>
          <w:i/>
          <w:color w:val="000000" w:themeColor="text1"/>
          <w:sz w:val="24"/>
        </w:rPr>
        <w:t>the</w:t>
      </w:r>
      <w:r w:rsidRPr="00323907">
        <w:rPr>
          <w:rFonts w:ascii="Times New Roman" w:hAnsi="Times New Roman" w:cs="Times New Roman"/>
          <w:i/>
          <w:color w:val="000000" w:themeColor="text1"/>
          <w:spacing w:val="-3"/>
          <w:sz w:val="24"/>
        </w:rPr>
        <w:t xml:space="preserve"> </w:t>
      </w:r>
      <w:r w:rsidRPr="00323907">
        <w:rPr>
          <w:rFonts w:ascii="Times New Roman" w:hAnsi="Times New Roman" w:cs="Times New Roman"/>
          <w:i/>
          <w:color w:val="000000" w:themeColor="text1"/>
          <w:sz w:val="24"/>
        </w:rPr>
        <w:t>functions</w:t>
      </w:r>
      <w:r w:rsidRPr="00323907">
        <w:rPr>
          <w:rFonts w:ascii="Times New Roman" w:hAnsi="Times New Roman" w:cs="Times New Roman"/>
          <w:i/>
          <w:color w:val="000000" w:themeColor="text1"/>
          <w:spacing w:val="-3"/>
          <w:sz w:val="24"/>
        </w:rPr>
        <w:t xml:space="preserve"> </w:t>
      </w:r>
      <w:r w:rsidRPr="00323907">
        <w:rPr>
          <w:rFonts w:ascii="Times New Roman" w:hAnsi="Times New Roman" w:cs="Times New Roman"/>
          <w:i/>
          <w:color w:val="000000" w:themeColor="text1"/>
          <w:sz w:val="24"/>
        </w:rPr>
        <w:t>of</w:t>
      </w:r>
      <w:r w:rsidRPr="00323907">
        <w:rPr>
          <w:rFonts w:ascii="Times New Roman" w:hAnsi="Times New Roman" w:cs="Times New Roman"/>
          <w:i/>
          <w:color w:val="000000" w:themeColor="text1"/>
          <w:spacing w:val="-3"/>
          <w:sz w:val="24"/>
        </w:rPr>
        <w:t xml:space="preserve"> </w:t>
      </w:r>
      <w:r w:rsidRPr="00323907">
        <w:rPr>
          <w:rFonts w:ascii="Times New Roman" w:hAnsi="Times New Roman" w:cs="Times New Roman"/>
          <w:i/>
          <w:color w:val="000000" w:themeColor="text1"/>
          <w:sz w:val="24"/>
        </w:rPr>
        <w:t>OSI</w:t>
      </w:r>
      <w:r w:rsidRPr="00323907">
        <w:rPr>
          <w:rFonts w:ascii="Times New Roman" w:hAnsi="Times New Roman" w:cs="Times New Roman"/>
          <w:i/>
          <w:color w:val="000000" w:themeColor="text1"/>
          <w:spacing w:val="-3"/>
          <w:sz w:val="24"/>
        </w:rPr>
        <w:t xml:space="preserve"> </w:t>
      </w:r>
      <w:r w:rsidRPr="00323907">
        <w:rPr>
          <w:rFonts w:ascii="Times New Roman" w:hAnsi="Times New Roman" w:cs="Times New Roman"/>
          <w:i/>
          <w:color w:val="000000" w:themeColor="text1"/>
          <w:sz w:val="24"/>
        </w:rPr>
        <w:t>layer</w:t>
      </w:r>
      <w:r w:rsidRPr="00323907">
        <w:rPr>
          <w:rFonts w:ascii="Times New Roman" w:hAnsi="Times New Roman" w:cs="Times New Roman"/>
          <w:i/>
          <w:color w:val="000000" w:themeColor="text1"/>
          <w:spacing w:val="-3"/>
          <w:sz w:val="24"/>
        </w:rPr>
        <w:t xml:space="preserve"> </w:t>
      </w:r>
      <w:r w:rsidRPr="00323907">
        <w:rPr>
          <w:rFonts w:ascii="Times New Roman" w:hAnsi="Times New Roman" w:cs="Times New Roman"/>
          <w:i/>
          <w:color w:val="000000" w:themeColor="text1"/>
          <w:sz w:val="24"/>
        </w:rPr>
        <w:t>in</w:t>
      </w:r>
      <w:r w:rsidRPr="00323907">
        <w:rPr>
          <w:rFonts w:ascii="Times New Roman" w:hAnsi="Times New Roman" w:cs="Times New Roman"/>
          <w:i/>
          <w:color w:val="000000" w:themeColor="text1"/>
          <w:spacing w:val="-3"/>
          <w:sz w:val="24"/>
        </w:rPr>
        <w:t xml:space="preserve"> </w:t>
      </w:r>
      <w:r w:rsidRPr="00323907">
        <w:rPr>
          <w:rFonts w:ascii="Times New Roman" w:hAnsi="Times New Roman" w:cs="Times New Roman"/>
          <w:i/>
          <w:color w:val="000000" w:themeColor="text1"/>
          <w:sz w:val="24"/>
        </w:rPr>
        <w:t>enabling</w:t>
      </w:r>
      <w:r w:rsidRPr="00323907">
        <w:rPr>
          <w:rFonts w:ascii="Times New Roman" w:hAnsi="Times New Roman" w:cs="Times New Roman"/>
          <w:i/>
          <w:color w:val="000000" w:themeColor="text1"/>
          <w:spacing w:val="-3"/>
          <w:sz w:val="24"/>
        </w:rPr>
        <w:t xml:space="preserve"> </w:t>
      </w:r>
      <w:r w:rsidRPr="00323907">
        <w:rPr>
          <w:rFonts w:ascii="Times New Roman" w:hAnsi="Times New Roman" w:cs="Times New Roman"/>
          <w:i/>
          <w:color w:val="000000" w:themeColor="text1"/>
          <w:sz w:val="24"/>
        </w:rPr>
        <w:t>reliable</w:t>
      </w:r>
      <w:r w:rsidRPr="00323907">
        <w:rPr>
          <w:rFonts w:ascii="Times New Roman" w:hAnsi="Times New Roman" w:cs="Times New Roman"/>
          <w:i/>
          <w:color w:val="000000" w:themeColor="text1"/>
          <w:spacing w:val="-3"/>
          <w:sz w:val="24"/>
        </w:rPr>
        <w:t xml:space="preserve"> </w:t>
      </w:r>
      <w:r w:rsidRPr="00323907">
        <w:rPr>
          <w:rFonts w:ascii="Times New Roman" w:hAnsi="Times New Roman" w:cs="Times New Roman"/>
          <w:i/>
          <w:color w:val="000000" w:themeColor="text1"/>
          <w:sz w:val="24"/>
        </w:rPr>
        <w:t>data</w:t>
      </w:r>
      <w:r w:rsidRPr="00323907">
        <w:rPr>
          <w:rFonts w:ascii="Times New Roman" w:hAnsi="Times New Roman" w:cs="Times New Roman"/>
          <w:i/>
          <w:color w:val="000000" w:themeColor="text1"/>
          <w:spacing w:val="-3"/>
          <w:sz w:val="24"/>
        </w:rPr>
        <w:t xml:space="preserve"> </w:t>
      </w:r>
      <w:r w:rsidRPr="00323907">
        <w:rPr>
          <w:rFonts w:ascii="Times New Roman" w:hAnsi="Times New Roman" w:cs="Times New Roman"/>
          <w:i/>
          <w:color w:val="000000" w:themeColor="text1"/>
          <w:sz w:val="24"/>
        </w:rPr>
        <w:t>transmission</w:t>
      </w:r>
      <w:r w:rsidRPr="00323907">
        <w:rPr>
          <w:rFonts w:ascii="Times New Roman" w:hAnsi="Times New Roman" w:cs="Times New Roman"/>
          <w:i/>
          <w:color w:val="000000" w:themeColor="text1"/>
          <w:spacing w:val="-3"/>
          <w:sz w:val="24"/>
        </w:rPr>
        <w:t xml:space="preserve"> </w:t>
      </w:r>
      <w:r w:rsidRPr="00323907">
        <w:rPr>
          <w:rFonts w:ascii="Times New Roman" w:hAnsi="Times New Roman" w:cs="Times New Roman"/>
          <w:i/>
          <w:color w:val="000000" w:themeColor="text1"/>
          <w:sz w:val="24"/>
        </w:rPr>
        <w:t xml:space="preserve">across networks. </w:t>
      </w:r>
      <w:r w:rsidRPr="00323907">
        <w:rPr>
          <w:rFonts w:ascii="Times New Roman" w:hAnsi="Times New Roman" w:cs="Times New Roman"/>
          <w:i/>
          <w:color w:val="000000" w:themeColor="text1"/>
          <w:sz w:val="20"/>
        </w:rPr>
        <w:t>(BL2, BL3)</w:t>
      </w:r>
    </w:p>
    <w:p w14:paraId="129D722E" w14:textId="77777777" w:rsidR="00323907" w:rsidRPr="00323907" w:rsidRDefault="00323907">
      <w:pPr>
        <w:spacing w:before="276"/>
        <w:ind w:left="22"/>
        <w:rPr>
          <w:rFonts w:ascii="Times New Roman" w:hAnsi="Times New Roman" w:cs="Times New Roman"/>
          <w:i/>
          <w:color w:val="000000" w:themeColor="text1"/>
          <w:sz w:val="24"/>
        </w:rPr>
      </w:pPr>
      <w:r w:rsidRPr="00323907">
        <w:rPr>
          <w:rFonts w:ascii="Times New Roman" w:hAnsi="Times New Roman" w:cs="Times New Roman"/>
          <w:i/>
          <w:color w:val="000000" w:themeColor="text1"/>
          <w:sz w:val="24"/>
        </w:rPr>
        <w:t>Assessment</w:t>
      </w:r>
      <w:r w:rsidRPr="00323907">
        <w:rPr>
          <w:rFonts w:ascii="Times New Roman" w:hAnsi="Times New Roman" w:cs="Times New Roman"/>
          <w:i/>
          <w:color w:val="000000" w:themeColor="text1"/>
          <w:spacing w:val="-12"/>
          <w:sz w:val="24"/>
        </w:rPr>
        <w:t xml:space="preserve"> </w:t>
      </w:r>
      <w:r w:rsidRPr="00323907">
        <w:rPr>
          <w:rFonts w:ascii="Times New Roman" w:hAnsi="Times New Roman" w:cs="Times New Roman"/>
          <w:i/>
          <w:color w:val="000000" w:themeColor="text1"/>
          <w:sz w:val="24"/>
        </w:rPr>
        <w:t>Tool</w:t>
      </w:r>
      <w:r w:rsidRPr="00323907">
        <w:rPr>
          <w:rFonts w:ascii="Times New Roman" w:hAnsi="Times New Roman" w:cs="Times New Roman"/>
          <w:i/>
          <w:color w:val="000000" w:themeColor="text1"/>
          <w:spacing w:val="-9"/>
          <w:sz w:val="24"/>
        </w:rPr>
        <w:t xml:space="preserve"> </w:t>
      </w:r>
      <w:r w:rsidRPr="00323907">
        <w:rPr>
          <w:rFonts w:ascii="Times New Roman" w:hAnsi="Times New Roman" w:cs="Times New Roman"/>
          <w:i/>
          <w:color w:val="000000" w:themeColor="text1"/>
          <w:sz w:val="24"/>
        </w:rPr>
        <w:t>Weightage:</w:t>
      </w:r>
      <w:r w:rsidRPr="00323907">
        <w:rPr>
          <w:rFonts w:ascii="Times New Roman" w:hAnsi="Times New Roman" w:cs="Times New Roman"/>
          <w:i/>
          <w:color w:val="000000" w:themeColor="text1"/>
          <w:spacing w:val="-9"/>
          <w:sz w:val="24"/>
        </w:rPr>
        <w:t xml:space="preserve"> </w:t>
      </w:r>
      <w:r w:rsidRPr="00323907">
        <w:rPr>
          <w:rFonts w:ascii="Times New Roman" w:hAnsi="Times New Roman" w:cs="Times New Roman"/>
          <w:i/>
          <w:color w:val="000000" w:themeColor="text1"/>
          <w:spacing w:val="-5"/>
          <w:sz w:val="24"/>
        </w:rPr>
        <w:t>30%</w:t>
      </w:r>
    </w:p>
    <w:p w14:paraId="3D321C30" w14:textId="77777777" w:rsidR="00323907" w:rsidRPr="00323907" w:rsidRDefault="00323907">
      <w:pPr>
        <w:pStyle w:val="BodyText"/>
        <w:spacing w:before="181"/>
        <w:rPr>
          <w:rFonts w:ascii="Times New Roman" w:hAnsi="Times New Roman" w:cs="Times New Roman"/>
          <w:i/>
          <w:color w:val="000000" w:themeColor="text1"/>
          <w:sz w:val="20"/>
        </w:rPr>
      </w:pPr>
      <w:r w:rsidRPr="00323907">
        <w:rPr>
          <w:rFonts w:ascii="Times New Roman" w:hAnsi="Times New Roman" w:cs="Times New Roman"/>
          <w:i/>
          <w:noProof/>
          <w:color w:val="000000" w:themeColor="text1"/>
          <w:sz w:val="20"/>
        </w:rPr>
        <mc:AlternateContent>
          <mc:Choice Requires="wps">
            <w:drawing>
              <wp:anchor distT="0" distB="0" distL="0" distR="0" simplePos="0" relativeHeight="251663360" behindDoc="1" locked="0" layoutInCell="1" allowOverlap="1" wp14:anchorId="34F10FC7" wp14:editId="1EF713E5">
                <wp:simplePos x="0" y="0"/>
                <wp:positionH relativeFrom="page">
                  <wp:posOffset>939836</wp:posOffset>
                </wp:positionH>
                <wp:positionV relativeFrom="paragraph">
                  <wp:posOffset>276596</wp:posOffset>
                </wp:positionV>
                <wp:extent cx="5749925" cy="203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0320"/>
                        </a:xfrm>
                        <a:custGeom>
                          <a:avLst/>
                          <a:gdLst/>
                          <a:ahLst/>
                          <a:cxnLst/>
                          <a:rect l="l" t="t" r="r" b="b"/>
                          <a:pathLst>
                            <a:path w="5749925" h="20320">
                              <a:moveTo>
                                <a:pt x="0" y="0"/>
                              </a:moveTo>
                              <a:lnTo>
                                <a:pt x="5749853" y="0"/>
                              </a:lnTo>
                              <a:lnTo>
                                <a:pt x="5749853" y="19934"/>
                              </a:lnTo>
                              <a:lnTo>
                                <a:pt x="0" y="19934"/>
                              </a:lnTo>
                              <a:lnTo>
                                <a:pt x="0" y="0"/>
                              </a:lnTo>
                              <a:close/>
                            </a:path>
                          </a:pathLst>
                        </a:custGeom>
                        <a:ln w="15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9F949B" id="Graphic 5" o:spid="_x0000_s1026" style="position:absolute;margin-left:74pt;margin-top:21.8pt;width:452.75pt;height:1.6pt;z-index:-251653120;visibility:visible;mso-wrap-style:square;mso-wrap-distance-left:0;mso-wrap-distance-top:0;mso-wrap-distance-right:0;mso-wrap-distance-bottom:0;mso-position-horizontal:absolute;mso-position-horizontal-relative:page;mso-position-vertical:absolute;mso-position-vertical-relative:text;v-text-anchor:top" coordsize="574992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" path="m,l5749853,r,19934l,19934,,xe" filled="f" strokeweight=".422mm">
                <v:path arrowok="t"/>
                <w10:wrap type="topAndBottom" anchorx="page"/>
              </v:shape>
            </w:pict>
          </mc:Fallback>
        </mc:AlternateContent>
      </w:r>
    </w:p>
    <w:p w14:paraId="4670303C" w14:textId="77777777" w:rsidR="00323907" w:rsidRPr="00323907" w:rsidRDefault="00323907">
      <w:pPr>
        <w:pStyle w:val="BodyText"/>
        <w:rPr>
          <w:rFonts w:ascii="Times New Roman" w:hAnsi="Times New Roman" w:cs="Times New Roman"/>
          <w:i/>
          <w:color w:val="000000" w:themeColor="text1"/>
        </w:rPr>
      </w:pPr>
    </w:p>
    <w:p w14:paraId="58F73C9F" w14:textId="77777777" w:rsidR="00323907" w:rsidRPr="00323907" w:rsidRDefault="00323907">
      <w:pPr>
        <w:pStyle w:val="BodyText"/>
        <w:spacing w:before="49"/>
        <w:rPr>
          <w:rFonts w:ascii="Times New Roman" w:hAnsi="Times New Roman" w:cs="Times New Roman"/>
          <w:i/>
          <w:color w:val="000000" w:themeColor="text1"/>
        </w:rPr>
      </w:pPr>
    </w:p>
    <w:p w14:paraId="1FDD7CE6" w14:textId="77777777" w:rsidR="00323907" w:rsidRPr="00323907" w:rsidRDefault="00323907">
      <w:pPr>
        <w:pStyle w:val="BodyText"/>
        <w:spacing w:before="1"/>
        <w:ind w:right="1149"/>
        <w:jc w:val="center"/>
        <w:rPr>
          <w:rFonts w:ascii="Times New Roman" w:hAnsi="Times New Roman" w:cs="Times New Roman"/>
          <w:color w:val="000000" w:themeColor="text1"/>
        </w:rPr>
      </w:pPr>
      <w:r w:rsidRPr="00323907">
        <w:rPr>
          <w:rFonts w:ascii="Times New Roman" w:hAnsi="Times New Roman" w:cs="Times New Roman"/>
          <w:color w:val="000000" w:themeColor="text1"/>
        </w:rPr>
        <w:t xml:space="preserve">Annexure </w:t>
      </w:r>
      <w:r w:rsidRPr="00323907">
        <w:rPr>
          <w:rFonts w:ascii="Times New Roman" w:hAnsi="Times New Roman" w:cs="Times New Roman"/>
          <w:color w:val="000000" w:themeColor="text1"/>
          <w:spacing w:val="-10"/>
        </w:rPr>
        <w:t>A</w:t>
      </w:r>
    </w:p>
    <w:p w14:paraId="0F0D54EE" w14:textId="77777777" w:rsidR="00323907" w:rsidRPr="00323907" w:rsidRDefault="00323907">
      <w:pPr>
        <w:pStyle w:val="Heading3"/>
        <w:spacing w:before="276"/>
        <w:ind w:left="3169"/>
        <w:rPr>
          <w:rFonts w:ascii="Times New Roman" w:hAnsi="Times New Roman" w:cs="Times New Roman"/>
          <w:color w:val="000000" w:themeColor="text1"/>
        </w:rPr>
      </w:pPr>
      <w:r w:rsidRPr="00323907">
        <w:rPr>
          <w:rFonts w:ascii="Times New Roman" w:hAnsi="Times New Roman" w:cs="Times New Roman"/>
          <w:color w:val="000000" w:themeColor="text1"/>
        </w:rPr>
        <w:t xml:space="preserve">CONCEPT </w:t>
      </w:r>
      <w:r w:rsidRPr="00323907">
        <w:rPr>
          <w:rFonts w:ascii="Times New Roman" w:hAnsi="Times New Roman" w:cs="Times New Roman"/>
          <w:color w:val="000000" w:themeColor="text1"/>
          <w:spacing w:val="-2"/>
        </w:rPr>
        <w:t>MAPPING</w:t>
      </w:r>
    </w:p>
    <w:p w14:paraId="0D7FEBFB" w14:textId="77777777" w:rsidR="00323907" w:rsidRPr="00323907" w:rsidRDefault="00323907">
      <w:pPr>
        <w:pStyle w:val="BodyText"/>
        <w:rPr>
          <w:rFonts w:ascii="Times New Roman" w:hAnsi="Times New Roman" w:cs="Times New Roman"/>
          <w:b/>
          <w:color w:val="000000" w:themeColor="text1"/>
          <w:sz w:val="20"/>
        </w:rPr>
      </w:pPr>
    </w:p>
    <w:p w14:paraId="7F8CB487" w14:textId="77777777" w:rsidR="00323907" w:rsidRPr="00323907" w:rsidRDefault="00323907">
      <w:pPr>
        <w:pStyle w:val="BodyText"/>
        <w:spacing w:before="227"/>
        <w:rPr>
          <w:rFonts w:ascii="Times New Roman" w:hAnsi="Times New Roman" w:cs="Times New Roman"/>
          <w:b/>
          <w:color w:val="000000" w:themeColor="text1"/>
          <w:sz w:val="20"/>
        </w:rPr>
      </w:pPr>
      <w:r w:rsidRPr="00323907">
        <w:rPr>
          <w:rFonts w:ascii="Times New Roman" w:hAnsi="Times New Roman" w:cs="Times New Roman"/>
          <w:b/>
          <w:noProof/>
          <w:color w:val="000000" w:themeColor="text1"/>
          <w:sz w:val="20"/>
        </w:rPr>
        <mc:AlternateContent>
          <mc:Choice Requires="wps">
            <w:drawing>
              <wp:anchor distT="0" distB="0" distL="0" distR="0" simplePos="0" relativeHeight="251664384" behindDoc="1" locked="0" layoutInCell="1" allowOverlap="1" wp14:anchorId="07C3006D" wp14:editId="5EF40CF8">
                <wp:simplePos x="0" y="0"/>
                <wp:positionH relativeFrom="page">
                  <wp:posOffset>939836</wp:posOffset>
                </wp:positionH>
                <wp:positionV relativeFrom="paragraph">
                  <wp:posOffset>305797</wp:posOffset>
                </wp:positionV>
                <wp:extent cx="5749925" cy="203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0320"/>
                        </a:xfrm>
                        <a:custGeom>
                          <a:avLst/>
                          <a:gdLst/>
                          <a:ahLst/>
                          <a:cxnLst/>
                          <a:rect l="l" t="t" r="r" b="b"/>
                          <a:pathLst>
                            <a:path w="5749925" h="20320">
                              <a:moveTo>
                                <a:pt x="0" y="0"/>
                              </a:moveTo>
                              <a:lnTo>
                                <a:pt x="5749853" y="0"/>
                              </a:lnTo>
                              <a:lnTo>
                                <a:pt x="5749853" y="19934"/>
                              </a:lnTo>
                              <a:lnTo>
                                <a:pt x="0" y="19934"/>
                              </a:lnTo>
                              <a:lnTo>
                                <a:pt x="0" y="0"/>
                              </a:lnTo>
                              <a:close/>
                            </a:path>
                          </a:pathLst>
                        </a:custGeom>
                        <a:ln w="15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7687D5" id="Graphic 6" o:spid="_x0000_s1026" style="position:absolute;margin-left:74pt;margin-top:24.1pt;width:452.75pt;height:1.6pt;z-index:-251652096;visibility:visible;mso-wrap-style:square;mso-wrap-distance-left:0;mso-wrap-distance-top:0;mso-wrap-distance-right:0;mso-wrap-distance-bottom:0;mso-position-horizontal:absolute;mso-position-horizontal-relative:page;mso-position-vertical:absolute;mso-position-vertical-relative:text;v-text-anchor:top" coordsize="574992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" path="m,l5749853,r,19934l,19934,,xe" filled="f" strokeweight=".422mm">
                <v:path arrowok="t"/>
                <w10:wrap type="topAndBottom" anchorx="page"/>
              </v:shape>
            </w:pict>
          </mc:Fallback>
        </mc:AlternateContent>
      </w:r>
    </w:p>
    <w:p w14:paraId="53F68FA9" w14:textId="77777777" w:rsidR="00323907" w:rsidRPr="00323907" w:rsidRDefault="00323907">
      <w:pPr>
        <w:pStyle w:val="BodyText"/>
        <w:spacing w:before="49"/>
        <w:rPr>
          <w:rFonts w:ascii="Times New Roman" w:hAnsi="Times New Roman" w:cs="Times New Roman"/>
          <w:b/>
          <w:color w:val="000000" w:themeColor="text1"/>
        </w:rPr>
      </w:pPr>
    </w:p>
    <w:p w14:paraId="34F22089" w14:textId="77777777" w:rsidR="00323907" w:rsidRPr="00323907" w:rsidRDefault="00323907">
      <w:pPr>
        <w:pStyle w:val="Heading4"/>
        <w:rPr>
          <w:rFonts w:ascii="Times New Roman" w:hAnsi="Times New Roman" w:cs="Times New Roman"/>
          <w:color w:val="000000" w:themeColor="text1"/>
        </w:rPr>
      </w:pPr>
      <w:r w:rsidRPr="00323907">
        <w:rPr>
          <w:rFonts w:ascii="Times New Roman" w:hAnsi="Times New Roman" w:cs="Times New Roman"/>
          <w:color w:val="000000" w:themeColor="text1"/>
        </w:rPr>
        <w:t xml:space="preserve">Code of </w:t>
      </w:r>
      <w:r w:rsidRPr="00323907">
        <w:rPr>
          <w:rFonts w:ascii="Times New Roman" w:hAnsi="Times New Roman" w:cs="Times New Roman"/>
          <w:color w:val="000000" w:themeColor="text1"/>
          <w:spacing w:val="-2"/>
        </w:rPr>
        <w:t>Conduct:</w:t>
      </w:r>
    </w:p>
    <w:p w14:paraId="47D6EEF4" w14:textId="77777777" w:rsidR="00323907" w:rsidRPr="00323907" w:rsidRDefault="00323907">
      <w:pPr>
        <w:spacing w:before="272"/>
        <w:ind w:left="22"/>
        <w:rPr>
          <w:rFonts w:ascii="Times New Roman" w:hAnsi="Times New Roman" w:cs="Times New Roman"/>
          <w:i/>
          <w:color w:val="000000" w:themeColor="text1"/>
          <w:position w:val="1"/>
          <w:sz w:val="24"/>
        </w:rPr>
      </w:pPr>
      <w:r w:rsidRPr="00323907">
        <w:rPr>
          <w:rFonts w:ascii="Times New Roman" w:hAnsi="Times New Roman" w:cs="Times New Roman"/>
          <w:i/>
          <w:noProof/>
          <w:color w:val="000000" w:themeColor="text1"/>
          <w:position w:val="1"/>
          <w:sz w:val="24"/>
        </w:rPr>
        <mc:AlternateContent>
          <mc:Choice Requires="wps">
            <w:drawing>
              <wp:anchor distT="0" distB="0" distL="0" distR="0" simplePos="0" relativeHeight="251659264" behindDoc="0" locked="0" layoutInCell="1" allowOverlap="1" wp14:anchorId="53A268D9" wp14:editId="189D361C">
                <wp:simplePos x="0" y="0"/>
                <wp:positionH relativeFrom="page">
                  <wp:posOffset>1022300</wp:posOffset>
                </wp:positionH>
                <wp:positionV relativeFrom="paragraph">
                  <wp:posOffset>347273</wp:posOffset>
                </wp:positionV>
                <wp:extent cx="15240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3999"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1E396C" id="Graphic 7" o:spid="_x0000_s1026" style="position:absolute;margin-left:80.5pt;margin-top:27.35pt;width:120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" path="m,l1523999,e" filled="f" strokeweight=".17356mm">
                <v:path arrowok="t"/>
                <w10:wrap anchorx="page"/>
              </v:shape>
            </w:pict>
          </mc:Fallback>
        </mc:AlternateContent>
      </w:r>
      <w:r w:rsidRPr="00323907">
        <w:rPr>
          <w:rFonts w:ascii="Times New Roman" w:hAnsi="Times New Roman" w:cs="Times New Roman"/>
          <w:i/>
          <w:color w:val="000000" w:themeColor="text1"/>
          <w:position w:val="1"/>
          <w:sz w:val="24"/>
        </w:rPr>
        <w:t>I</w:t>
      </w:r>
      <w:r w:rsidRPr="00323907">
        <w:rPr>
          <w:rFonts w:ascii="Times New Roman" w:hAnsi="Times New Roman" w:cs="Times New Roman"/>
          <w:i/>
          <w:color w:val="000000" w:themeColor="text1"/>
          <w:spacing w:val="77"/>
          <w:position w:val="1"/>
          <w:sz w:val="24"/>
        </w:rPr>
        <w:t xml:space="preserve"> </w:t>
      </w:r>
      <w:r w:rsidRPr="00323907">
        <w:rPr>
          <w:rFonts w:ascii="Times New Roman" w:hAnsi="Times New Roman" w:cs="Times New Roman"/>
          <w:color w:val="000000" w:themeColor="text1"/>
          <w:sz w:val="22"/>
        </w:rPr>
        <w:t>M.</w:t>
      </w:r>
      <w:r w:rsidRPr="00323907">
        <w:rPr>
          <w:rFonts w:ascii="Times New Roman" w:hAnsi="Times New Roman" w:cs="Times New Roman"/>
          <w:color w:val="000000" w:themeColor="text1"/>
          <w:spacing w:val="-3"/>
          <w:sz w:val="22"/>
        </w:rPr>
        <w:t xml:space="preserve"> </w:t>
      </w:r>
      <w:r w:rsidRPr="00323907">
        <w:rPr>
          <w:rFonts w:ascii="Times New Roman" w:hAnsi="Times New Roman" w:cs="Times New Roman"/>
          <w:color w:val="000000" w:themeColor="text1"/>
          <w:sz w:val="22"/>
        </w:rPr>
        <w:t>Farah</w:t>
      </w:r>
      <w:r w:rsidRPr="00323907">
        <w:rPr>
          <w:rFonts w:ascii="Times New Roman" w:hAnsi="Times New Roman" w:cs="Times New Roman"/>
          <w:color w:val="000000" w:themeColor="text1"/>
          <w:spacing w:val="-15"/>
          <w:sz w:val="22"/>
        </w:rPr>
        <w:t xml:space="preserve"> </w:t>
      </w:r>
      <w:r w:rsidRPr="00323907">
        <w:rPr>
          <w:rFonts w:ascii="Times New Roman" w:hAnsi="Times New Roman" w:cs="Times New Roman"/>
          <w:color w:val="000000" w:themeColor="text1"/>
          <w:sz w:val="22"/>
        </w:rPr>
        <w:t>Afrin/1</w:t>
      </w:r>
      <w:r w:rsidRPr="00323907">
        <w:rPr>
          <w:rFonts w:ascii="Times New Roman" w:hAnsi="Times New Roman" w:cs="Times New Roman"/>
          <w:color w:val="000000" w:themeColor="text1"/>
          <w:spacing w:val="-29"/>
          <w:sz w:val="22"/>
        </w:rPr>
        <w:t xml:space="preserve"> </w:t>
      </w:r>
      <w:r w:rsidRPr="00323907">
        <w:rPr>
          <w:rFonts w:ascii="Times New Roman" w:hAnsi="Times New Roman" w:cs="Times New Roman"/>
          <w:color w:val="000000" w:themeColor="text1"/>
          <w:sz w:val="22"/>
        </w:rPr>
        <w:t>92511</w:t>
      </w:r>
      <w:r w:rsidRPr="00323907">
        <w:rPr>
          <w:rFonts w:ascii="Times New Roman" w:hAnsi="Times New Roman" w:cs="Times New Roman"/>
          <w:color w:val="000000" w:themeColor="text1"/>
          <w:spacing w:val="-29"/>
          <w:sz w:val="22"/>
        </w:rPr>
        <w:t xml:space="preserve"> </w:t>
      </w:r>
      <w:r w:rsidRPr="00323907">
        <w:rPr>
          <w:rFonts w:ascii="Times New Roman" w:hAnsi="Times New Roman" w:cs="Times New Roman"/>
          <w:color w:val="000000" w:themeColor="text1"/>
          <w:sz w:val="22"/>
        </w:rPr>
        <w:t>434</w:t>
      </w:r>
      <w:r w:rsidRPr="00323907">
        <w:rPr>
          <w:rFonts w:ascii="Times New Roman" w:hAnsi="Times New Roman" w:cs="Times New Roman"/>
          <w:i/>
          <w:color w:val="000000" w:themeColor="text1"/>
          <w:position w:val="1"/>
          <w:sz w:val="24"/>
        </w:rPr>
        <w:t>(Name</w:t>
      </w:r>
      <w:r w:rsidRPr="00323907">
        <w:rPr>
          <w:rFonts w:ascii="Times New Roman" w:hAnsi="Times New Roman" w:cs="Times New Roman"/>
          <w:i/>
          <w:color w:val="000000" w:themeColor="text1"/>
          <w:spacing w:val="11"/>
          <w:position w:val="1"/>
          <w:sz w:val="24"/>
        </w:rPr>
        <w:t xml:space="preserve"> </w:t>
      </w:r>
      <w:r w:rsidRPr="00323907">
        <w:rPr>
          <w:rFonts w:ascii="Times New Roman" w:hAnsi="Times New Roman" w:cs="Times New Roman"/>
          <w:i/>
          <w:color w:val="000000" w:themeColor="text1"/>
          <w:position w:val="1"/>
          <w:sz w:val="24"/>
        </w:rPr>
        <w:t>/</w:t>
      </w:r>
      <w:r w:rsidRPr="00323907">
        <w:rPr>
          <w:rFonts w:ascii="Times New Roman" w:hAnsi="Times New Roman" w:cs="Times New Roman"/>
          <w:i/>
          <w:color w:val="000000" w:themeColor="text1"/>
          <w:spacing w:val="11"/>
          <w:position w:val="1"/>
          <w:sz w:val="24"/>
        </w:rPr>
        <w:t xml:space="preserve"> </w:t>
      </w:r>
      <w:r w:rsidRPr="00323907">
        <w:rPr>
          <w:rFonts w:ascii="Times New Roman" w:hAnsi="Times New Roman" w:cs="Times New Roman"/>
          <w:i/>
          <w:color w:val="000000" w:themeColor="text1"/>
          <w:position w:val="1"/>
          <w:sz w:val="24"/>
        </w:rPr>
        <w:t>Reg</w:t>
      </w:r>
      <w:r w:rsidRPr="00323907">
        <w:rPr>
          <w:rFonts w:ascii="Times New Roman" w:hAnsi="Times New Roman" w:cs="Times New Roman"/>
          <w:i/>
          <w:color w:val="000000" w:themeColor="text1"/>
          <w:spacing w:val="10"/>
          <w:position w:val="1"/>
          <w:sz w:val="24"/>
        </w:rPr>
        <w:t xml:space="preserve"> </w:t>
      </w:r>
      <w:r w:rsidRPr="00323907">
        <w:rPr>
          <w:rFonts w:ascii="Times New Roman" w:hAnsi="Times New Roman" w:cs="Times New Roman"/>
          <w:i/>
          <w:color w:val="000000" w:themeColor="text1"/>
          <w:position w:val="1"/>
          <w:sz w:val="24"/>
        </w:rPr>
        <w:t>No)</w:t>
      </w:r>
      <w:r w:rsidRPr="00323907">
        <w:rPr>
          <w:rFonts w:ascii="Times New Roman" w:hAnsi="Times New Roman" w:cs="Times New Roman"/>
          <w:i/>
          <w:color w:val="000000" w:themeColor="text1"/>
          <w:spacing w:val="-1"/>
          <w:position w:val="1"/>
          <w:sz w:val="24"/>
        </w:rPr>
        <w:t xml:space="preserve"> </w:t>
      </w:r>
      <w:r w:rsidRPr="00323907">
        <w:rPr>
          <w:rFonts w:ascii="Times New Roman" w:hAnsi="Times New Roman" w:cs="Times New Roman"/>
          <w:i/>
          <w:color w:val="000000" w:themeColor="text1"/>
          <w:position w:val="1"/>
          <w:sz w:val="24"/>
        </w:rPr>
        <w:t>certify that</w:t>
      </w:r>
      <w:r w:rsidRPr="00323907">
        <w:rPr>
          <w:rFonts w:ascii="Times New Roman" w:hAnsi="Times New Roman" w:cs="Times New Roman"/>
          <w:i/>
          <w:color w:val="000000" w:themeColor="text1"/>
          <w:spacing w:val="-1"/>
          <w:position w:val="1"/>
          <w:sz w:val="24"/>
        </w:rPr>
        <w:t xml:space="preserve"> </w:t>
      </w:r>
      <w:r w:rsidRPr="00323907">
        <w:rPr>
          <w:rFonts w:ascii="Times New Roman" w:hAnsi="Times New Roman" w:cs="Times New Roman"/>
          <w:i/>
          <w:color w:val="000000" w:themeColor="text1"/>
          <w:position w:val="1"/>
          <w:sz w:val="24"/>
        </w:rPr>
        <w:t>this</w:t>
      </w:r>
      <w:r w:rsidRPr="00323907">
        <w:rPr>
          <w:rFonts w:ascii="Times New Roman" w:hAnsi="Times New Roman" w:cs="Times New Roman"/>
          <w:i/>
          <w:color w:val="000000" w:themeColor="text1"/>
          <w:spacing w:val="-1"/>
          <w:position w:val="1"/>
          <w:sz w:val="24"/>
        </w:rPr>
        <w:t xml:space="preserve"> </w:t>
      </w:r>
      <w:r w:rsidRPr="00323907">
        <w:rPr>
          <w:rFonts w:ascii="Times New Roman" w:hAnsi="Times New Roman" w:cs="Times New Roman"/>
          <w:i/>
          <w:color w:val="000000" w:themeColor="text1"/>
          <w:position w:val="1"/>
          <w:sz w:val="24"/>
        </w:rPr>
        <w:t>submission</w:t>
      </w:r>
      <w:r w:rsidRPr="00323907">
        <w:rPr>
          <w:rFonts w:ascii="Times New Roman" w:hAnsi="Times New Roman" w:cs="Times New Roman"/>
          <w:i/>
          <w:color w:val="000000" w:themeColor="text1"/>
          <w:spacing w:val="-1"/>
          <w:position w:val="1"/>
          <w:sz w:val="24"/>
        </w:rPr>
        <w:t xml:space="preserve"> </w:t>
      </w:r>
      <w:r w:rsidRPr="00323907">
        <w:rPr>
          <w:rFonts w:ascii="Times New Roman" w:hAnsi="Times New Roman" w:cs="Times New Roman"/>
          <w:i/>
          <w:color w:val="000000" w:themeColor="text1"/>
          <w:position w:val="1"/>
          <w:sz w:val="24"/>
        </w:rPr>
        <w:t>is</w:t>
      </w:r>
      <w:r w:rsidRPr="00323907">
        <w:rPr>
          <w:rFonts w:ascii="Times New Roman" w:hAnsi="Times New Roman" w:cs="Times New Roman"/>
          <w:i/>
          <w:color w:val="000000" w:themeColor="text1"/>
          <w:spacing w:val="-1"/>
          <w:position w:val="1"/>
          <w:sz w:val="24"/>
        </w:rPr>
        <w:t xml:space="preserve"> </w:t>
      </w:r>
      <w:r w:rsidRPr="00323907">
        <w:rPr>
          <w:rFonts w:ascii="Times New Roman" w:hAnsi="Times New Roman" w:cs="Times New Roman"/>
          <w:i/>
          <w:color w:val="000000" w:themeColor="text1"/>
          <w:position w:val="1"/>
          <w:sz w:val="24"/>
        </w:rPr>
        <w:t>my</w:t>
      </w:r>
      <w:r w:rsidRPr="00323907">
        <w:rPr>
          <w:rFonts w:ascii="Times New Roman" w:hAnsi="Times New Roman" w:cs="Times New Roman"/>
          <w:i/>
          <w:color w:val="000000" w:themeColor="text1"/>
          <w:spacing w:val="-1"/>
          <w:position w:val="1"/>
          <w:sz w:val="24"/>
        </w:rPr>
        <w:t xml:space="preserve"> </w:t>
      </w:r>
      <w:r w:rsidRPr="00323907">
        <w:rPr>
          <w:rFonts w:ascii="Times New Roman" w:hAnsi="Times New Roman" w:cs="Times New Roman"/>
          <w:i/>
          <w:color w:val="000000" w:themeColor="text1"/>
          <w:position w:val="1"/>
          <w:sz w:val="24"/>
        </w:rPr>
        <w:t>original</w:t>
      </w:r>
      <w:r w:rsidRPr="00323907">
        <w:rPr>
          <w:rFonts w:ascii="Times New Roman" w:hAnsi="Times New Roman" w:cs="Times New Roman"/>
          <w:i/>
          <w:color w:val="000000" w:themeColor="text1"/>
          <w:spacing w:val="-1"/>
          <w:position w:val="1"/>
          <w:sz w:val="24"/>
        </w:rPr>
        <w:t xml:space="preserve"> </w:t>
      </w:r>
      <w:r w:rsidRPr="00323907">
        <w:rPr>
          <w:rFonts w:ascii="Times New Roman" w:hAnsi="Times New Roman" w:cs="Times New Roman"/>
          <w:i/>
          <w:color w:val="000000" w:themeColor="text1"/>
          <w:spacing w:val="-4"/>
          <w:position w:val="1"/>
          <w:sz w:val="24"/>
        </w:rPr>
        <w:t>work</w:t>
      </w:r>
    </w:p>
    <w:p w14:paraId="1B99CF8C" w14:textId="77777777" w:rsidR="00323907" w:rsidRPr="00323907" w:rsidRDefault="00323907">
      <w:pPr>
        <w:spacing w:line="275" w:lineRule="exact"/>
        <w:ind w:left="22"/>
        <w:rPr>
          <w:rFonts w:ascii="Times New Roman" w:hAnsi="Times New Roman" w:cs="Times New Roman"/>
          <w:i/>
          <w:color w:val="000000" w:themeColor="text1"/>
          <w:sz w:val="24"/>
        </w:rPr>
      </w:pPr>
      <w:r w:rsidRPr="00323907">
        <w:rPr>
          <w:rFonts w:ascii="Times New Roman" w:hAnsi="Times New Roman" w:cs="Times New Roman"/>
          <w:i/>
          <w:color w:val="000000" w:themeColor="text1"/>
          <w:sz w:val="24"/>
        </w:rPr>
        <w:t>and</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that</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I</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have</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adhered</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to the</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guidelines</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specified</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for</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 xml:space="preserve">this </w:t>
      </w:r>
      <w:r w:rsidRPr="00323907">
        <w:rPr>
          <w:rFonts w:ascii="Times New Roman" w:hAnsi="Times New Roman" w:cs="Times New Roman"/>
          <w:i/>
          <w:color w:val="000000" w:themeColor="text1"/>
          <w:spacing w:val="-2"/>
          <w:sz w:val="24"/>
        </w:rPr>
        <w:t>assessment.</w:t>
      </w:r>
    </w:p>
    <w:p w14:paraId="76BBFD94" w14:textId="77777777" w:rsidR="00323907" w:rsidRPr="00323907" w:rsidRDefault="00323907">
      <w:pPr>
        <w:ind w:left="22"/>
        <w:rPr>
          <w:rFonts w:ascii="Times New Roman" w:hAnsi="Times New Roman" w:cs="Times New Roman"/>
          <w:i/>
          <w:color w:val="000000" w:themeColor="text1"/>
          <w:sz w:val="24"/>
        </w:rPr>
      </w:pPr>
      <w:r w:rsidRPr="00323907">
        <w:rPr>
          <w:rFonts w:ascii="Times New Roman" w:hAnsi="Times New Roman" w:cs="Times New Roman"/>
          <w:i/>
          <w:noProof/>
          <w:color w:val="000000" w:themeColor="text1"/>
          <w:sz w:val="24"/>
        </w:rPr>
        <w:drawing>
          <wp:anchor distT="0" distB="0" distL="0" distR="0" simplePos="0" relativeHeight="251660288" behindDoc="1" locked="0" layoutInCell="1" allowOverlap="1" wp14:anchorId="62318B83" wp14:editId="21C21B66">
            <wp:simplePos x="0" y="0"/>
            <wp:positionH relativeFrom="page">
              <wp:posOffset>982482</wp:posOffset>
            </wp:positionH>
            <wp:positionV relativeFrom="paragraph">
              <wp:posOffset>237064</wp:posOffset>
            </wp:positionV>
            <wp:extent cx="576187" cy="16372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76187" cy="163728"/>
                    </a:xfrm>
                    <a:prstGeom prst="rect">
                      <a:avLst/>
                    </a:prstGeom>
                  </pic:spPr>
                </pic:pic>
              </a:graphicData>
            </a:graphic>
          </wp:anchor>
        </w:drawing>
      </w:r>
      <w:r w:rsidRPr="00323907">
        <w:rPr>
          <w:rFonts w:ascii="Times New Roman" w:hAnsi="Times New Roman" w:cs="Times New Roman"/>
          <w:i/>
          <w:noProof/>
          <w:color w:val="000000" w:themeColor="text1"/>
          <w:sz w:val="24"/>
        </w:rPr>
        <w:drawing>
          <wp:anchor distT="0" distB="0" distL="0" distR="0" simplePos="0" relativeHeight="251661312" behindDoc="1" locked="0" layoutInCell="1" allowOverlap="1" wp14:anchorId="2EA1E6BB" wp14:editId="141D6323">
            <wp:simplePos x="0" y="0"/>
            <wp:positionH relativeFrom="page">
              <wp:posOffset>1642882</wp:posOffset>
            </wp:positionH>
            <wp:positionV relativeFrom="paragraph">
              <wp:posOffset>247443</wp:posOffset>
            </wp:positionV>
            <wp:extent cx="429590" cy="1635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29590" cy="163500"/>
                    </a:xfrm>
                    <a:prstGeom prst="rect">
                      <a:avLst/>
                    </a:prstGeom>
                  </pic:spPr>
                </pic:pic>
              </a:graphicData>
            </a:graphic>
          </wp:anchor>
        </w:drawing>
      </w:r>
      <w:r w:rsidRPr="00323907">
        <w:rPr>
          <w:rFonts w:ascii="Times New Roman" w:hAnsi="Times New Roman" w:cs="Times New Roman"/>
          <w:i/>
          <w:color w:val="000000" w:themeColor="text1"/>
          <w:sz w:val="24"/>
        </w:rPr>
        <w:t>I</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understand</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that</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any violation</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of</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academic integrity</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rules</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will result</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in</w:t>
      </w:r>
      <w:r w:rsidRPr="00323907">
        <w:rPr>
          <w:rFonts w:ascii="Times New Roman" w:hAnsi="Times New Roman" w:cs="Times New Roman"/>
          <w:i/>
          <w:color w:val="000000" w:themeColor="text1"/>
          <w:spacing w:val="-1"/>
          <w:sz w:val="24"/>
        </w:rPr>
        <w:t xml:space="preserve"> </w:t>
      </w:r>
      <w:r w:rsidRPr="00323907">
        <w:rPr>
          <w:rFonts w:ascii="Times New Roman" w:hAnsi="Times New Roman" w:cs="Times New Roman"/>
          <w:i/>
          <w:color w:val="000000" w:themeColor="text1"/>
          <w:sz w:val="24"/>
        </w:rPr>
        <w:t xml:space="preserve">disciplinary </w:t>
      </w:r>
      <w:r w:rsidRPr="00323907">
        <w:rPr>
          <w:rFonts w:ascii="Times New Roman" w:hAnsi="Times New Roman" w:cs="Times New Roman"/>
          <w:i/>
          <w:color w:val="000000" w:themeColor="text1"/>
          <w:spacing w:val="-2"/>
          <w:sz w:val="24"/>
        </w:rPr>
        <w:t>action.</w:t>
      </w:r>
    </w:p>
    <w:p w14:paraId="7790E840" w14:textId="778642A7" w:rsidR="00323907" w:rsidRPr="00323907" w:rsidRDefault="00323907" w:rsidP="00323907">
      <w:pPr>
        <w:pStyle w:val="Heading4"/>
        <w:spacing w:before="276"/>
        <w:rPr>
          <w:rFonts w:ascii="Times New Roman" w:hAnsi="Times New Roman" w:cs="Times New Roman"/>
          <w:color w:val="000000" w:themeColor="text1"/>
        </w:rPr>
        <w:sectPr w:rsidR="00323907" w:rsidRPr="00323907" w:rsidSect="00323907">
          <w:pgSz w:w="12240" w:h="15840"/>
          <w:pgMar w:top="792" w:right="936" w:bottom="792" w:left="936" w:header="720" w:footer="720" w:gutter="0"/>
          <w:cols w:space="720"/>
          <w:docGrid w:linePitch="360"/>
        </w:sectPr>
      </w:pPr>
      <w:r w:rsidRPr="00323907">
        <w:rPr>
          <w:rFonts w:ascii="Times New Roman" w:hAnsi="Times New Roman" w:cs="Times New Roman"/>
          <w:color w:val="000000" w:themeColor="text1"/>
        </w:rPr>
        <w:t xml:space="preserve">Signature of the </w:t>
      </w:r>
      <w:r w:rsidRPr="00323907">
        <w:rPr>
          <w:rFonts w:ascii="Times New Roman" w:hAnsi="Times New Roman" w:cs="Times New Roman"/>
          <w:color w:val="000000" w:themeColor="text1"/>
          <w:spacing w:val="-2"/>
        </w:rPr>
        <w:t>student:</w:t>
      </w:r>
    </w:p>
    <w:p w14:paraId="59CD135C" w14:textId="77777777" w:rsidR="00323907" w:rsidRDefault="00323907"/>
    <w:tbl>
      <w:tblPr>
        <w:tblW w:w="0" w:type="auto"/>
        <w:jc w:val="center"/>
        <w:tblLook w:val="04A0" w:firstRow="1" w:lastRow="0" w:firstColumn="1" w:lastColumn="0" w:noHBand="0" w:noVBand="1"/>
      </w:tblPr>
      <w:tblGrid>
        <w:gridCol w:w="5184"/>
        <w:gridCol w:w="5184"/>
      </w:tblGrid>
      <w:tr w:rsidR="002F7D46" w:rsidRPr="001F13B5" w14:paraId="6DAFA922" w14:textId="77777777">
        <w:trPr>
          <w:jc w:val="center"/>
        </w:trPr>
        <w:tc>
          <w:tcPr>
            <w:tcW w:w="5184" w:type="dxa"/>
            <w:tcBorders>
              <w:top w:val="single" w:sz="10" w:space="0" w:color="FFFFFF"/>
              <w:left w:val="single" w:sz="10" w:space="0" w:color="FFFFFF"/>
              <w:bottom w:val="single" w:sz="10" w:space="0" w:color="FFFFFF"/>
              <w:right w:val="single" w:sz="10" w:space="0" w:color="FFFFFF"/>
            </w:tcBorders>
            <w:shd w:val="clear" w:color="auto" w:fill="12343B"/>
            <w:vAlign w:val="center"/>
          </w:tcPr>
          <w:p w14:paraId="276BA47E"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44"/>
              </w:rPr>
              <w:t>OSI</w:t>
            </w:r>
            <w:r w:rsidRPr="001F13B5">
              <w:rPr>
                <w:rFonts w:ascii="Times New Roman" w:hAnsi="Times New Roman" w:cs="Times New Roman"/>
                <w:b/>
                <w:color w:val="FFFFFF"/>
                <w:sz w:val="44"/>
              </w:rPr>
              <w:br/>
              <w:t>DATA UNITS</w:t>
            </w:r>
          </w:p>
        </w:tc>
        <w:tc>
          <w:tcPr>
            <w:tcW w:w="5184" w:type="dxa"/>
            <w:tcBorders>
              <w:top w:val="single" w:sz="10" w:space="0" w:color="FFFFFF"/>
              <w:left w:val="single" w:sz="10" w:space="0" w:color="FFFFFF"/>
              <w:bottom w:val="single" w:sz="10" w:space="0" w:color="FFFFFF"/>
              <w:right w:val="single" w:sz="10" w:space="0" w:color="FFFFFF"/>
            </w:tcBorders>
            <w:shd w:val="clear" w:color="auto" w:fill="F4A261"/>
            <w:vAlign w:val="center"/>
          </w:tcPr>
          <w:p w14:paraId="67922C05"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40"/>
              </w:rPr>
              <w:t>FROM MESSAGE</w:t>
            </w:r>
            <w:r w:rsidRPr="001F13B5">
              <w:rPr>
                <w:rFonts w:ascii="Times New Roman" w:hAnsi="Times New Roman" w:cs="Times New Roman"/>
                <w:b/>
                <w:color w:val="FFFFFF"/>
                <w:sz w:val="40"/>
              </w:rPr>
              <w:br/>
              <w:t>TO SIGNAL</w:t>
            </w:r>
          </w:p>
        </w:tc>
      </w:tr>
    </w:tbl>
    <w:p w14:paraId="06F87E15" w14:textId="77777777" w:rsidR="002F7D46" w:rsidRPr="001F13B5" w:rsidRDefault="00E401FB">
      <w:pPr>
        <w:jc w:val="center"/>
        <w:rPr>
          <w:rFonts w:ascii="Times New Roman" w:hAnsi="Times New Roman" w:cs="Times New Roman"/>
          <w:iCs/>
          <w:color w:val="000000" w:themeColor="text1"/>
        </w:rPr>
      </w:pPr>
      <w:r w:rsidRPr="001F13B5">
        <w:rPr>
          <w:rFonts w:ascii="Times New Roman" w:hAnsi="Times New Roman" w:cs="Times New Roman"/>
          <w:iCs/>
          <w:color w:val="000000" w:themeColor="text1"/>
          <w:sz w:val="22"/>
        </w:rPr>
        <w:t>A visual concept map of how information is transformed for network transmission</w:t>
      </w:r>
    </w:p>
    <w:p w14:paraId="0609A182" w14:textId="77777777" w:rsidR="002F7D46" w:rsidRPr="001F13B5" w:rsidRDefault="00E401FB">
      <w:pPr>
        <w:rPr>
          <w:rFonts w:ascii="Times New Roman" w:hAnsi="Times New Roman" w:cs="Times New Roman"/>
          <w:color w:val="C0504D" w:themeColor="accent2"/>
        </w:rPr>
      </w:pPr>
      <w:r w:rsidRPr="001F13B5">
        <w:rPr>
          <w:rFonts w:ascii="Times New Roman" w:hAnsi="Times New Roman" w:cs="Times New Roman"/>
          <w:b/>
          <w:color w:val="C0504D" w:themeColor="accent2"/>
          <w:sz w:val="30"/>
        </w:rPr>
        <w:t>The Core Idea</w:t>
      </w:r>
    </w:p>
    <w:p w14:paraId="3A859C58" w14:textId="77777777" w:rsidR="002F7D46" w:rsidRPr="001F13B5" w:rsidRDefault="00E401FB">
      <w:pPr>
        <w:rPr>
          <w:rFonts w:ascii="Times New Roman" w:hAnsi="Times New Roman" w:cs="Times New Roman"/>
        </w:rPr>
      </w:pPr>
      <w:r w:rsidRPr="001F13B5">
        <w:rPr>
          <w:rFonts w:ascii="Times New Roman" w:hAnsi="Times New Roman" w:cs="Times New Roman"/>
        </w:rPr>
        <w:t>A network does not send a large piece of information as one unorganised block. As data moves through the OSI model, each layer prepares it for the next stage. The name of the data unit changes because the structure around the original information changes.</w:t>
      </w:r>
    </w:p>
    <w:p w14:paraId="32CBA493" w14:textId="77777777" w:rsidR="002F7D46" w:rsidRPr="001F13B5" w:rsidRDefault="00E401FB">
      <w:pPr>
        <w:rPr>
          <w:rFonts w:ascii="Times New Roman" w:hAnsi="Times New Roman" w:cs="Times New Roman"/>
        </w:rPr>
      </w:pPr>
      <w:r w:rsidRPr="001F13B5">
        <w:rPr>
          <w:rFonts w:ascii="Times New Roman" w:hAnsi="Times New Roman" w:cs="Times New Roman"/>
        </w:rPr>
        <w:t>The journey can be understood as a transformation chain: a message becomes a Segment, the Segment becomes part of a Packet, the Packet is placed inside a Frame, and the Frame is finally represented as Bits that can travel through a physical medium.</w:t>
      </w:r>
    </w:p>
    <w:p w14:paraId="4975759E" w14:textId="77777777" w:rsidR="002F7D46" w:rsidRPr="001F13B5" w:rsidRDefault="00E401FB">
      <w:pPr>
        <w:rPr>
          <w:rFonts w:ascii="Times New Roman" w:hAnsi="Times New Roman" w:cs="Times New Roman"/>
          <w:color w:val="C0504D" w:themeColor="accent2"/>
        </w:rPr>
      </w:pPr>
      <w:r w:rsidRPr="001F13B5">
        <w:rPr>
          <w:rFonts w:ascii="Times New Roman" w:hAnsi="Times New Roman" w:cs="Times New Roman"/>
          <w:b/>
          <w:color w:val="C0504D" w:themeColor="accent2"/>
          <w:sz w:val="30"/>
        </w:rPr>
        <w:t>1. Concept Map: The Four Data Units</w:t>
      </w:r>
    </w:p>
    <w:tbl>
      <w:tblPr>
        <w:tblW w:w="0" w:type="auto"/>
        <w:jc w:val="center"/>
        <w:tblLook w:val="04A0" w:firstRow="1" w:lastRow="0" w:firstColumn="1" w:lastColumn="0" w:noHBand="0" w:noVBand="1"/>
      </w:tblPr>
      <w:tblGrid>
        <w:gridCol w:w="2040"/>
        <w:gridCol w:w="1991"/>
        <w:gridCol w:w="2534"/>
        <w:gridCol w:w="1991"/>
        <w:gridCol w:w="2028"/>
      </w:tblGrid>
      <w:tr w:rsidR="002F7D46" w:rsidRPr="001F13B5" w14:paraId="002B9C14" w14:textId="77777777">
        <w:trPr>
          <w:jc w:val="center"/>
        </w:trPr>
        <w:tc>
          <w:tcPr>
            <w:tcW w:w="2074" w:type="dxa"/>
            <w:tcBorders>
              <w:top w:val="single" w:sz="8" w:space="0" w:color="FFFFFF"/>
              <w:left w:val="single" w:sz="8" w:space="0" w:color="FFFFFF"/>
              <w:bottom w:val="single" w:sz="8" w:space="0" w:color="FFFFFF"/>
              <w:right w:val="single" w:sz="8" w:space="0" w:color="FFFFFF"/>
            </w:tcBorders>
            <w:shd w:val="clear" w:color="auto" w:fill="2A9D8F"/>
            <w:vAlign w:val="center"/>
          </w:tcPr>
          <w:p w14:paraId="3A2DFC8D"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4"/>
              </w:rPr>
              <w:t>SEGMENT</w:t>
            </w:r>
            <w:r w:rsidRPr="001F13B5">
              <w:rPr>
                <w:rFonts w:ascii="Times New Roman" w:hAnsi="Times New Roman" w:cs="Times New Roman"/>
                <w:b/>
                <w:color w:val="FFFFFF"/>
                <w:sz w:val="24"/>
              </w:rPr>
              <w:br/>
              <w:t>Transport Layer</w:t>
            </w:r>
            <w:r w:rsidRPr="001F13B5">
              <w:rPr>
                <w:rFonts w:ascii="Times New Roman" w:hAnsi="Times New Roman" w:cs="Times New Roman"/>
                <w:b/>
                <w:color w:val="FFFFFF"/>
                <w:sz w:val="24"/>
              </w:rPr>
              <w:br/>
              <w:t>Layer 4</w:t>
            </w:r>
          </w:p>
        </w:tc>
        <w:tc>
          <w:tcPr>
            <w:tcW w:w="2074"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113E7203" w14:textId="77777777" w:rsidR="002F7D46" w:rsidRPr="001F13B5" w:rsidRDefault="00E401FB">
            <w:pPr>
              <w:jc w:val="center"/>
              <w:rPr>
                <w:rFonts w:ascii="Times New Roman" w:hAnsi="Times New Roman" w:cs="Times New Roman"/>
              </w:rPr>
            </w:pPr>
            <w:r w:rsidRPr="001F13B5">
              <w:rPr>
                <w:rFonts w:ascii="Cambria Math" w:hAnsi="Cambria Math" w:cs="Cambria Math"/>
                <w:b/>
                <w:color w:val="12343B"/>
                <w:sz w:val="48"/>
              </w:rPr>
              <w:t>↘</w:t>
            </w:r>
          </w:p>
        </w:tc>
        <w:tc>
          <w:tcPr>
            <w:tcW w:w="2074" w:type="dxa"/>
            <w:tcBorders>
              <w:top w:val="single" w:sz="1" w:space="0" w:color="FFFFFF"/>
              <w:left w:val="single" w:sz="1" w:space="0" w:color="FFFFFF"/>
              <w:bottom w:val="single" w:sz="1" w:space="0" w:color="FFFFFF"/>
              <w:right w:val="single" w:sz="1" w:space="0" w:color="FFFFFF"/>
            </w:tcBorders>
            <w:shd w:val="clear" w:color="auto" w:fill="FFFFFF"/>
          </w:tcPr>
          <w:p w14:paraId="23A886D4" w14:textId="77777777" w:rsidR="002F7D46" w:rsidRPr="001F13B5" w:rsidRDefault="002F7D46">
            <w:pPr>
              <w:rPr>
                <w:rFonts w:ascii="Times New Roman" w:hAnsi="Times New Roman" w:cs="Times New Roman"/>
              </w:rPr>
            </w:pPr>
          </w:p>
        </w:tc>
        <w:tc>
          <w:tcPr>
            <w:tcW w:w="2074" w:type="dxa"/>
            <w:tcBorders>
              <w:top w:val="single" w:sz="1" w:space="0" w:color="FFFFFF"/>
              <w:left w:val="single" w:sz="1" w:space="0" w:color="FFFFFF"/>
              <w:bottom w:val="single" w:sz="1" w:space="0" w:color="FFFFFF"/>
              <w:right w:val="single" w:sz="1" w:space="0" w:color="FFFFFF"/>
            </w:tcBorders>
            <w:shd w:val="clear" w:color="auto" w:fill="FFFFFF"/>
            <w:vAlign w:val="center"/>
          </w:tcPr>
          <w:p w14:paraId="13492D2A" w14:textId="77777777" w:rsidR="002F7D46" w:rsidRPr="001F13B5" w:rsidRDefault="00E401FB">
            <w:pPr>
              <w:jc w:val="center"/>
              <w:rPr>
                <w:rFonts w:ascii="Times New Roman" w:hAnsi="Times New Roman" w:cs="Times New Roman"/>
              </w:rPr>
            </w:pPr>
            <w:r w:rsidRPr="001F13B5">
              <w:rPr>
                <w:rFonts w:ascii="Cambria Math" w:hAnsi="Cambria Math" w:cs="Cambria Math"/>
                <w:b/>
                <w:color w:val="12343B"/>
                <w:sz w:val="48"/>
              </w:rPr>
              <w:t>↙</w:t>
            </w:r>
          </w:p>
        </w:tc>
        <w:tc>
          <w:tcPr>
            <w:tcW w:w="2074" w:type="dxa"/>
            <w:tcBorders>
              <w:top w:val="single" w:sz="8" w:space="0" w:color="FFFFFF"/>
              <w:left w:val="single" w:sz="8" w:space="0" w:color="FFFFFF"/>
              <w:bottom w:val="single" w:sz="8" w:space="0" w:color="FFFFFF"/>
              <w:right w:val="single" w:sz="8" w:space="0" w:color="FFFFFF"/>
            </w:tcBorders>
            <w:shd w:val="clear" w:color="auto" w:fill="E9C46A"/>
            <w:vAlign w:val="center"/>
          </w:tcPr>
          <w:p w14:paraId="795655EF"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4"/>
              </w:rPr>
              <w:t>PACKET</w:t>
            </w:r>
            <w:r w:rsidRPr="001F13B5">
              <w:rPr>
                <w:rFonts w:ascii="Times New Roman" w:hAnsi="Times New Roman" w:cs="Times New Roman"/>
                <w:b/>
                <w:color w:val="FFFFFF"/>
                <w:sz w:val="24"/>
              </w:rPr>
              <w:br/>
              <w:t>Network Layer</w:t>
            </w:r>
            <w:r w:rsidRPr="001F13B5">
              <w:rPr>
                <w:rFonts w:ascii="Times New Roman" w:hAnsi="Times New Roman" w:cs="Times New Roman"/>
                <w:b/>
                <w:color w:val="FFFFFF"/>
                <w:sz w:val="24"/>
              </w:rPr>
              <w:br/>
              <w:t>Layer 3</w:t>
            </w:r>
          </w:p>
        </w:tc>
      </w:tr>
      <w:tr w:rsidR="002F7D46" w:rsidRPr="001F13B5" w14:paraId="5BEF444E" w14:textId="77777777">
        <w:trPr>
          <w:jc w:val="center"/>
        </w:trPr>
        <w:tc>
          <w:tcPr>
            <w:tcW w:w="2074" w:type="dxa"/>
            <w:tcBorders>
              <w:top w:val="single" w:sz="1" w:space="0" w:color="FFFFFF"/>
              <w:left w:val="single" w:sz="1" w:space="0" w:color="FFFFFF"/>
              <w:bottom w:val="single" w:sz="1" w:space="0" w:color="FFFFFF"/>
              <w:right w:val="single" w:sz="1" w:space="0" w:color="FFFFFF"/>
            </w:tcBorders>
            <w:vAlign w:val="center"/>
          </w:tcPr>
          <w:p w14:paraId="240F4E42"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2343B"/>
                <w:sz w:val="48"/>
              </w:rPr>
              <w:t>→</w:t>
            </w:r>
          </w:p>
        </w:tc>
        <w:tc>
          <w:tcPr>
            <w:tcW w:w="2074" w:type="dxa"/>
            <w:tcBorders>
              <w:top w:val="single" w:sz="1" w:space="0" w:color="FFFFFF"/>
              <w:left w:val="single" w:sz="1" w:space="0" w:color="FFFFFF"/>
              <w:bottom w:val="single" w:sz="1" w:space="0" w:color="FFFFFF"/>
              <w:right w:val="single" w:sz="1" w:space="0" w:color="FFFFFF"/>
            </w:tcBorders>
            <w:vAlign w:val="center"/>
          </w:tcPr>
          <w:p w14:paraId="7A3A0D25" w14:textId="77777777" w:rsidR="002F7D46" w:rsidRPr="001F13B5" w:rsidRDefault="002F7D46">
            <w:pPr>
              <w:jc w:val="center"/>
              <w:rPr>
                <w:rFonts w:ascii="Times New Roman" w:hAnsi="Times New Roman" w:cs="Times New Roman"/>
              </w:rPr>
            </w:pPr>
          </w:p>
        </w:tc>
        <w:tc>
          <w:tcPr>
            <w:tcW w:w="2074" w:type="dxa"/>
            <w:tcBorders>
              <w:top w:val="single" w:sz="8" w:space="0" w:color="FFFFFF"/>
              <w:left w:val="single" w:sz="8" w:space="0" w:color="FFFFFF"/>
              <w:bottom w:val="single" w:sz="8" w:space="0" w:color="FFFFFF"/>
              <w:right w:val="single" w:sz="8" w:space="0" w:color="FFFFFF"/>
            </w:tcBorders>
            <w:shd w:val="clear" w:color="auto" w:fill="12343B"/>
            <w:vAlign w:val="center"/>
          </w:tcPr>
          <w:p w14:paraId="2017447F"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30"/>
              </w:rPr>
              <w:t>DATA</w:t>
            </w:r>
            <w:r w:rsidRPr="001F13B5">
              <w:rPr>
                <w:rFonts w:ascii="Times New Roman" w:hAnsi="Times New Roman" w:cs="Times New Roman"/>
                <w:b/>
                <w:color w:val="FFFFFF"/>
                <w:sz w:val="30"/>
              </w:rPr>
              <w:br/>
              <w:t>TRANSMISSION</w:t>
            </w:r>
          </w:p>
        </w:tc>
        <w:tc>
          <w:tcPr>
            <w:tcW w:w="2074" w:type="dxa"/>
            <w:tcBorders>
              <w:top w:val="single" w:sz="1" w:space="0" w:color="FFFFFF"/>
              <w:left w:val="single" w:sz="1" w:space="0" w:color="FFFFFF"/>
              <w:bottom w:val="single" w:sz="1" w:space="0" w:color="FFFFFF"/>
              <w:right w:val="single" w:sz="1" w:space="0" w:color="FFFFFF"/>
            </w:tcBorders>
            <w:vAlign w:val="center"/>
          </w:tcPr>
          <w:p w14:paraId="37AB7FF3" w14:textId="77777777" w:rsidR="002F7D46" w:rsidRPr="001F13B5" w:rsidRDefault="002F7D46">
            <w:pPr>
              <w:jc w:val="center"/>
              <w:rPr>
                <w:rFonts w:ascii="Times New Roman" w:hAnsi="Times New Roman" w:cs="Times New Roman"/>
              </w:rPr>
            </w:pPr>
          </w:p>
        </w:tc>
        <w:tc>
          <w:tcPr>
            <w:tcW w:w="2074" w:type="dxa"/>
            <w:tcBorders>
              <w:top w:val="single" w:sz="1" w:space="0" w:color="FFFFFF"/>
              <w:left w:val="single" w:sz="1" w:space="0" w:color="FFFFFF"/>
              <w:bottom w:val="single" w:sz="1" w:space="0" w:color="FFFFFF"/>
              <w:right w:val="single" w:sz="1" w:space="0" w:color="FFFFFF"/>
            </w:tcBorders>
            <w:vAlign w:val="center"/>
          </w:tcPr>
          <w:p w14:paraId="49584F84"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2343B"/>
                <w:sz w:val="48"/>
              </w:rPr>
              <w:t>←</w:t>
            </w:r>
          </w:p>
        </w:tc>
      </w:tr>
      <w:tr w:rsidR="002F7D46" w:rsidRPr="001F13B5" w14:paraId="26B91E17" w14:textId="77777777">
        <w:trPr>
          <w:jc w:val="center"/>
        </w:trPr>
        <w:tc>
          <w:tcPr>
            <w:tcW w:w="2074" w:type="dxa"/>
            <w:tcBorders>
              <w:top w:val="single" w:sz="8" w:space="0" w:color="FFFFFF"/>
              <w:left w:val="single" w:sz="8" w:space="0" w:color="FFFFFF"/>
              <w:bottom w:val="single" w:sz="8" w:space="0" w:color="FFFFFF"/>
              <w:right w:val="single" w:sz="8" w:space="0" w:color="FFFFFF"/>
            </w:tcBorders>
            <w:shd w:val="clear" w:color="auto" w:fill="E76F51"/>
            <w:vAlign w:val="center"/>
          </w:tcPr>
          <w:p w14:paraId="051C5DE0"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4"/>
              </w:rPr>
              <w:t>FRAME</w:t>
            </w:r>
            <w:r w:rsidRPr="001F13B5">
              <w:rPr>
                <w:rFonts w:ascii="Times New Roman" w:hAnsi="Times New Roman" w:cs="Times New Roman"/>
                <w:b/>
                <w:color w:val="FFFFFF"/>
                <w:sz w:val="24"/>
              </w:rPr>
              <w:br/>
              <w:t>Data Link Layer</w:t>
            </w:r>
            <w:r w:rsidRPr="001F13B5">
              <w:rPr>
                <w:rFonts w:ascii="Times New Roman" w:hAnsi="Times New Roman" w:cs="Times New Roman"/>
                <w:b/>
                <w:color w:val="FFFFFF"/>
                <w:sz w:val="24"/>
              </w:rPr>
              <w:br/>
              <w:t>Layer 2</w:t>
            </w:r>
          </w:p>
        </w:tc>
        <w:tc>
          <w:tcPr>
            <w:tcW w:w="2074" w:type="dxa"/>
            <w:tcBorders>
              <w:top w:val="single" w:sz="1" w:space="0" w:color="FFFFFF"/>
              <w:left w:val="single" w:sz="1" w:space="0" w:color="FFFFFF"/>
              <w:bottom w:val="single" w:sz="1" w:space="0" w:color="FFFFFF"/>
              <w:right w:val="single" w:sz="1" w:space="0" w:color="FFFFFF"/>
            </w:tcBorders>
            <w:vAlign w:val="center"/>
          </w:tcPr>
          <w:p w14:paraId="2C49FF51" w14:textId="77777777" w:rsidR="002F7D46" w:rsidRPr="001F13B5" w:rsidRDefault="00E401FB">
            <w:pPr>
              <w:jc w:val="center"/>
              <w:rPr>
                <w:rFonts w:ascii="Times New Roman" w:hAnsi="Times New Roman" w:cs="Times New Roman"/>
              </w:rPr>
            </w:pPr>
            <w:r w:rsidRPr="001F13B5">
              <w:rPr>
                <w:rFonts w:ascii="Cambria Math" w:hAnsi="Cambria Math" w:cs="Cambria Math"/>
                <w:b/>
                <w:color w:val="12343B"/>
                <w:sz w:val="48"/>
              </w:rPr>
              <w:t>↗</w:t>
            </w:r>
          </w:p>
        </w:tc>
        <w:tc>
          <w:tcPr>
            <w:tcW w:w="2074" w:type="dxa"/>
          </w:tcPr>
          <w:p w14:paraId="2DD48EF5" w14:textId="77777777" w:rsidR="002F7D46" w:rsidRPr="001F13B5" w:rsidRDefault="002F7D46">
            <w:pPr>
              <w:rPr>
                <w:rFonts w:ascii="Times New Roman" w:hAnsi="Times New Roman" w:cs="Times New Roman"/>
              </w:rPr>
            </w:pPr>
          </w:p>
        </w:tc>
        <w:tc>
          <w:tcPr>
            <w:tcW w:w="2074" w:type="dxa"/>
            <w:tcBorders>
              <w:top w:val="single" w:sz="1" w:space="0" w:color="FFFFFF"/>
              <w:left w:val="single" w:sz="1" w:space="0" w:color="FFFFFF"/>
              <w:bottom w:val="single" w:sz="1" w:space="0" w:color="FFFFFF"/>
              <w:right w:val="single" w:sz="1" w:space="0" w:color="FFFFFF"/>
            </w:tcBorders>
            <w:vAlign w:val="center"/>
          </w:tcPr>
          <w:p w14:paraId="4E7D2040" w14:textId="77777777" w:rsidR="002F7D46" w:rsidRPr="001F13B5" w:rsidRDefault="00E401FB">
            <w:pPr>
              <w:jc w:val="center"/>
              <w:rPr>
                <w:rFonts w:ascii="Times New Roman" w:hAnsi="Times New Roman" w:cs="Times New Roman"/>
              </w:rPr>
            </w:pPr>
            <w:r w:rsidRPr="001F13B5">
              <w:rPr>
                <w:rFonts w:ascii="Cambria Math" w:hAnsi="Cambria Math" w:cs="Cambria Math"/>
                <w:b/>
                <w:color w:val="12343B"/>
                <w:sz w:val="48"/>
              </w:rPr>
              <w:t>↖</w:t>
            </w:r>
          </w:p>
        </w:tc>
        <w:tc>
          <w:tcPr>
            <w:tcW w:w="2074" w:type="dxa"/>
            <w:tcBorders>
              <w:top w:val="single" w:sz="8" w:space="0" w:color="FFFFFF"/>
              <w:left w:val="single" w:sz="8" w:space="0" w:color="FFFFFF"/>
              <w:bottom w:val="single" w:sz="8" w:space="0" w:color="FFFFFF"/>
              <w:right w:val="single" w:sz="8" w:space="0" w:color="FFFFFF"/>
            </w:tcBorders>
            <w:shd w:val="clear" w:color="auto" w:fill="457B9D"/>
            <w:vAlign w:val="center"/>
          </w:tcPr>
          <w:p w14:paraId="314B0986"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4"/>
              </w:rPr>
              <w:t>BITS</w:t>
            </w:r>
            <w:r w:rsidRPr="001F13B5">
              <w:rPr>
                <w:rFonts w:ascii="Times New Roman" w:hAnsi="Times New Roman" w:cs="Times New Roman"/>
                <w:b/>
                <w:color w:val="FFFFFF"/>
                <w:sz w:val="24"/>
              </w:rPr>
              <w:br/>
              <w:t>Physical Layer</w:t>
            </w:r>
            <w:r w:rsidRPr="001F13B5">
              <w:rPr>
                <w:rFonts w:ascii="Times New Roman" w:hAnsi="Times New Roman" w:cs="Times New Roman"/>
                <w:b/>
                <w:color w:val="FFFFFF"/>
                <w:sz w:val="24"/>
              </w:rPr>
              <w:br/>
              <w:t>Layer 1</w:t>
            </w:r>
          </w:p>
        </w:tc>
      </w:tr>
    </w:tbl>
    <w:p w14:paraId="26C42BFA"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E76F51"/>
        </w:rPr>
        <w:t>The same information is carried forward, but each layer gives it a new transmission-ready structure.</w:t>
      </w:r>
    </w:p>
    <w:p w14:paraId="4ED7E492" w14:textId="77777777" w:rsidR="002F7D46" w:rsidRPr="001F13B5" w:rsidRDefault="00E401FB">
      <w:pPr>
        <w:rPr>
          <w:rFonts w:ascii="Times New Roman" w:hAnsi="Times New Roman" w:cs="Times New Roman"/>
          <w:color w:val="C0504D" w:themeColor="accent2"/>
        </w:rPr>
      </w:pPr>
      <w:r w:rsidRPr="001F13B5">
        <w:rPr>
          <w:rFonts w:ascii="Times New Roman" w:hAnsi="Times New Roman" w:cs="Times New Roman"/>
          <w:b/>
          <w:color w:val="C0504D" w:themeColor="accent2"/>
          <w:sz w:val="30"/>
        </w:rPr>
        <w:t>2. What Each Data Unit Represents</w:t>
      </w:r>
    </w:p>
    <w:tbl>
      <w:tblPr>
        <w:tblW w:w="0" w:type="auto"/>
        <w:jc w:val="center"/>
        <w:tblLook w:val="04A0" w:firstRow="1" w:lastRow="0" w:firstColumn="1" w:lastColumn="0" w:noHBand="0" w:noVBand="1"/>
      </w:tblPr>
      <w:tblGrid>
        <w:gridCol w:w="2592"/>
        <w:gridCol w:w="2592"/>
        <w:gridCol w:w="2592"/>
        <w:gridCol w:w="2592"/>
      </w:tblGrid>
      <w:tr w:rsidR="002F7D46" w:rsidRPr="001F13B5" w14:paraId="6204424F" w14:textId="77777777">
        <w:trPr>
          <w:jc w:val="center"/>
        </w:trPr>
        <w:tc>
          <w:tcPr>
            <w:tcW w:w="2592" w:type="dxa"/>
            <w:tcBorders>
              <w:top w:val="single" w:sz="8" w:space="0" w:color="FFFFFF"/>
              <w:left w:val="single" w:sz="8" w:space="0" w:color="FFFFFF"/>
              <w:bottom w:val="single" w:sz="8" w:space="0" w:color="FFFFFF"/>
              <w:right w:val="single" w:sz="8" w:space="0" w:color="FFFFFF"/>
            </w:tcBorders>
            <w:shd w:val="clear" w:color="auto" w:fill="2A9D8F"/>
            <w:vAlign w:val="center"/>
          </w:tcPr>
          <w:p w14:paraId="4B688B35"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6"/>
              </w:rPr>
              <w:t>SEGMENT</w:t>
            </w:r>
          </w:p>
        </w:tc>
        <w:tc>
          <w:tcPr>
            <w:tcW w:w="2592" w:type="dxa"/>
            <w:tcBorders>
              <w:top w:val="single" w:sz="8" w:space="0" w:color="FFFFFF"/>
              <w:left w:val="single" w:sz="8" w:space="0" w:color="FFFFFF"/>
              <w:bottom w:val="single" w:sz="8" w:space="0" w:color="FFFFFF"/>
              <w:right w:val="single" w:sz="8" w:space="0" w:color="FFFFFF"/>
            </w:tcBorders>
            <w:shd w:val="clear" w:color="auto" w:fill="E9C46A"/>
            <w:vAlign w:val="center"/>
          </w:tcPr>
          <w:p w14:paraId="04B145C0"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6"/>
              </w:rPr>
              <w:t>PACKET</w:t>
            </w:r>
          </w:p>
        </w:tc>
        <w:tc>
          <w:tcPr>
            <w:tcW w:w="2592" w:type="dxa"/>
            <w:tcBorders>
              <w:top w:val="single" w:sz="8" w:space="0" w:color="FFFFFF"/>
              <w:left w:val="single" w:sz="8" w:space="0" w:color="FFFFFF"/>
              <w:bottom w:val="single" w:sz="8" w:space="0" w:color="FFFFFF"/>
              <w:right w:val="single" w:sz="8" w:space="0" w:color="FFFFFF"/>
            </w:tcBorders>
            <w:shd w:val="clear" w:color="auto" w:fill="E76F51"/>
            <w:vAlign w:val="center"/>
          </w:tcPr>
          <w:p w14:paraId="1FCD93E5"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6"/>
              </w:rPr>
              <w:t>FRAME</w:t>
            </w:r>
          </w:p>
        </w:tc>
        <w:tc>
          <w:tcPr>
            <w:tcW w:w="2592" w:type="dxa"/>
            <w:tcBorders>
              <w:top w:val="single" w:sz="8" w:space="0" w:color="FFFFFF"/>
              <w:left w:val="single" w:sz="8" w:space="0" w:color="FFFFFF"/>
              <w:bottom w:val="single" w:sz="8" w:space="0" w:color="FFFFFF"/>
              <w:right w:val="single" w:sz="8" w:space="0" w:color="FFFFFF"/>
            </w:tcBorders>
            <w:shd w:val="clear" w:color="auto" w:fill="457B9D"/>
            <w:vAlign w:val="center"/>
          </w:tcPr>
          <w:p w14:paraId="2CAF7410"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6"/>
              </w:rPr>
              <w:t>BITS</w:t>
            </w:r>
          </w:p>
        </w:tc>
      </w:tr>
      <w:tr w:rsidR="002F7D46" w:rsidRPr="001F13B5" w14:paraId="1D5D6D1E" w14:textId="77777777">
        <w:trPr>
          <w:jc w:val="center"/>
        </w:trPr>
        <w:tc>
          <w:tcPr>
            <w:tcW w:w="2592"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5870A8E3" w14:textId="77777777" w:rsidR="002F7D46" w:rsidRPr="001F13B5" w:rsidRDefault="00E401FB">
            <w:pPr>
              <w:jc w:val="center"/>
              <w:rPr>
                <w:rFonts w:ascii="Times New Roman" w:hAnsi="Times New Roman" w:cs="Times New Roman"/>
              </w:rPr>
            </w:pPr>
            <w:r w:rsidRPr="001F13B5">
              <w:rPr>
                <w:rFonts w:ascii="Times New Roman" w:hAnsi="Times New Roman" w:cs="Times New Roman"/>
                <w:color w:val="17252A"/>
                <w:sz w:val="19"/>
              </w:rPr>
              <w:t>TRANSPORT</w:t>
            </w:r>
            <w:r w:rsidRPr="001F13B5">
              <w:rPr>
                <w:rFonts w:ascii="Times New Roman" w:hAnsi="Times New Roman" w:cs="Times New Roman"/>
                <w:color w:val="17252A"/>
                <w:sz w:val="19"/>
              </w:rPr>
              <w:br/>
            </w:r>
            <w:r w:rsidRPr="001F13B5">
              <w:rPr>
                <w:rFonts w:ascii="Times New Roman" w:hAnsi="Times New Roman" w:cs="Times New Roman"/>
                <w:color w:val="17252A"/>
                <w:sz w:val="19"/>
              </w:rPr>
              <w:br/>
              <w:t>Breaks data into manageable units</w:t>
            </w:r>
          </w:p>
        </w:tc>
        <w:tc>
          <w:tcPr>
            <w:tcW w:w="2592"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750C04A6" w14:textId="77777777" w:rsidR="002F7D46" w:rsidRPr="001F13B5" w:rsidRDefault="00E401FB">
            <w:pPr>
              <w:jc w:val="center"/>
              <w:rPr>
                <w:rFonts w:ascii="Times New Roman" w:hAnsi="Times New Roman" w:cs="Times New Roman"/>
              </w:rPr>
            </w:pPr>
            <w:r w:rsidRPr="001F13B5">
              <w:rPr>
                <w:rFonts w:ascii="Times New Roman" w:hAnsi="Times New Roman" w:cs="Times New Roman"/>
                <w:color w:val="17252A"/>
                <w:sz w:val="19"/>
              </w:rPr>
              <w:t>NETWORK</w:t>
            </w:r>
            <w:r w:rsidRPr="001F13B5">
              <w:rPr>
                <w:rFonts w:ascii="Times New Roman" w:hAnsi="Times New Roman" w:cs="Times New Roman"/>
                <w:color w:val="17252A"/>
                <w:sz w:val="19"/>
              </w:rPr>
              <w:br/>
            </w:r>
            <w:r w:rsidRPr="001F13B5">
              <w:rPr>
                <w:rFonts w:ascii="Times New Roman" w:hAnsi="Times New Roman" w:cs="Times New Roman"/>
                <w:color w:val="17252A"/>
                <w:sz w:val="19"/>
              </w:rPr>
              <w:br/>
              <w:t>Carries logical addressing information</w:t>
            </w:r>
          </w:p>
        </w:tc>
        <w:tc>
          <w:tcPr>
            <w:tcW w:w="2592"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691B3BA1" w14:textId="77777777" w:rsidR="002F7D46" w:rsidRPr="001F13B5" w:rsidRDefault="00E401FB">
            <w:pPr>
              <w:jc w:val="center"/>
              <w:rPr>
                <w:rFonts w:ascii="Times New Roman" w:hAnsi="Times New Roman" w:cs="Times New Roman"/>
              </w:rPr>
            </w:pPr>
            <w:r w:rsidRPr="001F13B5">
              <w:rPr>
                <w:rFonts w:ascii="Times New Roman" w:hAnsi="Times New Roman" w:cs="Times New Roman"/>
                <w:color w:val="17252A"/>
                <w:sz w:val="19"/>
              </w:rPr>
              <w:t>DATA LINK</w:t>
            </w:r>
            <w:r w:rsidRPr="001F13B5">
              <w:rPr>
                <w:rFonts w:ascii="Times New Roman" w:hAnsi="Times New Roman" w:cs="Times New Roman"/>
                <w:color w:val="17252A"/>
                <w:sz w:val="19"/>
              </w:rPr>
              <w:br/>
            </w:r>
            <w:r w:rsidRPr="001F13B5">
              <w:rPr>
                <w:rFonts w:ascii="Times New Roman" w:hAnsi="Times New Roman" w:cs="Times New Roman"/>
                <w:color w:val="17252A"/>
                <w:sz w:val="19"/>
              </w:rPr>
              <w:br/>
              <w:t>Prepares data for a local network link</w:t>
            </w:r>
          </w:p>
        </w:tc>
        <w:tc>
          <w:tcPr>
            <w:tcW w:w="2592"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54CB7BE9" w14:textId="77777777" w:rsidR="002F7D46" w:rsidRPr="001F13B5" w:rsidRDefault="00E401FB">
            <w:pPr>
              <w:jc w:val="center"/>
              <w:rPr>
                <w:rFonts w:ascii="Times New Roman" w:hAnsi="Times New Roman" w:cs="Times New Roman"/>
              </w:rPr>
            </w:pPr>
            <w:r w:rsidRPr="001F13B5">
              <w:rPr>
                <w:rFonts w:ascii="Times New Roman" w:hAnsi="Times New Roman" w:cs="Times New Roman"/>
                <w:color w:val="17252A"/>
                <w:sz w:val="19"/>
              </w:rPr>
              <w:t>PHYSICAL</w:t>
            </w:r>
            <w:r w:rsidRPr="001F13B5">
              <w:rPr>
                <w:rFonts w:ascii="Times New Roman" w:hAnsi="Times New Roman" w:cs="Times New Roman"/>
                <w:color w:val="17252A"/>
                <w:sz w:val="19"/>
              </w:rPr>
              <w:br/>
            </w:r>
            <w:r w:rsidRPr="001F13B5">
              <w:rPr>
                <w:rFonts w:ascii="Times New Roman" w:hAnsi="Times New Roman" w:cs="Times New Roman"/>
                <w:color w:val="17252A"/>
                <w:sz w:val="19"/>
              </w:rPr>
              <w:br/>
              <w:t>Travels as binary signals</w:t>
            </w:r>
          </w:p>
        </w:tc>
      </w:tr>
    </w:tbl>
    <w:p w14:paraId="242FD8B7" w14:textId="77777777" w:rsidR="002F7D46" w:rsidRPr="001F13B5" w:rsidRDefault="00E401FB">
      <w:pPr>
        <w:rPr>
          <w:rFonts w:ascii="Times New Roman" w:hAnsi="Times New Roman" w:cs="Times New Roman"/>
          <w:color w:val="C0504D" w:themeColor="accent2"/>
        </w:rPr>
      </w:pPr>
      <w:r w:rsidRPr="001F13B5">
        <w:rPr>
          <w:rFonts w:ascii="Times New Roman" w:hAnsi="Times New Roman" w:cs="Times New Roman"/>
          <w:b/>
          <w:color w:val="C0504D" w:themeColor="accent2"/>
          <w:sz w:val="30"/>
        </w:rPr>
        <w:t>3. Transformation Path: Encapsulation</w:t>
      </w:r>
    </w:p>
    <w:p w14:paraId="5A999C87" w14:textId="77777777" w:rsidR="002F7D46" w:rsidRPr="001F13B5" w:rsidRDefault="00E401FB">
      <w:pPr>
        <w:rPr>
          <w:rFonts w:ascii="Times New Roman" w:hAnsi="Times New Roman" w:cs="Times New Roman"/>
        </w:rPr>
      </w:pPr>
      <w:r w:rsidRPr="001F13B5">
        <w:rPr>
          <w:rFonts w:ascii="Times New Roman" w:hAnsi="Times New Roman" w:cs="Times New Roman"/>
        </w:rPr>
        <w:t>Encapsulation is the process in which each layer adds the information needed for its own role. The data unit therefore becomes more prepared for transmission as it moves downward.</w:t>
      </w:r>
    </w:p>
    <w:tbl>
      <w:tblPr>
        <w:tblW w:w="0" w:type="auto"/>
        <w:jc w:val="center"/>
        <w:tblLook w:val="04A0" w:firstRow="1" w:lastRow="0" w:firstColumn="1" w:lastColumn="0" w:noHBand="0" w:noVBand="1"/>
      </w:tblPr>
      <w:tblGrid>
        <w:gridCol w:w="3456"/>
        <w:gridCol w:w="3456"/>
        <w:gridCol w:w="3456"/>
      </w:tblGrid>
      <w:tr w:rsidR="002F7D46" w:rsidRPr="001F13B5" w14:paraId="69504239" w14:textId="77777777">
        <w:trPr>
          <w:jc w:val="center"/>
        </w:trPr>
        <w:tc>
          <w:tcPr>
            <w:tcW w:w="3456" w:type="dxa"/>
            <w:tcBorders>
              <w:top w:val="single" w:sz="6" w:space="0" w:color="D6E4E5"/>
              <w:left w:val="single" w:sz="6" w:space="0" w:color="D6E4E5"/>
              <w:bottom w:val="single" w:sz="6" w:space="0" w:color="D6E4E5"/>
              <w:right w:val="single" w:sz="6" w:space="0" w:color="D6E4E5"/>
            </w:tcBorders>
            <w:shd w:val="clear" w:color="auto" w:fill="D8F3DC"/>
            <w:vAlign w:val="center"/>
          </w:tcPr>
          <w:p w14:paraId="5216BBC9"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B4332"/>
                <w:sz w:val="22"/>
              </w:rPr>
              <w:t>ORIGINAL DATA</w:t>
            </w:r>
          </w:p>
        </w:tc>
        <w:tc>
          <w:tcPr>
            <w:tcW w:w="3456" w:type="dxa"/>
            <w:tcBorders>
              <w:top w:val="single" w:sz="6" w:space="0" w:color="D6E4E5"/>
              <w:left w:val="single" w:sz="6" w:space="0" w:color="D6E4E5"/>
              <w:bottom w:val="single" w:sz="6" w:space="0" w:color="D6E4E5"/>
              <w:right w:val="single" w:sz="6" w:space="0" w:color="D6E4E5"/>
            </w:tcBorders>
            <w:shd w:val="clear" w:color="auto" w:fill="FFFFFF"/>
            <w:vAlign w:val="center"/>
          </w:tcPr>
          <w:p w14:paraId="4D2EF891"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9"/>
              </w:rPr>
              <w:t>The information created by the application</w:t>
            </w:r>
          </w:p>
        </w:tc>
        <w:tc>
          <w:tcPr>
            <w:tcW w:w="3456" w:type="dxa"/>
            <w:tcBorders>
              <w:top w:val="single" w:sz="6" w:space="0" w:color="D6E4E5"/>
              <w:left w:val="single" w:sz="6" w:space="0" w:color="D6E4E5"/>
              <w:bottom w:val="single" w:sz="6" w:space="0" w:color="D6E4E5"/>
              <w:right w:val="single" w:sz="6" w:space="0" w:color="D6E4E5"/>
            </w:tcBorders>
            <w:shd w:val="clear" w:color="auto" w:fill="D8F3DC"/>
            <w:vAlign w:val="center"/>
          </w:tcPr>
          <w:p w14:paraId="1E02B7C2"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B4332"/>
                <w:sz w:val="32"/>
              </w:rPr>
              <w:t>↓</w:t>
            </w:r>
          </w:p>
        </w:tc>
      </w:tr>
      <w:tr w:rsidR="002F7D46" w:rsidRPr="001F13B5" w14:paraId="4E29CF2C" w14:textId="77777777">
        <w:trPr>
          <w:jc w:val="center"/>
        </w:trPr>
        <w:tc>
          <w:tcPr>
            <w:tcW w:w="3456" w:type="dxa"/>
            <w:tcBorders>
              <w:top w:val="single" w:sz="6" w:space="0" w:color="D6E4E5"/>
              <w:left w:val="single" w:sz="6" w:space="0" w:color="D6E4E5"/>
              <w:bottom w:val="single" w:sz="6" w:space="0" w:color="D6E4E5"/>
              <w:right w:val="single" w:sz="6" w:space="0" w:color="D6E4E5"/>
            </w:tcBorders>
            <w:shd w:val="clear" w:color="auto" w:fill="B7E4C7"/>
            <w:vAlign w:val="center"/>
          </w:tcPr>
          <w:p w14:paraId="4709801D"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B4332"/>
                <w:sz w:val="22"/>
              </w:rPr>
              <w:lastRenderedPageBreak/>
              <w:t>SEGMENT</w:t>
            </w:r>
          </w:p>
        </w:tc>
        <w:tc>
          <w:tcPr>
            <w:tcW w:w="3456" w:type="dxa"/>
            <w:tcBorders>
              <w:top w:val="single" w:sz="6" w:space="0" w:color="D6E4E5"/>
              <w:left w:val="single" w:sz="6" w:space="0" w:color="D6E4E5"/>
              <w:bottom w:val="single" w:sz="6" w:space="0" w:color="D6E4E5"/>
              <w:right w:val="single" w:sz="6" w:space="0" w:color="D6E4E5"/>
            </w:tcBorders>
            <w:shd w:val="clear" w:color="auto" w:fill="FFFFFF"/>
            <w:vAlign w:val="center"/>
          </w:tcPr>
          <w:p w14:paraId="5284B898"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9"/>
              </w:rPr>
              <w:t>Transport control is applied for end-to-end delivery</w:t>
            </w:r>
          </w:p>
        </w:tc>
        <w:tc>
          <w:tcPr>
            <w:tcW w:w="3456" w:type="dxa"/>
            <w:tcBorders>
              <w:top w:val="single" w:sz="6" w:space="0" w:color="D6E4E5"/>
              <w:left w:val="single" w:sz="6" w:space="0" w:color="D6E4E5"/>
              <w:bottom w:val="single" w:sz="6" w:space="0" w:color="D6E4E5"/>
              <w:right w:val="single" w:sz="6" w:space="0" w:color="D6E4E5"/>
            </w:tcBorders>
            <w:shd w:val="clear" w:color="auto" w:fill="B7E4C7"/>
            <w:vAlign w:val="center"/>
          </w:tcPr>
          <w:p w14:paraId="48AA73D0"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B4332"/>
                <w:sz w:val="32"/>
              </w:rPr>
              <w:t>↓</w:t>
            </w:r>
          </w:p>
        </w:tc>
      </w:tr>
      <w:tr w:rsidR="002F7D46" w:rsidRPr="001F13B5" w14:paraId="1F50C071" w14:textId="77777777">
        <w:trPr>
          <w:jc w:val="center"/>
        </w:trPr>
        <w:tc>
          <w:tcPr>
            <w:tcW w:w="3456" w:type="dxa"/>
            <w:tcBorders>
              <w:top w:val="single" w:sz="6" w:space="0" w:color="D6E4E5"/>
              <w:left w:val="single" w:sz="6" w:space="0" w:color="D6E4E5"/>
              <w:bottom w:val="single" w:sz="6" w:space="0" w:color="D6E4E5"/>
              <w:right w:val="single" w:sz="6" w:space="0" w:color="D6E4E5"/>
            </w:tcBorders>
            <w:shd w:val="clear" w:color="auto" w:fill="FDE68A"/>
            <w:vAlign w:val="center"/>
          </w:tcPr>
          <w:p w14:paraId="34FDB84E"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7C5E10"/>
                <w:sz w:val="22"/>
              </w:rPr>
              <w:t>PACKET</w:t>
            </w:r>
          </w:p>
        </w:tc>
        <w:tc>
          <w:tcPr>
            <w:tcW w:w="3456" w:type="dxa"/>
            <w:tcBorders>
              <w:top w:val="single" w:sz="6" w:space="0" w:color="D6E4E5"/>
              <w:left w:val="single" w:sz="6" w:space="0" w:color="D6E4E5"/>
              <w:bottom w:val="single" w:sz="6" w:space="0" w:color="D6E4E5"/>
              <w:right w:val="single" w:sz="6" w:space="0" w:color="D6E4E5"/>
            </w:tcBorders>
            <w:shd w:val="clear" w:color="auto" w:fill="FFFFFF"/>
            <w:vAlign w:val="center"/>
          </w:tcPr>
          <w:p w14:paraId="049462B4"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9"/>
              </w:rPr>
              <w:t>Logical addressing is added for routing</w:t>
            </w:r>
          </w:p>
        </w:tc>
        <w:tc>
          <w:tcPr>
            <w:tcW w:w="3456" w:type="dxa"/>
            <w:tcBorders>
              <w:top w:val="single" w:sz="6" w:space="0" w:color="D6E4E5"/>
              <w:left w:val="single" w:sz="6" w:space="0" w:color="D6E4E5"/>
              <w:bottom w:val="single" w:sz="6" w:space="0" w:color="D6E4E5"/>
              <w:right w:val="single" w:sz="6" w:space="0" w:color="D6E4E5"/>
            </w:tcBorders>
            <w:shd w:val="clear" w:color="auto" w:fill="FDE68A"/>
            <w:vAlign w:val="center"/>
          </w:tcPr>
          <w:p w14:paraId="4B9B491D"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7C5E10"/>
                <w:sz w:val="32"/>
              </w:rPr>
              <w:t>↓</w:t>
            </w:r>
          </w:p>
        </w:tc>
      </w:tr>
      <w:tr w:rsidR="002F7D46" w:rsidRPr="001F13B5" w14:paraId="690D2F76" w14:textId="77777777">
        <w:trPr>
          <w:jc w:val="center"/>
        </w:trPr>
        <w:tc>
          <w:tcPr>
            <w:tcW w:w="3456" w:type="dxa"/>
            <w:tcBorders>
              <w:top w:val="single" w:sz="6" w:space="0" w:color="D6E4E5"/>
              <w:left w:val="single" w:sz="6" w:space="0" w:color="D6E4E5"/>
              <w:bottom w:val="single" w:sz="6" w:space="0" w:color="D6E4E5"/>
              <w:right w:val="single" w:sz="6" w:space="0" w:color="D6E4E5"/>
            </w:tcBorders>
            <w:shd w:val="clear" w:color="auto" w:fill="FBC4AB"/>
            <w:vAlign w:val="center"/>
          </w:tcPr>
          <w:p w14:paraId="77F37FE5"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7A2E1B"/>
                <w:sz w:val="22"/>
              </w:rPr>
              <w:t>FRAME</w:t>
            </w:r>
          </w:p>
        </w:tc>
        <w:tc>
          <w:tcPr>
            <w:tcW w:w="3456" w:type="dxa"/>
            <w:tcBorders>
              <w:top w:val="single" w:sz="6" w:space="0" w:color="D6E4E5"/>
              <w:left w:val="single" w:sz="6" w:space="0" w:color="D6E4E5"/>
              <w:bottom w:val="single" w:sz="6" w:space="0" w:color="D6E4E5"/>
              <w:right w:val="single" w:sz="6" w:space="0" w:color="D6E4E5"/>
            </w:tcBorders>
            <w:shd w:val="clear" w:color="auto" w:fill="FFFFFF"/>
            <w:vAlign w:val="center"/>
          </w:tcPr>
          <w:p w14:paraId="537E7405"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9"/>
              </w:rPr>
              <w:t>Local addressing and error-checking information are included</w:t>
            </w:r>
          </w:p>
        </w:tc>
        <w:tc>
          <w:tcPr>
            <w:tcW w:w="3456" w:type="dxa"/>
            <w:tcBorders>
              <w:top w:val="single" w:sz="6" w:space="0" w:color="D6E4E5"/>
              <w:left w:val="single" w:sz="6" w:space="0" w:color="D6E4E5"/>
              <w:bottom w:val="single" w:sz="6" w:space="0" w:color="D6E4E5"/>
              <w:right w:val="single" w:sz="6" w:space="0" w:color="D6E4E5"/>
            </w:tcBorders>
            <w:shd w:val="clear" w:color="auto" w:fill="FBC4AB"/>
            <w:vAlign w:val="center"/>
          </w:tcPr>
          <w:p w14:paraId="3535B929"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7A2E1B"/>
                <w:sz w:val="32"/>
              </w:rPr>
              <w:t>↓</w:t>
            </w:r>
          </w:p>
        </w:tc>
      </w:tr>
      <w:tr w:rsidR="002F7D46" w:rsidRPr="001F13B5" w14:paraId="2F9C3B27" w14:textId="77777777">
        <w:trPr>
          <w:jc w:val="center"/>
        </w:trPr>
        <w:tc>
          <w:tcPr>
            <w:tcW w:w="3456" w:type="dxa"/>
            <w:tcBorders>
              <w:top w:val="single" w:sz="6" w:space="0" w:color="D6E4E5"/>
              <w:left w:val="single" w:sz="6" w:space="0" w:color="D6E4E5"/>
              <w:bottom w:val="single" w:sz="6" w:space="0" w:color="D6E4E5"/>
              <w:right w:val="single" w:sz="6" w:space="0" w:color="D6E4E5"/>
            </w:tcBorders>
            <w:shd w:val="clear" w:color="auto" w:fill="BDE0FE"/>
            <w:vAlign w:val="center"/>
          </w:tcPr>
          <w:p w14:paraId="39E2AC57"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D4E89"/>
                <w:sz w:val="22"/>
              </w:rPr>
              <w:t>BITS</w:t>
            </w:r>
          </w:p>
        </w:tc>
        <w:tc>
          <w:tcPr>
            <w:tcW w:w="3456" w:type="dxa"/>
            <w:tcBorders>
              <w:top w:val="single" w:sz="6" w:space="0" w:color="D6E4E5"/>
              <w:left w:val="single" w:sz="6" w:space="0" w:color="D6E4E5"/>
              <w:bottom w:val="single" w:sz="6" w:space="0" w:color="D6E4E5"/>
              <w:right w:val="single" w:sz="6" w:space="0" w:color="D6E4E5"/>
            </w:tcBorders>
            <w:shd w:val="clear" w:color="auto" w:fill="FFFFFF"/>
            <w:vAlign w:val="center"/>
          </w:tcPr>
          <w:p w14:paraId="47FA63B7"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9"/>
              </w:rPr>
              <w:t>The final structure is represented as 0s and 1s</w:t>
            </w:r>
          </w:p>
        </w:tc>
        <w:tc>
          <w:tcPr>
            <w:tcW w:w="3456" w:type="dxa"/>
            <w:tcBorders>
              <w:top w:val="single" w:sz="6" w:space="0" w:color="D6E4E5"/>
              <w:left w:val="single" w:sz="6" w:space="0" w:color="D6E4E5"/>
              <w:bottom w:val="single" w:sz="6" w:space="0" w:color="D6E4E5"/>
              <w:right w:val="single" w:sz="6" w:space="0" w:color="D6E4E5"/>
            </w:tcBorders>
            <w:shd w:val="clear" w:color="auto" w:fill="BDE0FE"/>
            <w:vAlign w:val="center"/>
          </w:tcPr>
          <w:p w14:paraId="6BD042B6"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D4E89"/>
                <w:sz w:val="32"/>
              </w:rPr>
              <w:t>↓</w:t>
            </w:r>
          </w:p>
        </w:tc>
      </w:tr>
    </w:tbl>
    <w:p w14:paraId="17960489" w14:textId="77777777" w:rsidR="002F7D46" w:rsidRPr="001F13B5" w:rsidRDefault="00E401FB">
      <w:pPr>
        <w:rPr>
          <w:rFonts w:ascii="Times New Roman" w:hAnsi="Times New Roman" w:cs="Times New Roman"/>
          <w:color w:val="C0504D" w:themeColor="accent2"/>
        </w:rPr>
      </w:pPr>
      <w:r w:rsidRPr="001F13B5">
        <w:rPr>
          <w:rFonts w:ascii="Times New Roman" w:hAnsi="Times New Roman" w:cs="Times New Roman"/>
          <w:b/>
          <w:color w:val="C0504D" w:themeColor="accent2"/>
          <w:sz w:val="30"/>
        </w:rPr>
        <w:t>4. Why the Transformation Is Necessary</w:t>
      </w:r>
    </w:p>
    <w:tbl>
      <w:tblPr>
        <w:tblW w:w="0" w:type="auto"/>
        <w:jc w:val="center"/>
        <w:tblLook w:val="04A0" w:firstRow="1" w:lastRow="0" w:firstColumn="1" w:lastColumn="0" w:noHBand="0" w:noVBand="1"/>
      </w:tblPr>
      <w:tblGrid>
        <w:gridCol w:w="2592"/>
        <w:gridCol w:w="2592"/>
        <w:gridCol w:w="2592"/>
        <w:gridCol w:w="2592"/>
      </w:tblGrid>
      <w:tr w:rsidR="002F7D46" w:rsidRPr="001F13B5" w14:paraId="5B6D154C" w14:textId="77777777">
        <w:trPr>
          <w:jc w:val="center"/>
        </w:trPr>
        <w:tc>
          <w:tcPr>
            <w:tcW w:w="2592" w:type="dxa"/>
            <w:tcBorders>
              <w:top w:val="single" w:sz="8" w:space="0" w:color="FFFFFF"/>
              <w:left w:val="single" w:sz="8" w:space="0" w:color="FFFFFF"/>
              <w:bottom w:val="single" w:sz="8" w:space="0" w:color="FFFFFF"/>
              <w:right w:val="single" w:sz="8" w:space="0" w:color="FFFFFF"/>
            </w:tcBorders>
            <w:shd w:val="clear" w:color="auto" w:fill="12343B"/>
            <w:vAlign w:val="center"/>
          </w:tcPr>
          <w:p w14:paraId="7138CC8A"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4"/>
              </w:rPr>
              <w:t>1</w:t>
            </w:r>
            <w:r w:rsidRPr="001F13B5">
              <w:rPr>
                <w:rFonts w:ascii="Times New Roman" w:hAnsi="Times New Roman" w:cs="Times New Roman"/>
                <w:b/>
                <w:color w:val="FFFFFF"/>
                <w:sz w:val="24"/>
              </w:rPr>
              <w:br/>
              <w:t>CONTROL</w:t>
            </w:r>
          </w:p>
        </w:tc>
        <w:tc>
          <w:tcPr>
            <w:tcW w:w="2592" w:type="dxa"/>
            <w:tcBorders>
              <w:top w:val="single" w:sz="8" w:space="0" w:color="FFFFFF"/>
              <w:left w:val="single" w:sz="8" w:space="0" w:color="FFFFFF"/>
              <w:bottom w:val="single" w:sz="8" w:space="0" w:color="FFFFFF"/>
              <w:right w:val="single" w:sz="8" w:space="0" w:color="FFFFFF"/>
            </w:tcBorders>
            <w:shd w:val="clear" w:color="auto" w:fill="2A9D8F"/>
            <w:vAlign w:val="center"/>
          </w:tcPr>
          <w:p w14:paraId="2B0BC2FE"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4"/>
              </w:rPr>
              <w:t>2</w:t>
            </w:r>
            <w:r w:rsidRPr="001F13B5">
              <w:rPr>
                <w:rFonts w:ascii="Times New Roman" w:hAnsi="Times New Roman" w:cs="Times New Roman"/>
                <w:b/>
                <w:color w:val="FFFFFF"/>
                <w:sz w:val="24"/>
              </w:rPr>
              <w:br/>
              <w:t>DIRECTION</w:t>
            </w:r>
          </w:p>
        </w:tc>
        <w:tc>
          <w:tcPr>
            <w:tcW w:w="2592" w:type="dxa"/>
            <w:tcBorders>
              <w:top w:val="single" w:sz="8" w:space="0" w:color="FFFFFF"/>
              <w:left w:val="single" w:sz="8" w:space="0" w:color="FFFFFF"/>
              <w:bottom w:val="single" w:sz="8" w:space="0" w:color="FFFFFF"/>
              <w:right w:val="single" w:sz="8" w:space="0" w:color="FFFFFF"/>
            </w:tcBorders>
            <w:shd w:val="clear" w:color="auto" w:fill="E76F51"/>
            <w:vAlign w:val="center"/>
          </w:tcPr>
          <w:p w14:paraId="7D4463A9"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4"/>
              </w:rPr>
              <w:t>3</w:t>
            </w:r>
            <w:r w:rsidRPr="001F13B5">
              <w:rPr>
                <w:rFonts w:ascii="Times New Roman" w:hAnsi="Times New Roman" w:cs="Times New Roman"/>
                <w:b/>
                <w:color w:val="FFFFFF"/>
                <w:sz w:val="24"/>
              </w:rPr>
              <w:br/>
              <w:t>LOCAL DELIVERY</w:t>
            </w:r>
          </w:p>
        </w:tc>
        <w:tc>
          <w:tcPr>
            <w:tcW w:w="2592" w:type="dxa"/>
            <w:tcBorders>
              <w:top w:val="single" w:sz="8" w:space="0" w:color="FFFFFF"/>
              <w:left w:val="single" w:sz="8" w:space="0" w:color="FFFFFF"/>
              <w:bottom w:val="single" w:sz="8" w:space="0" w:color="FFFFFF"/>
              <w:right w:val="single" w:sz="8" w:space="0" w:color="FFFFFF"/>
            </w:tcBorders>
            <w:shd w:val="clear" w:color="auto" w:fill="457B9D"/>
            <w:vAlign w:val="center"/>
          </w:tcPr>
          <w:p w14:paraId="43B03EFC"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4"/>
              </w:rPr>
              <w:t>4</w:t>
            </w:r>
            <w:r w:rsidRPr="001F13B5">
              <w:rPr>
                <w:rFonts w:ascii="Times New Roman" w:hAnsi="Times New Roman" w:cs="Times New Roman"/>
                <w:b/>
                <w:color w:val="FFFFFF"/>
                <w:sz w:val="24"/>
              </w:rPr>
              <w:br/>
              <w:t>TRANSMISSION</w:t>
            </w:r>
          </w:p>
        </w:tc>
      </w:tr>
      <w:tr w:rsidR="002F7D46" w:rsidRPr="001F13B5" w14:paraId="30056588" w14:textId="77777777">
        <w:trPr>
          <w:jc w:val="center"/>
        </w:trPr>
        <w:tc>
          <w:tcPr>
            <w:tcW w:w="2592"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02D6F6F4"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The Transport Layer divides information into manageable units, making large data transfers easier to organise.</w:t>
            </w:r>
          </w:p>
        </w:tc>
        <w:tc>
          <w:tcPr>
            <w:tcW w:w="2592"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0BCCA92A"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The Network Layer adds logical addressing so that the data can be moved across interconnected networks.</w:t>
            </w:r>
          </w:p>
        </w:tc>
        <w:tc>
          <w:tcPr>
            <w:tcW w:w="2592"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45825E6A"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The Data Link Layer prepares the Packet for the specific link between nearby network devices.</w:t>
            </w:r>
          </w:p>
        </w:tc>
        <w:tc>
          <w:tcPr>
            <w:tcW w:w="2592"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356CF525"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The Physical Layer changes the Frame into signals that can actually travel through a medium.</w:t>
            </w:r>
          </w:p>
        </w:tc>
      </w:tr>
    </w:tbl>
    <w:p w14:paraId="5A14EB1F" w14:textId="77777777" w:rsidR="002F7D46" w:rsidRPr="001F13B5" w:rsidRDefault="00E401FB">
      <w:pPr>
        <w:rPr>
          <w:rFonts w:ascii="Times New Roman" w:hAnsi="Times New Roman" w:cs="Times New Roman"/>
          <w:color w:val="C0504D" w:themeColor="accent2"/>
        </w:rPr>
      </w:pPr>
      <w:r w:rsidRPr="001F13B5">
        <w:rPr>
          <w:rFonts w:ascii="Times New Roman" w:hAnsi="Times New Roman" w:cs="Times New Roman"/>
          <w:b/>
          <w:color w:val="C0504D" w:themeColor="accent2"/>
          <w:sz w:val="30"/>
        </w:rPr>
        <w:t>5. Following One Photograph Through the Network</w:t>
      </w:r>
    </w:p>
    <w:p w14:paraId="6F8CE07F" w14:textId="77777777" w:rsidR="002F7D46" w:rsidRPr="001F13B5" w:rsidRDefault="00E401FB">
      <w:pPr>
        <w:rPr>
          <w:rFonts w:ascii="Times New Roman" w:hAnsi="Times New Roman" w:cs="Times New Roman"/>
        </w:rPr>
      </w:pPr>
      <w:r w:rsidRPr="001F13B5">
        <w:rPr>
          <w:rFonts w:ascii="Times New Roman" w:hAnsi="Times New Roman" w:cs="Times New Roman"/>
        </w:rPr>
        <w:t>Imagine that a photograph is sent from one computer to another. At first, it is simply application data. The Transport Layer divides the information into Segments. The Network Layer packages those Segments into Packets and provides the logical information needed for routing. The Data Link Layer creates Frames suitable for the current network connection. Finally, the Physical Layer converts the data into Bits represented by signals.</w:t>
      </w:r>
    </w:p>
    <w:tbl>
      <w:tblPr>
        <w:tblW w:w="0" w:type="auto"/>
        <w:jc w:val="center"/>
        <w:tblLook w:val="04A0" w:firstRow="1" w:lastRow="0" w:firstColumn="1" w:lastColumn="0" w:noHBand="0" w:noVBand="1"/>
      </w:tblPr>
      <w:tblGrid>
        <w:gridCol w:w="1152"/>
        <w:gridCol w:w="1152"/>
        <w:gridCol w:w="1217"/>
        <w:gridCol w:w="1152"/>
        <w:gridCol w:w="1152"/>
        <w:gridCol w:w="1152"/>
        <w:gridCol w:w="1152"/>
        <w:gridCol w:w="1152"/>
        <w:gridCol w:w="1152"/>
      </w:tblGrid>
      <w:tr w:rsidR="002F7D46" w:rsidRPr="001F13B5" w14:paraId="56FB7D9A" w14:textId="77777777">
        <w:trPr>
          <w:jc w:val="center"/>
        </w:trPr>
        <w:tc>
          <w:tcPr>
            <w:tcW w:w="1152" w:type="dxa"/>
            <w:tcBorders>
              <w:top w:val="single" w:sz="8" w:space="0" w:color="FFFFFF"/>
              <w:left w:val="single" w:sz="8" w:space="0" w:color="FFFFFF"/>
              <w:bottom w:val="single" w:sz="8" w:space="0" w:color="FFFFFF"/>
              <w:right w:val="single" w:sz="8" w:space="0" w:color="FFFFFF"/>
            </w:tcBorders>
            <w:shd w:val="clear" w:color="auto" w:fill="12343B"/>
            <w:vAlign w:val="center"/>
          </w:tcPr>
          <w:p w14:paraId="0A8D58FB"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0"/>
              </w:rPr>
              <w:t>PHOTO</w:t>
            </w:r>
          </w:p>
        </w:tc>
        <w:tc>
          <w:tcPr>
            <w:tcW w:w="1152" w:type="dxa"/>
            <w:vAlign w:val="center"/>
          </w:tcPr>
          <w:p w14:paraId="6B9B5DF0"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2343B"/>
                <w:sz w:val="36"/>
              </w:rPr>
              <w:t>→</w:t>
            </w:r>
          </w:p>
        </w:tc>
        <w:tc>
          <w:tcPr>
            <w:tcW w:w="1152" w:type="dxa"/>
            <w:tcBorders>
              <w:top w:val="single" w:sz="8" w:space="0" w:color="FFFFFF"/>
              <w:left w:val="single" w:sz="8" w:space="0" w:color="FFFFFF"/>
              <w:bottom w:val="single" w:sz="8" w:space="0" w:color="FFFFFF"/>
              <w:right w:val="single" w:sz="8" w:space="0" w:color="FFFFFF"/>
            </w:tcBorders>
            <w:shd w:val="clear" w:color="auto" w:fill="2A9D8F"/>
            <w:vAlign w:val="center"/>
          </w:tcPr>
          <w:p w14:paraId="426FA857"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0"/>
              </w:rPr>
              <w:t>SEGMENT</w:t>
            </w:r>
          </w:p>
        </w:tc>
        <w:tc>
          <w:tcPr>
            <w:tcW w:w="1152" w:type="dxa"/>
            <w:vAlign w:val="center"/>
          </w:tcPr>
          <w:p w14:paraId="5099D7AA"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2343B"/>
                <w:sz w:val="36"/>
              </w:rPr>
              <w:t>→</w:t>
            </w:r>
          </w:p>
        </w:tc>
        <w:tc>
          <w:tcPr>
            <w:tcW w:w="1152" w:type="dxa"/>
            <w:tcBorders>
              <w:top w:val="single" w:sz="8" w:space="0" w:color="FFFFFF"/>
              <w:left w:val="single" w:sz="8" w:space="0" w:color="FFFFFF"/>
              <w:bottom w:val="single" w:sz="8" w:space="0" w:color="FFFFFF"/>
              <w:right w:val="single" w:sz="8" w:space="0" w:color="FFFFFF"/>
            </w:tcBorders>
            <w:shd w:val="clear" w:color="auto" w:fill="E9C46A"/>
            <w:vAlign w:val="center"/>
          </w:tcPr>
          <w:p w14:paraId="38F3683B"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0"/>
              </w:rPr>
              <w:t>PACKET</w:t>
            </w:r>
          </w:p>
        </w:tc>
        <w:tc>
          <w:tcPr>
            <w:tcW w:w="1152" w:type="dxa"/>
            <w:vAlign w:val="center"/>
          </w:tcPr>
          <w:p w14:paraId="6CF2603F"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2343B"/>
                <w:sz w:val="36"/>
              </w:rPr>
              <w:t>→</w:t>
            </w:r>
          </w:p>
        </w:tc>
        <w:tc>
          <w:tcPr>
            <w:tcW w:w="1152" w:type="dxa"/>
            <w:tcBorders>
              <w:top w:val="single" w:sz="8" w:space="0" w:color="FFFFFF"/>
              <w:left w:val="single" w:sz="8" w:space="0" w:color="FFFFFF"/>
              <w:bottom w:val="single" w:sz="8" w:space="0" w:color="FFFFFF"/>
              <w:right w:val="single" w:sz="8" w:space="0" w:color="FFFFFF"/>
            </w:tcBorders>
            <w:shd w:val="clear" w:color="auto" w:fill="E76F51"/>
            <w:vAlign w:val="center"/>
          </w:tcPr>
          <w:p w14:paraId="29632F4C"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0"/>
              </w:rPr>
              <w:t>FRAME</w:t>
            </w:r>
          </w:p>
        </w:tc>
        <w:tc>
          <w:tcPr>
            <w:tcW w:w="1152" w:type="dxa"/>
            <w:vAlign w:val="center"/>
          </w:tcPr>
          <w:p w14:paraId="5D1A4B5A"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12343B"/>
                <w:sz w:val="36"/>
              </w:rPr>
              <w:t>→</w:t>
            </w:r>
          </w:p>
        </w:tc>
        <w:tc>
          <w:tcPr>
            <w:tcW w:w="1152" w:type="dxa"/>
            <w:tcBorders>
              <w:top w:val="single" w:sz="8" w:space="0" w:color="FFFFFF"/>
              <w:left w:val="single" w:sz="8" w:space="0" w:color="FFFFFF"/>
              <w:bottom w:val="single" w:sz="8" w:space="0" w:color="FFFFFF"/>
              <w:right w:val="single" w:sz="8" w:space="0" w:color="FFFFFF"/>
            </w:tcBorders>
            <w:shd w:val="clear" w:color="auto" w:fill="457B9D"/>
            <w:vAlign w:val="center"/>
          </w:tcPr>
          <w:p w14:paraId="54C9A63E"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20"/>
              </w:rPr>
              <w:t>BITS</w:t>
            </w:r>
          </w:p>
        </w:tc>
      </w:tr>
    </w:tbl>
    <w:p w14:paraId="090E5810" w14:textId="77777777" w:rsidR="002F7D46" w:rsidRPr="001F13B5" w:rsidRDefault="00E401FB">
      <w:pPr>
        <w:rPr>
          <w:rFonts w:ascii="Times New Roman" w:hAnsi="Times New Roman" w:cs="Times New Roman"/>
        </w:rPr>
      </w:pPr>
      <w:r w:rsidRPr="001F13B5">
        <w:rPr>
          <w:rFonts w:ascii="Times New Roman" w:hAnsi="Times New Roman" w:cs="Times New Roman"/>
        </w:rPr>
        <w:t>At the receiving end, the sequence is reversed. The Bits are interpreted, the Frame is processed, the Packet is examined, and the Segments are reassembled until the original photograph can be delivered to the receiving application.</w:t>
      </w:r>
    </w:p>
    <w:p w14:paraId="06550C7F" w14:textId="77777777" w:rsidR="002F7D46" w:rsidRPr="001F13B5" w:rsidRDefault="00E401FB">
      <w:pPr>
        <w:rPr>
          <w:rFonts w:ascii="Times New Roman" w:hAnsi="Times New Roman" w:cs="Times New Roman"/>
          <w:color w:val="C0504D" w:themeColor="accent2"/>
        </w:rPr>
      </w:pPr>
      <w:r w:rsidRPr="001F13B5">
        <w:rPr>
          <w:rFonts w:ascii="Times New Roman" w:hAnsi="Times New Roman" w:cs="Times New Roman"/>
          <w:b/>
          <w:color w:val="C0504D" w:themeColor="accent2"/>
          <w:sz w:val="30"/>
        </w:rPr>
        <w:t>6. Analysis: How Data-Unit Transformation Supports Transmission</w:t>
      </w:r>
    </w:p>
    <w:tbl>
      <w:tblPr>
        <w:tblW w:w="0" w:type="auto"/>
        <w:jc w:val="center"/>
        <w:tblLook w:val="04A0" w:firstRow="1" w:lastRow="0" w:firstColumn="1" w:lastColumn="0" w:noHBand="0" w:noVBand="1"/>
      </w:tblPr>
      <w:tblGrid>
        <w:gridCol w:w="3456"/>
        <w:gridCol w:w="3456"/>
        <w:gridCol w:w="3456"/>
      </w:tblGrid>
      <w:tr w:rsidR="002F7D46" w:rsidRPr="001F13B5" w14:paraId="1BC65A80" w14:textId="77777777">
        <w:trPr>
          <w:jc w:val="center"/>
        </w:trPr>
        <w:tc>
          <w:tcPr>
            <w:tcW w:w="3456" w:type="dxa"/>
            <w:tcBorders>
              <w:top w:val="single" w:sz="6" w:space="0" w:color="D6E4E5"/>
              <w:left w:val="single" w:sz="6" w:space="0" w:color="D6E4E5"/>
              <w:bottom w:val="single" w:sz="6" w:space="0" w:color="D6E4E5"/>
              <w:right w:val="single" w:sz="6" w:space="0" w:color="D6E4E5"/>
            </w:tcBorders>
            <w:shd w:val="clear" w:color="auto" w:fill="12343B"/>
            <w:vAlign w:val="center"/>
          </w:tcPr>
          <w:p w14:paraId="07CD1DD6"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19"/>
              </w:rPr>
              <w:t>WHAT CHANGES?</w:t>
            </w:r>
          </w:p>
        </w:tc>
        <w:tc>
          <w:tcPr>
            <w:tcW w:w="3456" w:type="dxa"/>
            <w:tcBorders>
              <w:top w:val="single" w:sz="6" w:space="0" w:color="D6E4E5"/>
              <w:left w:val="single" w:sz="6" w:space="0" w:color="D6E4E5"/>
              <w:bottom w:val="single" w:sz="6" w:space="0" w:color="D6E4E5"/>
              <w:right w:val="single" w:sz="6" w:space="0" w:color="D6E4E5"/>
            </w:tcBorders>
            <w:shd w:val="clear" w:color="auto" w:fill="12343B"/>
            <w:vAlign w:val="center"/>
          </w:tcPr>
          <w:p w14:paraId="62FE48F9"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19"/>
              </w:rPr>
              <w:t>WHY DOES IT HELP?</w:t>
            </w:r>
          </w:p>
        </w:tc>
        <w:tc>
          <w:tcPr>
            <w:tcW w:w="3456" w:type="dxa"/>
            <w:tcBorders>
              <w:top w:val="single" w:sz="6" w:space="0" w:color="D6E4E5"/>
              <w:left w:val="single" w:sz="6" w:space="0" w:color="D6E4E5"/>
              <w:bottom w:val="single" w:sz="6" w:space="0" w:color="D6E4E5"/>
              <w:right w:val="single" w:sz="6" w:space="0" w:color="D6E4E5"/>
            </w:tcBorders>
            <w:shd w:val="clear" w:color="auto" w:fill="12343B"/>
            <w:vAlign w:val="center"/>
          </w:tcPr>
          <w:p w14:paraId="50425511" w14:textId="77777777" w:rsidR="002F7D46" w:rsidRPr="001F13B5" w:rsidRDefault="00E401FB">
            <w:pPr>
              <w:jc w:val="center"/>
              <w:rPr>
                <w:rFonts w:ascii="Times New Roman" w:hAnsi="Times New Roman" w:cs="Times New Roman"/>
              </w:rPr>
            </w:pPr>
            <w:r w:rsidRPr="001F13B5">
              <w:rPr>
                <w:rFonts w:ascii="Times New Roman" w:hAnsi="Times New Roman" w:cs="Times New Roman"/>
                <w:b/>
                <w:color w:val="FFFFFF"/>
                <w:sz w:val="19"/>
              </w:rPr>
              <w:t>RESULT</w:t>
            </w:r>
          </w:p>
        </w:tc>
      </w:tr>
      <w:tr w:rsidR="002F7D46" w:rsidRPr="001F13B5" w14:paraId="11A1A0E8" w14:textId="77777777">
        <w:trPr>
          <w:jc w:val="center"/>
        </w:trPr>
        <w:tc>
          <w:tcPr>
            <w:tcW w:w="3456"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238A9481"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Large data → smaller units</w:t>
            </w:r>
          </w:p>
        </w:tc>
        <w:tc>
          <w:tcPr>
            <w:tcW w:w="3456" w:type="dxa"/>
            <w:tcBorders>
              <w:top w:val="single" w:sz="6" w:space="0" w:color="D6E4E5"/>
              <w:left w:val="single" w:sz="6" w:space="0" w:color="D6E4E5"/>
              <w:bottom w:val="single" w:sz="6" w:space="0" w:color="D6E4E5"/>
              <w:right w:val="single" w:sz="6" w:space="0" w:color="D6E4E5"/>
            </w:tcBorders>
            <w:shd w:val="clear" w:color="auto" w:fill="FFF3E0"/>
            <w:vAlign w:val="center"/>
          </w:tcPr>
          <w:p w14:paraId="166FCE97"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Smaller units are easier to process and manage.</w:t>
            </w:r>
          </w:p>
        </w:tc>
        <w:tc>
          <w:tcPr>
            <w:tcW w:w="3456"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5A553365"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More organised delivery</w:t>
            </w:r>
          </w:p>
        </w:tc>
      </w:tr>
      <w:tr w:rsidR="002F7D46" w:rsidRPr="001F13B5" w14:paraId="1C663CE1" w14:textId="77777777">
        <w:trPr>
          <w:jc w:val="center"/>
        </w:trPr>
        <w:tc>
          <w:tcPr>
            <w:tcW w:w="3456"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00A69763"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Data → addressed packet</w:t>
            </w:r>
          </w:p>
        </w:tc>
        <w:tc>
          <w:tcPr>
            <w:tcW w:w="3456" w:type="dxa"/>
            <w:tcBorders>
              <w:top w:val="single" w:sz="6" w:space="0" w:color="D6E4E5"/>
              <w:left w:val="single" w:sz="6" w:space="0" w:color="D6E4E5"/>
              <w:bottom w:val="single" w:sz="6" w:space="0" w:color="D6E4E5"/>
              <w:right w:val="single" w:sz="6" w:space="0" w:color="D6E4E5"/>
            </w:tcBorders>
            <w:shd w:val="clear" w:color="auto" w:fill="FFF3E0"/>
            <w:vAlign w:val="center"/>
          </w:tcPr>
          <w:p w14:paraId="120A5FCC"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Logical addressing gives the network forwarding information.</w:t>
            </w:r>
          </w:p>
        </w:tc>
        <w:tc>
          <w:tcPr>
            <w:tcW w:w="3456"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3309DCBE"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Correct path selection</w:t>
            </w:r>
          </w:p>
        </w:tc>
      </w:tr>
      <w:tr w:rsidR="002F7D46" w:rsidRPr="001F13B5" w14:paraId="459240E2" w14:textId="77777777">
        <w:trPr>
          <w:jc w:val="center"/>
        </w:trPr>
        <w:tc>
          <w:tcPr>
            <w:tcW w:w="3456"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193A4963"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Packet → local frame</w:t>
            </w:r>
          </w:p>
        </w:tc>
        <w:tc>
          <w:tcPr>
            <w:tcW w:w="3456" w:type="dxa"/>
            <w:tcBorders>
              <w:top w:val="single" w:sz="6" w:space="0" w:color="D6E4E5"/>
              <w:left w:val="single" w:sz="6" w:space="0" w:color="D6E4E5"/>
              <w:bottom w:val="single" w:sz="6" w:space="0" w:color="D6E4E5"/>
              <w:right w:val="single" w:sz="6" w:space="0" w:color="D6E4E5"/>
            </w:tcBorders>
            <w:shd w:val="clear" w:color="auto" w:fill="FFF3E0"/>
            <w:vAlign w:val="center"/>
          </w:tcPr>
          <w:p w14:paraId="6C1E1B4A"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The data is adapted to the current network connection.</w:t>
            </w:r>
          </w:p>
        </w:tc>
        <w:tc>
          <w:tcPr>
            <w:tcW w:w="3456"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5A09D08B"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Link-level delivery</w:t>
            </w:r>
          </w:p>
        </w:tc>
      </w:tr>
      <w:tr w:rsidR="002F7D46" w:rsidRPr="001F13B5" w14:paraId="2AEA6775" w14:textId="77777777">
        <w:trPr>
          <w:jc w:val="center"/>
        </w:trPr>
        <w:tc>
          <w:tcPr>
            <w:tcW w:w="3456"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16CFF685"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Frame → physical signals</w:t>
            </w:r>
          </w:p>
        </w:tc>
        <w:tc>
          <w:tcPr>
            <w:tcW w:w="3456" w:type="dxa"/>
            <w:tcBorders>
              <w:top w:val="single" w:sz="6" w:space="0" w:color="D6E4E5"/>
              <w:left w:val="single" w:sz="6" w:space="0" w:color="D6E4E5"/>
              <w:bottom w:val="single" w:sz="6" w:space="0" w:color="D6E4E5"/>
              <w:right w:val="single" w:sz="6" w:space="0" w:color="D6E4E5"/>
            </w:tcBorders>
            <w:shd w:val="clear" w:color="auto" w:fill="FFF3E0"/>
            <w:vAlign w:val="center"/>
          </w:tcPr>
          <w:p w14:paraId="43310CAE"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Binary information is converted into a form the medium can carry.</w:t>
            </w:r>
          </w:p>
        </w:tc>
        <w:tc>
          <w:tcPr>
            <w:tcW w:w="3456" w:type="dxa"/>
            <w:tcBorders>
              <w:top w:val="single" w:sz="6" w:space="0" w:color="D6E4E5"/>
              <w:left w:val="single" w:sz="6" w:space="0" w:color="D6E4E5"/>
              <w:bottom w:val="single" w:sz="6" w:space="0" w:color="D6E4E5"/>
              <w:right w:val="single" w:sz="6" w:space="0" w:color="D6E4E5"/>
            </w:tcBorders>
            <w:shd w:val="clear" w:color="auto" w:fill="F7F9F9"/>
            <w:vAlign w:val="center"/>
          </w:tcPr>
          <w:p w14:paraId="4BC04A2C" w14:textId="77777777" w:rsidR="002F7D46" w:rsidRPr="001F13B5" w:rsidRDefault="00E401FB">
            <w:pPr>
              <w:rPr>
                <w:rFonts w:ascii="Times New Roman" w:hAnsi="Times New Roman" w:cs="Times New Roman"/>
              </w:rPr>
            </w:pPr>
            <w:r w:rsidRPr="001F13B5">
              <w:rPr>
                <w:rFonts w:ascii="Times New Roman" w:hAnsi="Times New Roman" w:cs="Times New Roman"/>
                <w:color w:val="17252A"/>
                <w:sz w:val="18"/>
              </w:rPr>
              <w:t>Actual transmission</w:t>
            </w:r>
          </w:p>
        </w:tc>
      </w:tr>
    </w:tbl>
    <w:p w14:paraId="7D8FB570" w14:textId="77777777" w:rsidR="002F7D46" w:rsidRPr="001F13B5" w:rsidRDefault="00E401FB">
      <w:pPr>
        <w:rPr>
          <w:rFonts w:ascii="Times New Roman" w:hAnsi="Times New Roman" w:cs="Times New Roman"/>
          <w:color w:val="C0504D" w:themeColor="accent2"/>
        </w:rPr>
      </w:pPr>
      <w:r w:rsidRPr="001F13B5">
        <w:rPr>
          <w:rFonts w:ascii="Times New Roman" w:hAnsi="Times New Roman" w:cs="Times New Roman"/>
          <w:b/>
          <w:color w:val="C0504D" w:themeColor="accent2"/>
          <w:sz w:val="30"/>
        </w:rPr>
        <w:t>Conclusion</w:t>
      </w:r>
    </w:p>
    <w:p w14:paraId="0D3083E6" w14:textId="77777777" w:rsidR="002F7D46" w:rsidRPr="001F13B5" w:rsidRDefault="00E401FB">
      <w:pPr>
        <w:rPr>
          <w:rFonts w:ascii="Times New Roman" w:hAnsi="Times New Roman" w:cs="Times New Roman"/>
        </w:rPr>
      </w:pPr>
      <w:r w:rsidRPr="001F13B5">
        <w:rPr>
          <w:rFonts w:ascii="Times New Roman" w:hAnsi="Times New Roman" w:cs="Times New Roman"/>
        </w:rPr>
        <w:t>The Segment, Packet, Frame and Bits are not four unrelated names. They are stages in the same communication journey. Each data unit belongs to a particular OSI layer and reflects the work performed at that layer.</w:t>
      </w:r>
    </w:p>
    <w:p w14:paraId="1940CBEC" w14:textId="77777777" w:rsidR="002F7D46" w:rsidRDefault="00E401FB">
      <w:pPr>
        <w:rPr>
          <w:rFonts w:ascii="Times New Roman" w:hAnsi="Times New Roman" w:cs="Times New Roman"/>
        </w:rPr>
      </w:pPr>
      <w:r w:rsidRPr="001F13B5">
        <w:rPr>
          <w:rFonts w:ascii="Times New Roman" w:hAnsi="Times New Roman" w:cs="Times New Roman"/>
        </w:rPr>
        <w:lastRenderedPageBreak/>
        <w:t>The transformation from Segment to Packet, Frame and finally Bits allows information to move through a network in a structured way. Each stage adds the information needed for control, routing, local delivery or physical transmission. When the data reaches its destination, the process is reversed so that the original information can be reconstructed.</w:t>
      </w:r>
    </w:p>
    <w:p w14:paraId="3F6820F0" w14:textId="77777777" w:rsidR="00323907" w:rsidRDefault="00323907">
      <w:pPr>
        <w:rPr>
          <w:rFonts w:ascii="Times New Roman" w:hAnsi="Times New Roman" w:cs="Times New Roman"/>
        </w:rPr>
      </w:pPr>
    </w:p>
    <w:p w14:paraId="424535D2" w14:textId="77777777" w:rsidR="00323907" w:rsidRDefault="00323907">
      <w:pPr>
        <w:rPr>
          <w:rFonts w:ascii="Times New Roman" w:hAnsi="Times New Roman" w:cs="Times New Roman"/>
        </w:rPr>
      </w:pPr>
    </w:p>
    <w:p w14:paraId="38A4381C" w14:textId="77777777" w:rsidR="00323907" w:rsidRDefault="00323907">
      <w:pPr>
        <w:rPr>
          <w:rFonts w:ascii="Times New Roman" w:hAnsi="Times New Roman" w:cs="Times New Roman"/>
        </w:rPr>
      </w:pPr>
    </w:p>
    <w:p w14:paraId="77400DE5" w14:textId="77777777" w:rsidR="00323907" w:rsidRDefault="00323907">
      <w:pPr>
        <w:rPr>
          <w:rFonts w:ascii="Times New Roman" w:hAnsi="Times New Roman" w:cs="Times New Roman"/>
        </w:rPr>
      </w:pPr>
    </w:p>
    <w:p w14:paraId="1F01D8C5" w14:textId="77777777" w:rsidR="00323907" w:rsidRDefault="00323907">
      <w:pPr>
        <w:rPr>
          <w:rFonts w:ascii="Times New Roman" w:hAnsi="Times New Roman" w:cs="Times New Roman"/>
        </w:rPr>
      </w:pPr>
    </w:p>
    <w:p w14:paraId="1B60FDB0" w14:textId="77777777" w:rsidR="00323907" w:rsidRDefault="00323907">
      <w:pPr>
        <w:rPr>
          <w:rFonts w:ascii="Times New Roman" w:hAnsi="Times New Roman" w:cs="Times New Roman"/>
        </w:rPr>
      </w:pPr>
    </w:p>
    <w:p w14:paraId="232433C4" w14:textId="77777777" w:rsidR="00323907" w:rsidRDefault="00323907">
      <w:pPr>
        <w:rPr>
          <w:rFonts w:ascii="Times New Roman" w:hAnsi="Times New Roman" w:cs="Times New Roman"/>
        </w:rPr>
      </w:pPr>
    </w:p>
    <w:p w14:paraId="1A16CCE1" w14:textId="77777777" w:rsidR="00323907" w:rsidRDefault="00323907">
      <w:pPr>
        <w:rPr>
          <w:rFonts w:ascii="Times New Roman" w:hAnsi="Times New Roman" w:cs="Times New Roman"/>
        </w:rPr>
      </w:pPr>
    </w:p>
    <w:p w14:paraId="66D1328F" w14:textId="77777777" w:rsidR="00323907" w:rsidRDefault="00323907">
      <w:pPr>
        <w:rPr>
          <w:rFonts w:ascii="Times New Roman" w:hAnsi="Times New Roman" w:cs="Times New Roman"/>
        </w:rPr>
      </w:pPr>
    </w:p>
    <w:p w14:paraId="0B46F689" w14:textId="77777777" w:rsidR="00323907" w:rsidRDefault="00323907">
      <w:pPr>
        <w:rPr>
          <w:rFonts w:ascii="Times New Roman" w:hAnsi="Times New Roman" w:cs="Times New Roman"/>
        </w:rPr>
      </w:pPr>
    </w:p>
    <w:p w14:paraId="2E42A2EA" w14:textId="77777777" w:rsidR="00323907" w:rsidRDefault="00323907">
      <w:pPr>
        <w:rPr>
          <w:rFonts w:ascii="Times New Roman" w:hAnsi="Times New Roman" w:cs="Times New Roman"/>
        </w:rPr>
      </w:pPr>
    </w:p>
    <w:p w14:paraId="786DBF52" w14:textId="77777777" w:rsidR="00323907" w:rsidRDefault="00323907">
      <w:pPr>
        <w:rPr>
          <w:rFonts w:ascii="Times New Roman" w:hAnsi="Times New Roman" w:cs="Times New Roman"/>
        </w:rPr>
      </w:pPr>
    </w:p>
    <w:p w14:paraId="4B072B31" w14:textId="77777777" w:rsidR="00323907" w:rsidRDefault="00323907">
      <w:pPr>
        <w:rPr>
          <w:rFonts w:ascii="Times New Roman" w:hAnsi="Times New Roman" w:cs="Times New Roman"/>
        </w:rPr>
      </w:pPr>
    </w:p>
    <w:p w14:paraId="3B7F79F6" w14:textId="77777777" w:rsidR="00323907" w:rsidRDefault="00323907">
      <w:pPr>
        <w:rPr>
          <w:rFonts w:ascii="Times New Roman" w:hAnsi="Times New Roman" w:cs="Times New Roman"/>
        </w:rPr>
      </w:pPr>
    </w:p>
    <w:p w14:paraId="79966974" w14:textId="77777777" w:rsidR="00323907" w:rsidRDefault="00323907">
      <w:pPr>
        <w:rPr>
          <w:rFonts w:ascii="Times New Roman" w:hAnsi="Times New Roman" w:cs="Times New Roman"/>
        </w:rPr>
      </w:pPr>
    </w:p>
    <w:p w14:paraId="5233025E" w14:textId="77777777" w:rsidR="00323907" w:rsidRDefault="00323907">
      <w:pPr>
        <w:rPr>
          <w:rFonts w:ascii="Times New Roman" w:hAnsi="Times New Roman" w:cs="Times New Roman"/>
        </w:rPr>
      </w:pPr>
    </w:p>
    <w:p w14:paraId="274C1A6F" w14:textId="77777777" w:rsidR="00323907" w:rsidRDefault="00323907">
      <w:pPr>
        <w:rPr>
          <w:rFonts w:ascii="Times New Roman" w:hAnsi="Times New Roman" w:cs="Times New Roman"/>
        </w:rPr>
      </w:pPr>
    </w:p>
    <w:p w14:paraId="411BA15C" w14:textId="77777777" w:rsidR="00323907" w:rsidRDefault="00323907">
      <w:pPr>
        <w:rPr>
          <w:rFonts w:ascii="Times New Roman" w:hAnsi="Times New Roman" w:cs="Times New Roman"/>
        </w:rPr>
      </w:pPr>
    </w:p>
    <w:p w14:paraId="08F239A2" w14:textId="77777777" w:rsidR="00323907" w:rsidRDefault="00323907">
      <w:pPr>
        <w:rPr>
          <w:rFonts w:ascii="Times New Roman" w:hAnsi="Times New Roman" w:cs="Times New Roman"/>
        </w:rPr>
      </w:pPr>
    </w:p>
    <w:p w14:paraId="53897679" w14:textId="77777777" w:rsidR="00323907" w:rsidRDefault="00323907">
      <w:pPr>
        <w:rPr>
          <w:rFonts w:ascii="Times New Roman" w:hAnsi="Times New Roman" w:cs="Times New Roman"/>
        </w:rPr>
      </w:pPr>
    </w:p>
    <w:p w14:paraId="2F7D2D75" w14:textId="77777777" w:rsidR="00323907" w:rsidRDefault="00323907">
      <w:pPr>
        <w:rPr>
          <w:rFonts w:ascii="Times New Roman" w:hAnsi="Times New Roman" w:cs="Times New Roman"/>
        </w:rPr>
      </w:pPr>
    </w:p>
    <w:p w14:paraId="3E33D083" w14:textId="77777777" w:rsidR="00323907" w:rsidRDefault="00323907">
      <w:pPr>
        <w:rPr>
          <w:rFonts w:ascii="Times New Roman" w:hAnsi="Times New Roman" w:cs="Times New Roman"/>
        </w:rPr>
      </w:pPr>
    </w:p>
    <w:p w14:paraId="0EBDD465" w14:textId="77777777" w:rsidR="00323907" w:rsidRDefault="00323907">
      <w:pPr>
        <w:rPr>
          <w:rFonts w:ascii="Times New Roman" w:hAnsi="Times New Roman" w:cs="Times New Roman"/>
        </w:rPr>
      </w:pPr>
    </w:p>
    <w:p w14:paraId="7D019894" w14:textId="77777777" w:rsidR="00323907" w:rsidRDefault="00323907">
      <w:pPr>
        <w:rPr>
          <w:rFonts w:ascii="Times New Roman" w:hAnsi="Times New Roman" w:cs="Times New Roman"/>
        </w:rPr>
      </w:pPr>
    </w:p>
    <w:p w14:paraId="6BEEA387" w14:textId="77777777" w:rsidR="00323907" w:rsidRDefault="00323907">
      <w:pPr>
        <w:rPr>
          <w:rFonts w:ascii="Times New Roman" w:hAnsi="Times New Roman" w:cs="Times New Roman"/>
        </w:rPr>
      </w:pPr>
    </w:p>
    <w:p w14:paraId="6B60F215" w14:textId="77777777" w:rsidR="00323907" w:rsidRDefault="00323907">
      <w:pPr>
        <w:rPr>
          <w:rFonts w:ascii="Times New Roman" w:hAnsi="Times New Roman" w:cs="Times New Roman"/>
        </w:rPr>
      </w:pPr>
    </w:p>
    <w:p w14:paraId="41D7F82A" w14:textId="77777777" w:rsidR="00323907" w:rsidRDefault="00323907">
      <w:pPr>
        <w:rPr>
          <w:rFonts w:ascii="Times New Roman" w:hAnsi="Times New Roman" w:cs="Times New Roman"/>
        </w:rPr>
      </w:pPr>
    </w:p>
    <w:p w14:paraId="73806630" w14:textId="77777777" w:rsidR="00323907" w:rsidRPr="00323907" w:rsidRDefault="00323907" w:rsidP="00323907">
      <w:pPr>
        <w:pStyle w:val="Heading3"/>
        <w:rPr>
          <w:rFonts w:ascii="Times New Roman" w:hAnsi="Times New Roman" w:cs="Times New Roman"/>
          <w:color w:val="000000" w:themeColor="text1"/>
        </w:rPr>
      </w:pPr>
      <w:r w:rsidRPr="00323907">
        <w:rPr>
          <w:rFonts w:ascii="Times New Roman" w:hAnsi="Times New Roman" w:cs="Times New Roman"/>
          <w:color w:val="000000" w:themeColor="text1"/>
        </w:rPr>
        <w:lastRenderedPageBreak/>
        <w:t xml:space="preserve">RUBRICS FOR </w:t>
      </w:r>
      <w:r w:rsidRPr="00323907">
        <w:rPr>
          <w:rFonts w:ascii="Times New Roman" w:hAnsi="Times New Roman" w:cs="Times New Roman"/>
          <w:color w:val="000000" w:themeColor="text1"/>
          <w:spacing w:val="-2"/>
        </w:rPr>
        <w:t>CALCULATION</w:t>
      </w:r>
    </w:p>
    <w:p w14:paraId="1FDD3F31" w14:textId="77777777" w:rsidR="00323907" w:rsidRPr="00323907" w:rsidRDefault="00323907" w:rsidP="00323907">
      <w:pPr>
        <w:pStyle w:val="BodyText"/>
        <w:rPr>
          <w:rFonts w:ascii="Times New Roman" w:hAnsi="Times New Roman" w:cs="Times New Roman"/>
          <w:b/>
          <w:color w:val="000000" w:themeColor="text1"/>
          <w:sz w:val="20"/>
        </w:rPr>
      </w:pPr>
    </w:p>
    <w:p w14:paraId="05CE091B" w14:textId="77777777" w:rsidR="00323907" w:rsidRPr="00323907" w:rsidRDefault="00323907" w:rsidP="00323907">
      <w:pPr>
        <w:pStyle w:val="BodyText"/>
        <w:spacing w:before="78"/>
        <w:rPr>
          <w:rFonts w:ascii="Times New Roman" w:hAnsi="Times New Roman" w:cs="Times New Roman"/>
          <w:b/>
          <w:color w:val="000000" w:themeColor="text1"/>
          <w:sz w:val="20"/>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5"/>
        <w:gridCol w:w="1200"/>
        <w:gridCol w:w="1950"/>
        <w:gridCol w:w="1755"/>
        <w:gridCol w:w="1620"/>
        <w:gridCol w:w="1470"/>
      </w:tblGrid>
      <w:tr w:rsidR="00323907" w:rsidRPr="00323907" w14:paraId="5731E2B3" w14:textId="77777777" w:rsidTr="00B452BE">
        <w:trPr>
          <w:trHeight w:val="584"/>
        </w:trPr>
        <w:tc>
          <w:tcPr>
            <w:tcW w:w="1575" w:type="dxa"/>
          </w:tcPr>
          <w:p w14:paraId="4C3FFD2A" w14:textId="77777777" w:rsidR="00323907" w:rsidRPr="00323907" w:rsidRDefault="00323907" w:rsidP="00B452BE">
            <w:pPr>
              <w:pStyle w:val="TableParagraph"/>
              <w:spacing w:before="167"/>
              <w:ind w:left="366"/>
              <w:rPr>
                <w:b/>
                <w:color w:val="000000" w:themeColor="text1"/>
                <w:sz w:val="24"/>
              </w:rPr>
            </w:pPr>
            <w:r w:rsidRPr="00323907">
              <w:rPr>
                <w:b/>
                <w:color w:val="000000" w:themeColor="text1"/>
                <w:spacing w:val="-2"/>
                <w:sz w:val="24"/>
              </w:rPr>
              <w:t>Criteria</w:t>
            </w:r>
          </w:p>
        </w:tc>
        <w:tc>
          <w:tcPr>
            <w:tcW w:w="1200" w:type="dxa"/>
          </w:tcPr>
          <w:p w14:paraId="4DE0227A" w14:textId="77777777" w:rsidR="00323907" w:rsidRPr="00323907" w:rsidRDefault="00323907" w:rsidP="00B452BE">
            <w:pPr>
              <w:pStyle w:val="TableParagraph"/>
              <w:spacing w:before="13" w:line="270" w:lineRule="atLeast"/>
              <w:ind w:left="392" w:hanging="341"/>
              <w:rPr>
                <w:b/>
                <w:color w:val="000000" w:themeColor="text1"/>
                <w:sz w:val="24"/>
              </w:rPr>
            </w:pPr>
            <w:r w:rsidRPr="00323907">
              <w:rPr>
                <w:b/>
                <w:color w:val="000000" w:themeColor="text1"/>
                <w:spacing w:val="-4"/>
                <w:sz w:val="24"/>
              </w:rPr>
              <w:t>Weightage (%)</w:t>
            </w:r>
          </w:p>
        </w:tc>
        <w:tc>
          <w:tcPr>
            <w:tcW w:w="1950" w:type="dxa"/>
          </w:tcPr>
          <w:p w14:paraId="2A978394" w14:textId="77777777" w:rsidR="00323907" w:rsidRPr="00323907" w:rsidRDefault="00323907" w:rsidP="00B452BE">
            <w:pPr>
              <w:pStyle w:val="TableParagraph"/>
              <w:spacing w:before="13" w:line="270" w:lineRule="atLeast"/>
              <w:ind w:left="320" w:firstLine="276"/>
              <w:rPr>
                <w:b/>
                <w:color w:val="000000" w:themeColor="text1"/>
                <w:sz w:val="24"/>
              </w:rPr>
            </w:pPr>
            <w:r w:rsidRPr="00323907">
              <w:rPr>
                <w:b/>
                <w:color w:val="000000" w:themeColor="text1"/>
                <w:sz w:val="24"/>
              </w:rPr>
              <w:t xml:space="preserve">Level 4 </w:t>
            </w:r>
            <w:r w:rsidRPr="00323907">
              <w:rPr>
                <w:b/>
                <w:color w:val="000000" w:themeColor="text1"/>
                <w:spacing w:val="-2"/>
                <w:sz w:val="24"/>
              </w:rPr>
              <w:t>(Exemplary)</w:t>
            </w:r>
          </w:p>
        </w:tc>
        <w:tc>
          <w:tcPr>
            <w:tcW w:w="1755" w:type="dxa"/>
          </w:tcPr>
          <w:p w14:paraId="119F95C4" w14:textId="77777777" w:rsidR="00323907" w:rsidRPr="00323907" w:rsidRDefault="00323907" w:rsidP="00B452BE">
            <w:pPr>
              <w:pStyle w:val="TableParagraph"/>
              <w:spacing w:before="29"/>
              <w:ind w:left="2" w:right="2"/>
              <w:jc w:val="center"/>
              <w:rPr>
                <w:b/>
                <w:color w:val="000000" w:themeColor="text1"/>
                <w:sz w:val="24"/>
              </w:rPr>
            </w:pPr>
            <w:r w:rsidRPr="00323907">
              <w:rPr>
                <w:b/>
                <w:color w:val="000000" w:themeColor="text1"/>
                <w:sz w:val="24"/>
              </w:rPr>
              <w:t xml:space="preserve">Level </w:t>
            </w:r>
            <w:r w:rsidRPr="00323907">
              <w:rPr>
                <w:b/>
                <w:color w:val="000000" w:themeColor="text1"/>
                <w:spacing w:val="-10"/>
                <w:sz w:val="24"/>
              </w:rPr>
              <w:t>3</w:t>
            </w:r>
          </w:p>
          <w:p w14:paraId="3241413E" w14:textId="77777777" w:rsidR="00323907" w:rsidRPr="00323907" w:rsidRDefault="00323907" w:rsidP="00B452BE">
            <w:pPr>
              <w:pStyle w:val="TableParagraph"/>
              <w:spacing w:line="260" w:lineRule="exact"/>
              <w:ind w:left="2" w:right="2"/>
              <w:jc w:val="center"/>
              <w:rPr>
                <w:b/>
                <w:color w:val="000000" w:themeColor="text1"/>
                <w:sz w:val="24"/>
              </w:rPr>
            </w:pPr>
            <w:r w:rsidRPr="00323907">
              <w:rPr>
                <w:b/>
                <w:color w:val="000000" w:themeColor="text1"/>
                <w:spacing w:val="-2"/>
                <w:sz w:val="24"/>
              </w:rPr>
              <w:t>(Proficient)</w:t>
            </w:r>
          </w:p>
        </w:tc>
        <w:tc>
          <w:tcPr>
            <w:tcW w:w="1620" w:type="dxa"/>
          </w:tcPr>
          <w:p w14:paraId="0C70B47A" w14:textId="77777777" w:rsidR="00323907" w:rsidRPr="00323907" w:rsidRDefault="00323907" w:rsidP="00B452BE">
            <w:pPr>
              <w:pStyle w:val="TableParagraph"/>
              <w:spacing w:before="13" w:line="270" w:lineRule="atLeast"/>
              <w:ind w:left="149" w:right="36" w:firstLine="283"/>
              <w:rPr>
                <w:b/>
                <w:color w:val="000000" w:themeColor="text1"/>
                <w:sz w:val="24"/>
              </w:rPr>
            </w:pPr>
            <w:r w:rsidRPr="00323907">
              <w:rPr>
                <w:b/>
                <w:color w:val="000000" w:themeColor="text1"/>
                <w:sz w:val="24"/>
              </w:rPr>
              <w:t xml:space="preserve">Level 2 </w:t>
            </w:r>
            <w:r w:rsidRPr="00323907">
              <w:rPr>
                <w:b/>
                <w:color w:val="000000" w:themeColor="text1"/>
                <w:spacing w:val="-2"/>
                <w:sz w:val="24"/>
              </w:rPr>
              <w:t>(Developing)</w:t>
            </w:r>
          </w:p>
        </w:tc>
        <w:tc>
          <w:tcPr>
            <w:tcW w:w="1470" w:type="dxa"/>
          </w:tcPr>
          <w:p w14:paraId="5AC874B3" w14:textId="77777777" w:rsidR="00323907" w:rsidRPr="00323907" w:rsidRDefault="00323907" w:rsidP="00B452BE">
            <w:pPr>
              <w:pStyle w:val="TableParagraph"/>
              <w:spacing w:before="13" w:line="270" w:lineRule="atLeast"/>
              <w:ind w:left="127" w:firstLine="230"/>
              <w:rPr>
                <w:b/>
                <w:color w:val="000000" w:themeColor="text1"/>
                <w:sz w:val="24"/>
              </w:rPr>
            </w:pPr>
            <w:r w:rsidRPr="00323907">
              <w:rPr>
                <w:b/>
                <w:color w:val="000000" w:themeColor="text1"/>
                <w:sz w:val="24"/>
              </w:rPr>
              <w:t xml:space="preserve">Level 1 </w:t>
            </w:r>
            <w:r w:rsidRPr="00323907">
              <w:rPr>
                <w:b/>
                <w:color w:val="000000" w:themeColor="text1"/>
                <w:spacing w:val="-2"/>
                <w:sz w:val="24"/>
              </w:rPr>
              <w:t>(Beginning)</w:t>
            </w:r>
          </w:p>
        </w:tc>
      </w:tr>
      <w:tr w:rsidR="00323907" w:rsidRPr="00323907" w14:paraId="4E266F6E" w14:textId="77777777" w:rsidTr="00B452BE">
        <w:trPr>
          <w:trHeight w:val="1409"/>
        </w:trPr>
        <w:tc>
          <w:tcPr>
            <w:tcW w:w="1575" w:type="dxa"/>
          </w:tcPr>
          <w:p w14:paraId="2FD2C78B" w14:textId="77777777" w:rsidR="00323907" w:rsidRPr="00323907" w:rsidRDefault="00323907" w:rsidP="00B452BE">
            <w:pPr>
              <w:pStyle w:val="TableParagraph"/>
              <w:spacing w:before="163"/>
              <w:rPr>
                <w:b/>
                <w:color w:val="000000" w:themeColor="text1"/>
                <w:sz w:val="24"/>
              </w:rPr>
            </w:pPr>
          </w:p>
          <w:p w14:paraId="443DE328" w14:textId="77777777" w:rsidR="00323907" w:rsidRPr="00323907" w:rsidRDefault="00323907" w:rsidP="00B452BE">
            <w:pPr>
              <w:pStyle w:val="TableParagraph"/>
              <w:spacing w:before="1"/>
              <w:ind w:left="86" w:firstLine="266"/>
              <w:rPr>
                <w:b/>
                <w:color w:val="000000" w:themeColor="text1"/>
                <w:sz w:val="24"/>
              </w:rPr>
            </w:pPr>
            <w:r w:rsidRPr="00323907">
              <w:rPr>
                <w:b/>
                <w:color w:val="000000" w:themeColor="text1"/>
                <w:spacing w:val="-2"/>
                <w:sz w:val="24"/>
              </w:rPr>
              <w:t>Concept Identification</w:t>
            </w:r>
          </w:p>
        </w:tc>
        <w:tc>
          <w:tcPr>
            <w:tcW w:w="1200" w:type="dxa"/>
          </w:tcPr>
          <w:p w14:paraId="15405033" w14:textId="77777777" w:rsidR="00323907" w:rsidRPr="00323907" w:rsidRDefault="00323907" w:rsidP="00B452BE">
            <w:pPr>
              <w:pStyle w:val="TableParagraph"/>
              <w:rPr>
                <w:b/>
                <w:color w:val="000000" w:themeColor="text1"/>
                <w:sz w:val="24"/>
              </w:rPr>
            </w:pPr>
          </w:p>
          <w:p w14:paraId="5F515FC2" w14:textId="77777777" w:rsidR="00323907" w:rsidRPr="00323907" w:rsidRDefault="00323907" w:rsidP="00B452BE">
            <w:pPr>
              <w:pStyle w:val="TableParagraph"/>
              <w:spacing w:before="25"/>
              <w:rPr>
                <w:b/>
                <w:color w:val="000000" w:themeColor="text1"/>
                <w:sz w:val="24"/>
              </w:rPr>
            </w:pPr>
          </w:p>
          <w:p w14:paraId="4FD38E43" w14:textId="77777777" w:rsidR="00323907" w:rsidRPr="00323907" w:rsidRDefault="00323907" w:rsidP="00B452BE">
            <w:pPr>
              <w:pStyle w:val="TableParagraph"/>
              <w:spacing w:before="1"/>
              <w:jc w:val="center"/>
              <w:rPr>
                <w:color w:val="000000" w:themeColor="text1"/>
                <w:sz w:val="24"/>
              </w:rPr>
            </w:pPr>
            <w:r w:rsidRPr="00323907">
              <w:rPr>
                <w:color w:val="000000" w:themeColor="text1"/>
                <w:spacing w:val="-5"/>
                <w:sz w:val="24"/>
              </w:rPr>
              <w:t>20%</w:t>
            </w:r>
          </w:p>
        </w:tc>
        <w:tc>
          <w:tcPr>
            <w:tcW w:w="1950" w:type="dxa"/>
          </w:tcPr>
          <w:p w14:paraId="020572B1" w14:textId="77777777" w:rsidR="00323907" w:rsidRPr="00323907" w:rsidRDefault="00323907" w:rsidP="00B452BE">
            <w:pPr>
              <w:pStyle w:val="TableParagraph"/>
              <w:spacing w:before="26"/>
              <w:ind w:left="371" w:right="366" w:firstLine="70"/>
              <w:rPr>
                <w:color w:val="000000" w:themeColor="text1"/>
                <w:sz w:val="24"/>
              </w:rPr>
            </w:pPr>
            <w:r w:rsidRPr="00323907">
              <w:rPr>
                <w:color w:val="000000" w:themeColor="text1"/>
                <w:spacing w:val="-2"/>
                <w:sz w:val="24"/>
              </w:rPr>
              <w:t xml:space="preserve">Accurately </w:t>
            </w:r>
            <w:r w:rsidRPr="00323907">
              <w:rPr>
                <w:color w:val="000000" w:themeColor="text1"/>
                <w:sz w:val="24"/>
              </w:rPr>
              <w:t xml:space="preserve">identifies </w:t>
            </w:r>
            <w:r w:rsidRPr="00323907">
              <w:rPr>
                <w:color w:val="000000" w:themeColor="text1"/>
                <w:spacing w:val="-5"/>
                <w:sz w:val="24"/>
              </w:rPr>
              <w:t>all</w:t>
            </w:r>
          </w:p>
          <w:p w14:paraId="260D9551" w14:textId="77777777" w:rsidR="00323907" w:rsidRPr="00323907" w:rsidRDefault="00323907" w:rsidP="00B452BE">
            <w:pPr>
              <w:pStyle w:val="TableParagraph"/>
              <w:ind w:left="2"/>
              <w:jc w:val="center"/>
              <w:rPr>
                <w:color w:val="000000" w:themeColor="text1"/>
                <w:sz w:val="24"/>
              </w:rPr>
            </w:pPr>
            <w:r w:rsidRPr="00323907">
              <w:rPr>
                <w:color w:val="000000" w:themeColor="text1"/>
                <w:sz w:val="24"/>
              </w:rPr>
              <w:t>relevant</w:t>
            </w:r>
            <w:r w:rsidRPr="00323907">
              <w:rPr>
                <w:color w:val="000000" w:themeColor="text1"/>
                <w:spacing w:val="-15"/>
                <w:sz w:val="24"/>
              </w:rPr>
              <w:t xml:space="preserve"> </w:t>
            </w:r>
            <w:r w:rsidRPr="00323907">
              <w:rPr>
                <w:color w:val="000000" w:themeColor="text1"/>
                <w:sz w:val="24"/>
              </w:rPr>
              <w:t>OSI</w:t>
            </w:r>
            <w:r w:rsidRPr="00323907">
              <w:rPr>
                <w:color w:val="000000" w:themeColor="text1"/>
                <w:spacing w:val="-15"/>
                <w:sz w:val="24"/>
              </w:rPr>
              <w:t xml:space="preserve"> </w:t>
            </w:r>
            <w:r w:rsidRPr="00323907">
              <w:rPr>
                <w:color w:val="000000" w:themeColor="text1"/>
                <w:sz w:val="24"/>
              </w:rPr>
              <w:t>layers, concepts, and</w:t>
            </w:r>
          </w:p>
          <w:p w14:paraId="722613ED" w14:textId="77777777" w:rsidR="00323907" w:rsidRPr="00323907" w:rsidRDefault="00323907" w:rsidP="00B452BE">
            <w:pPr>
              <w:pStyle w:val="TableParagraph"/>
              <w:spacing w:line="260" w:lineRule="exact"/>
              <w:ind w:left="2" w:right="2"/>
              <w:jc w:val="center"/>
              <w:rPr>
                <w:color w:val="000000" w:themeColor="text1"/>
                <w:sz w:val="24"/>
              </w:rPr>
            </w:pPr>
            <w:r w:rsidRPr="00323907">
              <w:rPr>
                <w:color w:val="000000" w:themeColor="text1"/>
                <w:spacing w:val="-2"/>
                <w:sz w:val="24"/>
              </w:rPr>
              <w:t>relationships</w:t>
            </w:r>
          </w:p>
        </w:tc>
        <w:tc>
          <w:tcPr>
            <w:tcW w:w="1755" w:type="dxa"/>
          </w:tcPr>
          <w:p w14:paraId="39D7513A" w14:textId="77777777" w:rsidR="00323907" w:rsidRPr="00323907" w:rsidRDefault="00323907" w:rsidP="00B452BE">
            <w:pPr>
              <w:pStyle w:val="TableParagraph"/>
              <w:spacing w:before="25"/>
              <w:rPr>
                <w:b/>
                <w:color w:val="000000" w:themeColor="text1"/>
                <w:sz w:val="24"/>
              </w:rPr>
            </w:pPr>
          </w:p>
          <w:p w14:paraId="1453E7BA" w14:textId="77777777" w:rsidR="00323907" w:rsidRPr="00323907" w:rsidRDefault="00323907" w:rsidP="00B452BE">
            <w:pPr>
              <w:pStyle w:val="TableParagraph"/>
              <w:spacing w:before="1"/>
              <w:ind w:left="73" w:right="71" w:firstLine="80"/>
              <w:jc w:val="both"/>
              <w:rPr>
                <w:color w:val="000000" w:themeColor="text1"/>
                <w:sz w:val="24"/>
              </w:rPr>
            </w:pPr>
            <w:r w:rsidRPr="00323907">
              <w:rPr>
                <w:color w:val="000000" w:themeColor="text1"/>
                <w:sz w:val="24"/>
              </w:rPr>
              <w:t xml:space="preserve">Identifies most concepts with minor </w:t>
            </w:r>
            <w:r w:rsidRPr="00323907">
              <w:rPr>
                <w:color w:val="000000" w:themeColor="text1"/>
                <w:spacing w:val="-2"/>
                <w:sz w:val="24"/>
              </w:rPr>
              <w:t>omissions</w:t>
            </w:r>
          </w:p>
        </w:tc>
        <w:tc>
          <w:tcPr>
            <w:tcW w:w="1620" w:type="dxa"/>
          </w:tcPr>
          <w:p w14:paraId="71ED933F" w14:textId="77777777" w:rsidR="00323907" w:rsidRPr="00323907" w:rsidRDefault="00323907" w:rsidP="00B452BE">
            <w:pPr>
              <w:pStyle w:val="TableParagraph"/>
              <w:spacing w:before="164"/>
              <w:ind w:left="47" w:right="45"/>
              <w:jc w:val="center"/>
              <w:rPr>
                <w:color w:val="000000" w:themeColor="text1"/>
                <w:sz w:val="24"/>
              </w:rPr>
            </w:pPr>
            <w:r w:rsidRPr="00323907">
              <w:rPr>
                <w:color w:val="000000" w:themeColor="text1"/>
                <w:spacing w:val="-2"/>
                <w:sz w:val="24"/>
              </w:rPr>
              <w:t xml:space="preserve">Identifies limited </w:t>
            </w:r>
            <w:r w:rsidRPr="00323907">
              <w:rPr>
                <w:color w:val="000000" w:themeColor="text1"/>
                <w:sz w:val="24"/>
              </w:rPr>
              <w:t>concepts;</w:t>
            </w:r>
            <w:r w:rsidRPr="00323907">
              <w:rPr>
                <w:color w:val="000000" w:themeColor="text1"/>
                <w:spacing w:val="-15"/>
                <w:sz w:val="24"/>
              </w:rPr>
              <w:t xml:space="preserve"> </w:t>
            </w:r>
            <w:r w:rsidRPr="00323907">
              <w:rPr>
                <w:color w:val="000000" w:themeColor="text1"/>
                <w:sz w:val="24"/>
              </w:rPr>
              <w:t xml:space="preserve">some </w:t>
            </w:r>
            <w:r w:rsidRPr="00323907">
              <w:rPr>
                <w:color w:val="000000" w:themeColor="text1"/>
                <w:spacing w:val="-2"/>
                <w:sz w:val="24"/>
              </w:rPr>
              <w:t>inaccuracies</w:t>
            </w:r>
          </w:p>
        </w:tc>
        <w:tc>
          <w:tcPr>
            <w:tcW w:w="1470" w:type="dxa"/>
          </w:tcPr>
          <w:p w14:paraId="4236DF6F" w14:textId="77777777" w:rsidR="00323907" w:rsidRPr="00323907" w:rsidRDefault="00323907" w:rsidP="00B452BE">
            <w:pPr>
              <w:pStyle w:val="TableParagraph"/>
              <w:spacing w:before="164"/>
              <w:ind w:left="150" w:right="150"/>
              <w:jc w:val="center"/>
              <w:rPr>
                <w:color w:val="000000" w:themeColor="text1"/>
                <w:sz w:val="24"/>
              </w:rPr>
            </w:pPr>
            <w:r w:rsidRPr="00323907">
              <w:rPr>
                <w:color w:val="000000" w:themeColor="text1"/>
                <w:sz w:val="24"/>
              </w:rPr>
              <w:t>Unable to identify</w:t>
            </w:r>
            <w:r w:rsidRPr="00323907">
              <w:rPr>
                <w:color w:val="000000" w:themeColor="text1"/>
                <w:spacing w:val="-15"/>
                <w:sz w:val="24"/>
              </w:rPr>
              <w:t xml:space="preserve"> </w:t>
            </w:r>
            <w:r w:rsidRPr="00323907">
              <w:rPr>
                <w:color w:val="000000" w:themeColor="text1"/>
                <w:sz w:val="24"/>
              </w:rPr>
              <w:t xml:space="preserve">key </w:t>
            </w:r>
            <w:r w:rsidRPr="00323907">
              <w:rPr>
                <w:color w:val="000000" w:themeColor="text1"/>
                <w:spacing w:val="-2"/>
                <w:sz w:val="24"/>
              </w:rPr>
              <w:t>concepts correctly</w:t>
            </w:r>
          </w:p>
        </w:tc>
      </w:tr>
      <w:tr w:rsidR="00323907" w:rsidRPr="00323907" w14:paraId="0DB761C0" w14:textId="77777777" w:rsidTr="00B452BE">
        <w:trPr>
          <w:trHeight w:val="2204"/>
        </w:trPr>
        <w:tc>
          <w:tcPr>
            <w:tcW w:w="1575" w:type="dxa"/>
          </w:tcPr>
          <w:p w14:paraId="338D9B17" w14:textId="77777777" w:rsidR="00323907" w:rsidRPr="00323907" w:rsidRDefault="00323907" w:rsidP="00B452BE">
            <w:pPr>
              <w:pStyle w:val="TableParagraph"/>
              <w:rPr>
                <w:b/>
                <w:color w:val="000000" w:themeColor="text1"/>
                <w:sz w:val="24"/>
              </w:rPr>
            </w:pPr>
          </w:p>
          <w:p w14:paraId="5A8389CF" w14:textId="77777777" w:rsidR="00323907" w:rsidRPr="00323907" w:rsidRDefault="00323907" w:rsidP="00B452BE">
            <w:pPr>
              <w:pStyle w:val="TableParagraph"/>
              <w:spacing w:before="147"/>
              <w:rPr>
                <w:b/>
                <w:color w:val="000000" w:themeColor="text1"/>
                <w:sz w:val="24"/>
              </w:rPr>
            </w:pPr>
          </w:p>
          <w:p w14:paraId="034ABCD8" w14:textId="77777777" w:rsidR="00323907" w:rsidRPr="00323907" w:rsidRDefault="00323907" w:rsidP="00B452BE">
            <w:pPr>
              <w:pStyle w:val="TableParagraph"/>
              <w:ind w:left="288" w:right="286" w:firstLine="64"/>
              <w:jc w:val="both"/>
              <w:rPr>
                <w:b/>
                <w:color w:val="000000" w:themeColor="text1"/>
                <w:sz w:val="24"/>
              </w:rPr>
            </w:pPr>
            <w:r w:rsidRPr="00323907">
              <w:rPr>
                <w:b/>
                <w:color w:val="000000" w:themeColor="text1"/>
                <w:spacing w:val="-2"/>
                <w:sz w:val="24"/>
              </w:rPr>
              <w:t>Concept Mapping Structure</w:t>
            </w:r>
          </w:p>
        </w:tc>
        <w:tc>
          <w:tcPr>
            <w:tcW w:w="1200" w:type="dxa"/>
          </w:tcPr>
          <w:p w14:paraId="653B5A7F" w14:textId="77777777" w:rsidR="00323907" w:rsidRPr="00323907" w:rsidRDefault="00323907" w:rsidP="00B452BE">
            <w:pPr>
              <w:pStyle w:val="TableParagraph"/>
              <w:rPr>
                <w:b/>
                <w:color w:val="000000" w:themeColor="text1"/>
                <w:sz w:val="24"/>
              </w:rPr>
            </w:pPr>
          </w:p>
          <w:p w14:paraId="310BA48A" w14:textId="77777777" w:rsidR="00323907" w:rsidRPr="00323907" w:rsidRDefault="00323907" w:rsidP="00B452BE">
            <w:pPr>
              <w:pStyle w:val="TableParagraph"/>
              <w:rPr>
                <w:b/>
                <w:color w:val="000000" w:themeColor="text1"/>
                <w:sz w:val="24"/>
              </w:rPr>
            </w:pPr>
          </w:p>
          <w:p w14:paraId="26B409EA" w14:textId="77777777" w:rsidR="00323907" w:rsidRPr="00323907" w:rsidRDefault="00323907" w:rsidP="00B452BE">
            <w:pPr>
              <w:pStyle w:val="TableParagraph"/>
              <w:spacing w:before="147"/>
              <w:rPr>
                <w:b/>
                <w:color w:val="000000" w:themeColor="text1"/>
                <w:sz w:val="24"/>
              </w:rPr>
            </w:pPr>
          </w:p>
          <w:p w14:paraId="63ED304B" w14:textId="77777777" w:rsidR="00323907" w:rsidRPr="00323907" w:rsidRDefault="00323907" w:rsidP="00B452BE">
            <w:pPr>
              <w:pStyle w:val="TableParagraph"/>
              <w:jc w:val="center"/>
              <w:rPr>
                <w:color w:val="000000" w:themeColor="text1"/>
                <w:sz w:val="24"/>
              </w:rPr>
            </w:pPr>
            <w:r w:rsidRPr="00323907">
              <w:rPr>
                <w:color w:val="000000" w:themeColor="text1"/>
                <w:spacing w:val="-5"/>
                <w:sz w:val="24"/>
              </w:rPr>
              <w:t>25%</w:t>
            </w:r>
          </w:p>
        </w:tc>
        <w:tc>
          <w:tcPr>
            <w:tcW w:w="1950" w:type="dxa"/>
          </w:tcPr>
          <w:p w14:paraId="1D62A8BB" w14:textId="77777777" w:rsidR="00323907" w:rsidRPr="00323907" w:rsidRDefault="00323907" w:rsidP="00B452BE">
            <w:pPr>
              <w:pStyle w:val="TableParagraph"/>
              <w:spacing w:before="9"/>
              <w:rPr>
                <w:b/>
                <w:color w:val="000000" w:themeColor="text1"/>
                <w:sz w:val="24"/>
              </w:rPr>
            </w:pPr>
          </w:p>
          <w:p w14:paraId="6CEFCE98" w14:textId="77777777" w:rsidR="00323907" w:rsidRPr="00323907" w:rsidRDefault="00323907" w:rsidP="00B452BE">
            <w:pPr>
              <w:pStyle w:val="TableParagraph"/>
              <w:ind w:left="2"/>
              <w:jc w:val="center"/>
              <w:rPr>
                <w:color w:val="000000" w:themeColor="text1"/>
                <w:sz w:val="24"/>
              </w:rPr>
            </w:pPr>
            <w:r w:rsidRPr="00323907">
              <w:rPr>
                <w:color w:val="000000" w:themeColor="text1"/>
                <w:sz w:val="24"/>
              </w:rPr>
              <w:t>Constructs</w:t>
            </w:r>
            <w:r w:rsidRPr="00323907">
              <w:rPr>
                <w:color w:val="000000" w:themeColor="text1"/>
                <w:spacing w:val="-15"/>
                <w:sz w:val="24"/>
              </w:rPr>
              <w:t xml:space="preserve"> </w:t>
            </w:r>
            <w:r w:rsidRPr="00323907">
              <w:rPr>
                <w:color w:val="000000" w:themeColor="text1"/>
                <w:sz w:val="24"/>
              </w:rPr>
              <w:t>a</w:t>
            </w:r>
            <w:r w:rsidRPr="00323907">
              <w:rPr>
                <w:color w:val="000000" w:themeColor="text1"/>
                <w:spacing w:val="-15"/>
                <w:sz w:val="24"/>
              </w:rPr>
              <w:t xml:space="preserve"> </w:t>
            </w:r>
            <w:r w:rsidRPr="00323907">
              <w:rPr>
                <w:color w:val="000000" w:themeColor="text1"/>
                <w:sz w:val="24"/>
              </w:rPr>
              <w:t>clear, logical, and</w:t>
            </w:r>
          </w:p>
          <w:p w14:paraId="46D5940E" w14:textId="77777777" w:rsidR="00323907" w:rsidRPr="00323907" w:rsidRDefault="00323907" w:rsidP="00B452BE">
            <w:pPr>
              <w:pStyle w:val="TableParagraph"/>
              <w:ind w:left="19" w:right="17"/>
              <w:jc w:val="center"/>
              <w:rPr>
                <w:color w:val="000000" w:themeColor="text1"/>
                <w:sz w:val="24"/>
              </w:rPr>
            </w:pPr>
            <w:r w:rsidRPr="00323907">
              <w:rPr>
                <w:color w:val="000000" w:themeColor="text1"/>
                <w:spacing w:val="-2"/>
                <w:sz w:val="24"/>
              </w:rPr>
              <w:t xml:space="preserve">well-organized </w:t>
            </w:r>
            <w:r w:rsidRPr="00323907">
              <w:rPr>
                <w:color w:val="000000" w:themeColor="text1"/>
                <w:sz w:val="24"/>
              </w:rPr>
              <w:t>concept</w:t>
            </w:r>
            <w:r w:rsidRPr="00323907">
              <w:rPr>
                <w:color w:val="000000" w:themeColor="text1"/>
                <w:spacing w:val="-15"/>
                <w:sz w:val="24"/>
              </w:rPr>
              <w:t xml:space="preserve"> </w:t>
            </w:r>
            <w:r w:rsidRPr="00323907">
              <w:rPr>
                <w:color w:val="000000" w:themeColor="text1"/>
                <w:sz w:val="24"/>
              </w:rPr>
              <w:t>map</w:t>
            </w:r>
            <w:r w:rsidRPr="00323907">
              <w:rPr>
                <w:color w:val="000000" w:themeColor="text1"/>
                <w:spacing w:val="-15"/>
                <w:sz w:val="24"/>
              </w:rPr>
              <w:t xml:space="preserve"> </w:t>
            </w:r>
            <w:r w:rsidRPr="00323907">
              <w:rPr>
                <w:color w:val="000000" w:themeColor="text1"/>
                <w:sz w:val="24"/>
              </w:rPr>
              <w:t>with proper hierarchy and connections</w:t>
            </w:r>
          </w:p>
        </w:tc>
        <w:tc>
          <w:tcPr>
            <w:tcW w:w="1755" w:type="dxa"/>
          </w:tcPr>
          <w:p w14:paraId="0A9DBA3A" w14:textId="77777777" w:rsidR="00323907" w:rsidRPr="00323907" w:rsidRDefault="00323907" w:rsidP="00B452BE">
            <w:pPr>
              <w:pStyle w:val="TableParagraph"/>
              <w:rPr>
                <w:b/>
                <w:color w:val="000000" w:themeColor="text1"/>
                <w:sz w:val="24"/>
              </w:rPr>
            </w:pPr>
          </w:p>
          <w:p w14:paraId="5FFDEE14" w14:textId="77777777" w:rsidR="00323907" w:rsidRPr="00323907" w:rsidRDefault="00323907" w:rsidP="00B452BE">
            <w:pPr>
              <w:pStyle w:val="TableParagraph"/>
              <w:spacing w:before="9"/>
              <w:rPr>
                <w:b/>
                <w:color w:val="000000" w:themeColor="text1"/>
                <w:sz w:val="24"/>
              </w:rPr>
            </w:pPr>
          </w:p>
          <w:p w14:paraId="2BA35926" w14:textId="77777777" w:rsidR="00323907" w:rsidRPr="00323907" w:rsidRDefault="00323907" w:rsidP="00B452BE">
            <w:pPr>
              <w:pStyle w:val="TableParagraph"/>
              <w:ind w:left="2"/>
              <w:jc w:val="center"/>
              <w:rPr>
                <w:color w:val="000000" w:themeColor="text1"/>
                <w:sz w:val="24"/>
              </w:rPr>
            </w:pPr>
            <w:r w:rsidRPr="00323907">
              <w:rPr>
                <w:color w:val="000000" w:themeColor="text1"/>
                <w:sz w:val="24"/>
              </w:rPr>
              <w:t>Concept map is mostly</w:t>
            </w:r>
            <w:r w:rsidRPr="00323907">
              <w:rPr>
                <w:color w:val="000000" w:themeColor="text1"/>
                <w:spacing w:val="-15"/>
                <w:sz w:val="24"/>
              </w:rPr>
              <w:t xml:space="preserve"> </w:t>
            </w:r>
            <w:r w:rsidRPr="00323907">
              <w:rPr>
                <w:color w:val="000000" w:themeColor="text1"/>
                <w:sz w:val="24"/>
              </w:rPr>
              <w:t>clear</w:t>
            </w:r>
            <w:r w:rsidRPr="00323907">
              <w:rPr>
                <w:color w:val="000000" w:themeColor="text1"/>
                <w:spacing w:val="-15"/>
                <w:sz w:val="24"/>
              </w:rPr>
              <w:t xml:space="preserve"> </w:t>
            </w:r>
            <w:r w:rsidRPr="00323907">
              <w:rPr>
                <w:color w:val="000000" w:themeColor="text1"/>
                <w:sz w:val="24"/>
              </w:rPr>
              <w:t>with minor structural</w:t>
            </w:r>
          </w:p>
          <w:p w14:paraId="349FBF27" w14:textId="77777777" w:rsidR="00323907" w:rsidRPr="00323907" w:rsidRDefault="00323907" w:rsidP="00B452BE">
            <w:pPr>
              <w:pStyle w:val="TableParagraph"/>
              <w:ind w:left="2" w:right="2"/>
              <w:jc w:val="center"/>
              <w:rPr>
                <w:color w:val="000000" w:themeColor="text1"/>
                <w:sz w:val="24"/>
              </w:rPr>
            </w:pPr>
            <w:r w:rsidRPr="00323907">
              <w:rPr>
                <w:color w:val="000000" w:themeColor="text1"/>
                <w:spacing w:val="-2"/>
                <w:sz w:val="24"/>
              </w:rPr>
              <w:t>issues</w:t>
            </w:r>
          </w:p>
        </w:tc>
        <w:tc>
          <w:tcPr>
            <w:tcW w:w="1620" w:type="dxa"/>
          </w:tcPr>
          <w:p w14:paraId="6F75056B" w14:textId="77777777" w:rsidR="00323907" w:rsidRPr="00323907" w:rsidRDefault="00323907" w:rsidP="00B452BE">
            <w:pPr>
              <w:pStyle w:val="TableParagraph"/>
              <w:rPr>
                <w:b/>
                <w:color w:val="000000" w:themeColor="text1"/>
                <w:sz w:val="24"/>
              </w:rPr>
            </w:pPr>
          </w:p>
          <w:p w14:paraId="775DDA4C" w14:textId="77777777" w:rsidR="00323907" w:rsidRPr="00323907" w:rsidRDefault="00323907" w:rsidP="00B452BE">
            <w:pPr>
              <w:pStyle w:val="TableParagraph"/>
              <w:spacing w:before="9"/>
              <w:rPr>
                <w:b/>
                <w:color w:val="000000" w:themeColor="text1"/>
                <w:sz w:val="24"/>
              </w:rPr>
            </w:pPr>
          </w:p>
          <w:p w14:paraId="668C7C56" w14:textId="77777777" w:rsidR="00323907" w:rsidRPr="00323907" w:rsidRDefault="00323907" w:rsidP="00B452BE">
            <w:pPr>
              <w:pStyle w:val="TableParagraph"/>
              <w:ind w:left="197" w:right="162" w:hanging="32"/>
              <w:rPr>
                <w:color w:val="000000" w:themeColor="text1"/>
                <w:sz w:val="24"/>
              </w:rPr>
            </w:pPr>
            <w:r w:rsidRPr="00323907">
              <w:rPr>
                <w:color w:val="000000" w:themeColor="text1"/>
                <w:sz w:val="24"/>
              </w:rPr>
              <w:t>Concept</w:t>
            </w:r>
            <w:r w:rsidRPr="00323907">
              <w:rPr>
                <w:color w:val="000000" w:themeColor="text1"/>
                <w:spacing w:val="-15"/>
                <w:sz w:val="24"/>
              </w:rPr>
              <w:t xml:space="preserve"> </w:t>
            </w:r>
            <w:r w:rsidRPr="00323907">
              <w:rPr>
                <w:color w:val="000000" w:themeColor="text1"/>
                <w:sz w:val="24"/>
              </w:rPr>
              <w:t xml:space="preserve">map lacks </w:t>
            </w:r>
            <w:r w:rsidRPr="00323907">
              <w:rPr>
                <w:color w:val="000000" w:themeColor="text1"/>
                <w:spacing w:val="-2"/>
                <w:sz w:val="24"/>
              </w:rPr>
              <w:t>clarity,</w:t>
            </w:r>
          </w:p>
          <w:p w14:paraId="368ACA48" w14:textId="77777777" w:rsidR="00323907" w:rsidRPr="00323907" w:rsidRDefault="00323907" w:rsidP="00B452BE">
            <w:pPr>
              <w:pStyle w:val="TableParagraph"/>
              <w:ind w:left="239" w:right="36" w:hanging="195"/>
              <w:rPr>
                <w:color w:val="000000" w:themeColor="text1"/>
                <w:sz w:val="24"/>
              </w:rPr>
            </w:pPr>
            <w:r w:rsidRPr="00323907">
              <w:rPr>
                <w:color w:val="000000" w:themeColor="text1"/>
                <w:sz w:val="24"/>
              </w:rPr>
              <w:t>organization,</w:t>
            </w:r>
            <w:r w:rsidRPr="00323907">
              <w:rPr>
                <w:color w:val="000000" w:themeColor="text1"/>
                <w:spacing w:val="-15"/>
                <w:sz w:val="24"/>
              </w:rPr>
              <w:t xml:space="preserve"> </w:t>
            </w:r>
            <w:r w:rsidRPr="00323907">
              <w:rPr>
                <w:color w:val="000000" w:themeColor="text1"/>
                <w:sz w:val="24"/>
              </w:rPr>
              <w:t>or proper flow</w:t>
            </w:r>
          </w:p>
        </w:tc>
        <w:tc>
          <w:tcPr>
            <w:tcW w:w="1470" w:type="dxa"/>
          </w:tcPr>
          <w:p w14:paraId="057EFA3C" w14:textId="77777777" w:rsidR="00323907" w:rsidRPr="00323907" w:rsidRDefault="00323907" w:rsidP="00B452BE">
            <w:pPr>
              <w:pStyle w:val="TableParagraph"/>
              <w:rPr>
                <w:b/>
                <w:color w:val="000000" w:themeColor="text1"/>
                <w:sz w:val="24"/>
              </w:rPr>
            </w:pPr>
          </w:p>
          <w:p w14:paraId="73528D9C" w14:textId="77777777" w:rsidR="00323907" w:rsidRPr="00323907" w:rsidRDefault="00323907" w:rsidP="00B452BE">
            <w:pPr>
              <w:pStyle w:val="TableParagraph"/>
              <w:spacing w:before="9"/>
              <w:rPr>
                <w:b/>
                <w:color w:val="000000" w:themeColor="text1"/>
                <w:sz w:val="24"/>
              </w:rPr>
            </w:pPr>
          </w:p>
          <w:p w14:paraId="410F9441" w14:textId="77777777" w:rsidR="00323907" w:rsidRPr="00323907" w:rsidRDefault="00323907" w:rsidP="00B452BE">
            <w:pPr>
              <w:pStyle w:val="TableParagraph"/>
              <w:ind w:left="177" w:right="173" w:firstLine="140"/>
              <w:rPr>
                <w:color w:val="000000" w:themeColor="text1"/>
                <w:sz w:val="24"/>
              </w:rPr>
            </w:pPr>
            <w:r w:rsidRPr="00323907">
              <w:rPr>
                <w:color w:val="000000" w:themeColor="text1"/>
                <w:sz w:val="24"/>
              </w:rPr>
              <w:t>No clear structure</w:t>
            </w:r>
            <w:r w:rsidRPr="00323907">
              <w:rPr>
                <w:color w:val="000000" w:themeColor="text1"/>
                <w:spacing w:val="-15"/>
                <w:sz w:val="24"/>
              </w:rPr>
              <w:t xml:space="preserve"> </w:t>
            </w:r>
            <w:r w:rsidRPr="00323907">
              <w:rPr>
                <w:color w:val="000000" w:themeColor="text1"/>
                <w:sz w:val="24"/>
              </w:rPr>
              <w:t xml:space="preserve">or </w:t>
            </w:r>
            <w:r w:rsidRPr="00323907">
              <w:rPr>
                <w:color w:val="000000" w:themeColor="text1"/>
                <w:spacing w:val="-2"/>
                <w:sz w:val="24"/>
              </w:rPr>
              <w:t>incorrect mapping</w:t>
            </w:r>
          </w:p>
        </w:tc>
      </w:tr>
      <w:tr w:rsidR="00323907" w:rsidRPr="00323907" w14:paraId="63E8A4E6" w14:textId="77777777" w:rsidTr="00B452BE">
        <w:trPr>
          <w:trHeight w:val="1934"/>
        </w:trPr>
        <w:tc>
          <w:tcPr>
            <w:tcW w:w="1575" w:type="dxa"/>
          </w:tcPr>
          <w:p w14:paraId="4F2DB7F3" w14:textId="77777777" w:rsidR="00323907" w:rsidRPr="00323907" w:rsidRDefault="00323907" w:rsidP="00B452BE">
            <w:pPr>
              <w:pStyle w:val="TableParagraph"/>
              <w:rPr>
                <w:b/>
                <w:color w:val="000000" w:themeColor="text1"/>
                <w:sz w:val="24"/>
              </w:rPr>
            </w:pPr>
          </w:p>
          <w:p w14:paraId="27F6BDC5" w14:textId="77777777" w:rsidR="00323907" w:rsidRPr="00323907" w:rsidRDefault="00323907" w:rsidP="00B452BE">
            <w:pPr>
              <w:pStyle w:val="TableParagraph"/>
              <w:spacing w:before="150"/>
              <w:rPr>
                <w:b/>
                <w:color w:val="000000" w:themeColor="text1"/>
                <w:sz w:val="24"/>
              </w:rPr>
            </w:pPr>
          </w:p>
          <w:p w14:paraId="3FDAF5E6" w14:textId="77777777" w:rsidR="00323907" w:rsidRPr="00323907" w:rsidRDefault="00323907" w:rsidP="00B452BE">
            <w:pPr>
              <w:pStyle w:val="TableParagraph"/>
              <w:ind w:left="86" w:firstLine="156"/>
              <w:rPr>
                <w:b/>
                <w:color w:val="000000" w:themeColor="text1"/>
                <w:sz w:val="24"/>
              </w:rPr>
            </w:pPr>
            <w:r w:rsidRPr="00323907">
              <w:rPr>
                <w:b/>
                <w:color w:val="000000" w:themeColor="text1"/>
                <w:sz w:val="24"/>
              </w:rPr>
              <w:t xml:space="preserve">Linking &amp; </w:t>
            </w:r>
            <w:r w:rsidRPr="00323907">
              <w:rPr>
                <w:b/>
                <w:color w:val="000000" w:themeColor="text1"/>
                <w:spacing w:val="-2"/>
                <w:sz w:val="24"/>
              </w:rPr>
              <w:t>Relationships</w:t>
            </w:r>
          </w:p>
        </w:tc>
        <w:tc>
          <w:tcPr>
            <w:tcW w:w="1200" w:type="dxa"/>
          </w:tcPr>
          <w:p w14:paraId="4E184F65" w14:textId="77777777" w:rsidR="00323907" w:rsidRPr="00323907" w:rsidRDefault="00323907" w:rsidP="00B452BE">
            <w:pPr>
              <w:pStyle w:val="TableParagraph"/>
              <w:rPr>
                <w:b/>
                <w:color w:val="000000" w:themeColor="text1"/>
                <w:sz w:val="24"/>
              </w:rPr>
            </w:pPr>
          </w:p>
          <w:p w14:paraId="15AAC38A" w14:textId="77777777" w:rsidR="00323907" w:rsidRPr="00323907" w:rsidRDefault="00323907" w:rsidP="00B452BE">
            <w:pPr>
              <w:pStyle w:val="TableParagraph"/>
              <w:rPr>
                <w:b/>
                <w:color w:val="000000" w:themeColor="text1"/>
                <w:sz w:val="24"/>
              </w:rPr>
            </w:pPr>
          </w:p>
          <w:p w14:paraId="531C438C" w14:textId="77777777" w:rsidR="00323907" w:rsidRPr="00323907" w:rsidRDefault="00323907" w:rsidP="00B452BE">
            <w:pPr>
              <w:pStyle w:val="TableParagraph"/>
              <w:spacing w:before="12"/>
              <w:rPr>
                <w:b/>
                <w:color w:val="000000" w:themeColor="text1"/>
                <w:sz w:val="24"/>
              </w:rPr>
            </w:pPr>
          </w:p>
          <w:p w14:paraId="7E583775" w14:textId="77777777" w:rsidR="00323907" w:rsidRPr="00323907" w:rsidRDefault="00323907" w:rsidP="00B452BE">
            <w:pPr>
              <w:pStyle w:val="TableParagraph"/>
              <w:jc w:val="center"/>
              <w:rPr>
                <w:color w:val="000000" w:themeColor="text1"/>
                <w:sz w:val="24"/>
              </w:rPr>
            </w:pPr>
            <w:r w:rsidRPr="00323907">
              <w:rPr>
                <w:color w:val="000000" w:themeColor="text1"/>
                <w:spacing w:val="-5"/>
                <w:sz w:val="24"/>
              </w:rPr>
              <w:t>20%</w:t>
            </w:r>
          </w:p>
        </w:tc>
        <w:tc>
          <w:tcPr>
            <w:tcW w:w="1950" w:type="dxa"/>
          </w:tcPr>
          <w:p w14:paraId="19548F66" w14:textId="77777777" w:rsidR="00323907" w:rsidRPr="00323907" w:rsidRDefault="00323907" w:rsidP="00B452BE">
            <w:pPr>
              <w:pStyle w:val="TableParagraph"/>
              <w:spacing w:before="150"/>
              <w:ind w:left="2"/>
              <w:jc w:val="center"/>
              <w:rPr>
                <w:color w:val="000000" w:themeColor="text1"/>
                <w:sz w:val="24"/>
              </w:rPr>
            </w:pPr>
            <w:r w:rsidRPr="00323907">
              <w:rPr>
                <w:color w:val="000000" w:themeColor="text1"/>
                <w:sz w:val="24"/>
              </w:rPr>
              <w:t>Clearly</w:t>
            </w:r>
            <w:r w:rsidRPr="00323907">
              <w:rPr>
                <w:color w:val="000000" w:themeColor="text1"/>
                <w:spacing w:val="-15"/>
                <w:sz w:val="24"/>
              </w:rPr>
              <w:t xml:space="preserve"> </w:t>
            </w:r>
            <w:r w:rsidRPr="00323907">
              <w:rPr>
                <w:color w:val="000000" w:themeColor="text1"/>
                <w:sz w:val="24"/>
              </w:rPr>
              <w:t xml:space="preserve">establishes </w:t>
            </w:r>
            <w:r w:rsidRPr="00323907">
              <w:rPr>
                <w:color w:val="000000" w:themeColor="text1"/>
                <w:spacing w:val="-2"/>
                <w:sz w:val="24"/>
              </w:rPr>
              <w:t>correct</w:t>
            </w:r>
          </w:p>
          <w:p w14:paraId="5C0DF453" w14:textId="77777777" w:rsidR="00323907" w:rsidRPr="00323907" w:rsidRDefault="00323907" w:rsidP="00B452BE">
            <w:pPr>
              <w:pStyle w:val="TableParagraph"/>
              <w:ind w:left="2"/>
              <w:jc w:val="center"/>
              <w:rPr>
                <w:color w:val="000000" w:themeColor="text1"/>
                <w:sz w:val="24"/>
              </w:rPr>
            </w:pPr>
            <w:r w:rsidRPr="00323907">
              <w:rPr>
                <w:color w:val="000000" w:themeColor="text1"/>
                <w:spacing w:val="-2"/>
                <w:sz w:val="24"/>
              </w:rPr>
              <w:t xml:space="preserve">relationships </w:t>
            </w:r>
            <w:r w:rsidRPr="00323907">
              <w:rPr>
                <w:color w:val="000000" w:themeColor="text1"/>
                <w:sz w:val="24"/>
              </w:rPr>
              <w:t>between</w:t>
            </w:r>
            <w:r w:rsidRPr="00323907">
              <w:rPr>
                <w:color w:val="000000" w:themeColor="text1"/>
                <w:spacing w:val="-15"/>
                <w:sz w:val="24"/>
              </w:rPr>
              <w:t xml:space="preserve"> </w:t>
            </w:r>
            <w:r w:rsidRPr="00323907">
              <w:rPr>
                <w:color w:val="000000" w:themeColor="text1"/>
                <w:sz w:val="24"/>
              </w:rPr>
              <w:t xml:space="preserve">layers, functions, and </w:t>
            </w:r>
            <w:r w:rsidRPr="00323907">
              <w:rPr>
                <w:color w:val="000000" w:themeColor="text1"/>
                <w:spacing w:val="-2"/>
                <w:sz w:val="24"/>
              </w:rPr>
              <w:t>processes</w:t>
            </w:r>
          </w:p>
        </w:tc>
        <w:tc>
          <w:tcPr>
            <w:tcW w:w="1755" w:type="dxa"/>
          </w:tcPr>
          <w:p w14:paraId="1E62FDCE" w14:textId="77777777" w:rsidR="00323907" w:rsidRPr="00323907" w:rsidRDefault="00323907" w:rsidP="00B452BE">
            <w:pPr>
              <w:pStyle w:val="TableParagraph"/>
              <w:rPr>
                <w:b/>
                <w:color w:val="000000" w:themeColor="text1"/>
                <w:sz w:val="24"/>
              </w:rPr>
            </w:pPr>
          </w:p>
          <w:p w14:paraId="56AF7FA8" w14:textId="77777777" w:rsidR="00323907" w:rsidRPr="00323907" w:rsidRDefault="00323907" w:rsidP="00B452BE">
            <w:pPr>
              <w:pStyle w:val="TableParagraph"/>
              <w:spacing w:before="12"/>
              <w:rPr>
                <w:b/>
                <w:color w:val="000000" w:themeColor="text1"/>
                <w:sz w:val="24"/>
              </w:rPr>
            </w:pPr>
          </w:p>
          <w:p w14:paraId="25C1363C" w14:textId="77777777" w:rsidR="00323907" w:rsidRPr="00323907" w:rsidRDefault="00323907" w:rsidP="00B452BE">
            <w:pPr>
              <w:pStyle w:val="TableParagraph"/>
              <w:ind w:left="2"/>
              <w:jc w:val="center"/>
              <w:rPr>
                <w:color w:val="000000" w:themeColor="text1"/>
                <w:sz w:val="24"/>
              </w:rPr>
            </w:pPr>
            <w:r w:rsidRPr="00323907">
              <w:rPr>
                <w:color w:val="000000" w:themeColor="text1"/>
                <w:sz w:val="24"/>
              </w:rPr>
              <w:t>Relationships</w:t>
            </w:r>
            <w:r w:rsidRPr="00323907">
              <w:rPr>
                <w:color w:val="000000" w:themeColor="text1"/>
                <w:spacing w:val="-15"/>
                <w:sz w:val="24"/>
              </w:rPr>
              <w:t xml:space="preserve"> </w:t>
            </w:r>
            <w:r w:rsidRPr="00323907">
              <w:rPr>
                <w:color w:val="000000" w:themeColor="text1"/>
                <w:sz w:val="24"/>
              </w:rPr>
              <w:t>are mostly correct with</w:t>
            </w:r>
            <w:r w:rsidRPr="00323907">
              <w:rPr>
                <w:color w:val="000000" w:themeColor="text1"/>
                <w:spacing w:val="-15"/>
                <w:sz w:val="24"/>
              </w:rPr>
              <w:t xml:space="preserve"> </w:t>
            </w:r>
            <w:r w:rsidRPr="00323907">
              <w:rPr>
                <w:color w:val="000000" w:themeColor="text1"/>
                <w:sz w:val="24"/>
              </w:rPr>
              <w:t>minor</w:t>
            </w:r>
            <w:r w:rsidRPr="00323907">
              <w:rPr>
                <w:color w:val="000000" w:themeColor="text1"/>
                <w:spacing w:val="-15"/>
                <w:sz w:val="24"/>
              </w:rPr>
              <w:t xml:space="preserve"> </w:t>
            </w:r>
            <w:r w:rsidRPr="00323907">
              <w:rPr>
                <w:color w:val="000000" w:themeColor="text1"/>
                <w:sz w:val="24"/>
              </w:rPr>
              <w:t>errors</w:t>
            </w:r>
          </w:p>
        </w:tc>
        <w:tc>
          <w:tcPr>
            <w:tcW w:w="1620" w:type="dxa"/>
          </w:tcPr>
          <w:p w14:paraId="004A6C59" w14:textId="77777777" w:rsidR="00323907" w:rsidRPr="00323907" w:rsidRDefault="00323907" w:rsidP="00B452BE">
            <w:pPr>
              <w:pStyle w:val="TableParagraph"/>
              <w:rPr>
                <w:b/>
                <w:color w:val="000000" w:themeColor="text1"/>
                <w:sz w:val="24"/>
              </w:rPr>
            </w:pPr>
          </w:p>
          <w:p w14:paraId="422B4FEC" w14:textId="77777777" w:rsidR="00323907" w:rsidRPr="00323907" w:rsidRDefault="00323907" w:rsidP="00B452BE">
            <w:pPr>
              <w:pStyle w:val="TableParagraph"/>
              <w:spacing w:before="12"/>
              <w:rPr>
                <w:b/>
                <w:color w:val="000000" w:themeColor="text1"/>
                <w:sz w:val="24"/>
              </w:rPr>
            </w:pPr>
          </w:p>
          <w:p w14:paraId="12A5F66B" w14:textId="77777777" w:rsidR="00323907" w:rsidRPr="00323907" w:rsidRDefault="00323907" w:rsidP="00B452BE">
            <w:pPr>
              <w:pStyle w:val="TableParagraph"/>
              <w:ind w:left="39" w:right="37"/>
              <w:jc w:val="center"/>
              <w:rPr>
                <w:color w:val="000000" w:themeColor="text1"/>
                <w:sz w:val="24"/>
              </w:rPr>
            </w:pPr>
            <w:r w:rsidRPr="00323907">
              <w:rPr>
                <w:color w:val="000000" w:themeColor="text1"/>
                <w:sz w:val="24"/>
              </w:rPr>
              <w:t>Limited or partially</w:t>
            </w:r>
            <w:r w:rsidRPr="00323907">
              <w:rPr>
                <w:color w:val="000000" w:themeColor="text1"/>
                <w:spacing w:val="-15"/>
                <w:sz w:val="24"/>
              </w:rPr>
              <w:t xml:space="preserve"> </w:t>
            </w:r>
            <w:r w:rsidRPr="00323907">
              <w:rPr>
                <w:color w:val="000000" w:themeColor="text1"/>
                <w:sz w:val="24"/>
              </w:rPr>
              <w:t xml:space="preserve">correct </w:t>
            </w:r>
            <w:r w:rsidRPr="00323907">
              <w:rPr>
                <w:color w:val="000000" w:themeColor="text1"/>
                <w:spacing w:val="-2"/>
                <w:sz w:val="24"/>
              </w:rPr>
              <w:t>relationships</w:t>
            </w:r>
          </w:p>
        </w:tc>
        <w:tc>
          <w:tcPr>
            <w:tcW w:w="1470" w:type="dxa"/>
          </w:tcPr>
          <w:p w14:paraId="03EB1508" w14:textId="77777777" w:rsidR="00323907" w:rsidRPr="00323907" w:rsidRDefault="00323907" w:rsidP="00B452BE">
            <w:pPr>
              <w:pStyle w:val="TableParagraph"/>
              <w:rPr>
                <w:b/>
                <w:color w:val="000000" w:themeColor="text1"/>
                <w:sz w:val="24"/>
              </w:rPr>
            </w:pPr>
          </w:p>
          <w:p w14:paraId="6C92832F" w14:textId="77777777" w:rsidR="00323907" w:rsidRPr="00323907" w:rsidRDefault="00323907" w:rsidP="00B452BE">
            <w:pPr>
              <w:pStyle w:val="TableParagraph"/>
              <w:spacing w:before="12"/>
              <w:rPr>
                <w:b/>
                <w:color w:val="000000" w:themeColor="text1"/>
                <w:sz w:val="24"/>
              </w:rPr>
            </w:pPr>
          </w:p>
          <w:p w14:paraId="4BBF9384" w14:textId="77777777" w:rsidR="00323907" w:rsidRPr="00323907" w:rsidRDefault="00323907" w:rsidP="00B452BE">
            <w:pPr>
              <w:pStyle w:val="TableParagraph"/>
              <w:ind w:left="354" w:right="160" w:hanging="190"/>
              <w:rPr>
                <w:color w:val="000000" w:themeColor="text1"/>
                <w:sz w:val="24"/>
              </w:rPr>
            </w:pPr>
            <w:r w:rsidRPr="00323907">
              <w:rPr>
                <w:color w:val="000000" w:themeColor="text1"/>
                <w:sz w:val="24"/>
              </w:rPr>
              <w:t>Incorrect</w:t>
            </w:r>
            <w:r w:rsidRPr="00323907">
              <w:rPr>
                <w:color w:val="000000" w:themeColor="text1"/>
                <w:spacing w:val="-15"/>
                <w:sz w:val="24"/>
              </w:rPr>
              <w:t xml:space="preserve"> </w:t>
            </w:r>
            <w:r w:rsidRPr="00323907">
              <w:rPr>
                <w:color w:val="000000" w:themeColor="text1"/>
                <w:sz w:val="24"/>
              </w:rPr>
              <w:t xml:space="preserve">or </w:t>
            </w:r>
            <w:r w:rsidRPr="00323907">
              <w:rPr>
                <w:color w:val="000000" w:themeColor="text1"/>
                <w:spacing w:val="-2"/>
                <w:sz w:val="24"/>
              </w:rPr>
              <w:t>missing</w:t>
            </w:r>
          </w:p>
          <w:p w14:paraId="0F8B0918" w14:textId="77777777" w:rsidR="00323907" w:rsidRPr="00323907" w:rsidRDefault="00323907" w:rsidP="00B452BE">
            <w:pPr>
              <w:pStyle w:val="TableParagraph"/>
              <w:ind w:left="114"/>
              <w:rPr>
                <w:color w:val="000000" w:themeColor="text1"/>
                <w:sz w:val="24"/>
              </w:rPr>
            </w:pPr>
            <w:r w:rsidRPr="00323907">
              <w:rPr>
                <w:color w:val="000000" w:themeColor="text1"/>
                <w:spacing w:val="-2"/>
                <w:sz w:val="24"/>
              </w:rPr>
              <w:t>relationships</w:t>
            </w:r>
          </w:p>
        </w:tc>
      </w:tr>
      <w:tr w:rsidR="00323907" w:rsidRPr="00323907" w14:paraId="0AF19158" w14:textId="77777777" w:rsidTr="00B452BE">
        <w:trPr>
          <w:trHeight w:val="1694"/>
        </w:trPr>
        <w:tc>
          <w:tcPr>
            <w:tcW w:w="1575" w:type="dxa"/>
          </w:tcPr>
          <w:p w14:paraId="6F0AFAD2" w14:textId="77777777" w:rsidR="00323907" w:rsidRPr="00323907" w:rsidRDefault="00323907" w:rsidP="00B452BE">
            <w:pPr>
              <w:pStyle w:val="TableParagraph"/>
              <w:rPr>
                <w:b/>
                <w:color w:val="000000" w:themeColor="text1"/>
                <w:sz w:val="24"/>
              </w:rPr>
            </w:pPr>
          </w:p>
          <w:p w14:paraId="13454061" w14:textId="77777777" w:rsidR="00323907" w:rsidRPr="00323907" w:rsidRDefault="00323907" w:rsidP="00B452BE">
            <w:pPr>
              <w:pStyle w:val="TableParagraph"/>
              <w:spacing w:before="25"/>
              <w:rPr>
                <w:b/>
                <w:color w:val="000000" w:themeColor="text1"/>
                <w:sz w:val="24"/>
              </w:rPr>
            </w:pPr>
          </w:p>
          <w:p w14:paraId="62C386E7" w14:textId="77777777" w:rsidR="00323907" w:rsidRPr="00323907" w:rsidRDefault="00323907" w:rsidP="00B452BE">
            <w:pPr>
              <w:pStyle w:val="TableParagraph"/>
              <w:spacing w:before="1"/>
              <w:ind w:left="346" w:right="45" w:hanging="297"/>
              <w:rPr>
                <w:b/>
                <w:color w:val="000000" w:themeColor="text1"/>
                <w:sz w:val="24"/>
              </w:rPr>
            </w:pPr>
            <w:r w:rsidRPr="00323907">
              <w:rPr>
                <w:b/>
                <w:color w:val="000000" w:themeColor="text1"/>
                <w:sz w:val="24"/>
              </w:rPr>
              <w:t>Application</w:t>
            </w:r>
            <w:r w:rsidRPr="00323907">
              <w:rPr>
                <w:b/>
                <w:color w:val="000000" w:themeColor="text1"/>
                <w:spacing w:val="-15"/>
                <w:sz w:val="24"/>
              </w:rPr>
              <w:t xml:space="preserve"> </w:t>
            </w:r>
            <w:r w:rsidRPr="00323907">
              <w:rPr>
                <w:b/>
                <w:color w:val="000000" w:themeColor="text1"/>
                <w:sz w:val="24"/>
              </w:rPr>
              <w:t xml:space="preserve">&amp; </w:t>
            </w:r>
            <w:r w:rsidRPr="00323907">
              <w:rPr>
                <w:b/>
                <w:color w:val="000000" w:themeColor="text1"/>
                <w:spacing w:val="-2"/>
                <w:sz w:val="24"/>
              </w:rPr>
              <w:t>Analysis</w:t>
            </w:r>
          </w:p>
        </w:tc>
        <w:tc>
          <w:tcPr>
            <w:tcW w:w="1200" w:type="dxa"/>
          </w:tcPr>
          <w:p w14:paraId="021B3891" w14:textId="77777777" w:rsidR="00323907" w:rsidRPr="00323907" w:rsidRDefault="00323907" w:rsidP="00B452BE">
            <w:pPr>
              <w:pStyle w:val="TableParagraph"/>
              <w:rPr>
                <w:b/>
                <w:color w:val="000000" w:themeColor="text1"/>
                <w:sz w:val="24"/>
              </w:rPr>
            </w:pPr>
          </w:p>
          <w:p w14:paraId="6955D4AF" w14:textId="77777777" w:rsidR="00323907" w:rsidRPr="00323907" w:rsidRDefault="00323907" w:rsidP="00B452BE">
            <w:pPr>
              <w:pStyle w:val="TableParagraph"/>
              <w:spacing w:before="163"/>
              <w:rPr>
                <w:b/>
                <w:color w:val="000000" w:themeColor="text1"/>
                <w:sz w:val="24"/>
              </w:rPr>
            </w:pPr>
          </w:p>
          <w:p w14:paraId="1CCD3EC1" w14:textId="77777777" w:rsidR="00323907" w:rsidRPr="00323907" w:rsidRDefault="00323907" w:rsidP="00B452BE">
            <w:pPr>
              <w:pStyle w:val="TableParagraph"/>
              <w:jc w:val="center"/>
              <w:rPr>
                <w:color w:val="000000" w:themeColor="text1"/>
                <w:sz w:val="24"/>
              </w:rPr>
            </w:pPr>
            <w:r w:rsidRPr="00323907">
              <w:rPr>
                <w:color w:val="000000" w:themeColor="text1"/>
                <w:spacing w:val="-5"/>
                <w:sz w:val="24"/>
              </w:rPr>
              <w:t>20%</w:t>
            </w:r>
          </w:p>
        </w:tc>
        <w:tc>
          <w:tcPr>
            <w:tcW w:w="1950" w:type="dxa"/>
          </w:tcPr>
          <w:p w14:paraId="08ED424A" w14:textId="77777777" w:rsidR="00323907" w:rsidRPr="00323907" w:rsidRDefault="00323907" w:rsidP="00B452BE">
            <w:pPr>
              <w:pStyle w:val="TableParagraph"/>
              <w:spacing w:before="19" w:line="270" w:lineRule="atLeast"/>
              <w:ind w:left="2"/>
              <w:jc w:val="center"/>
              <w:rPr>
                <w:color w:val="000000" w:themeColor="text1"/>
                <w:sz w:val="24"/>
              </w:rPr>
            </w:pPr>
            <w:r w:rsidRPr="00323907">
              <w:rPr>
                <w:color w:val="000000" w:themeColor="text1"/>
                <w:sz w:val="24"/>
              </w:rPr>
              <w:t>Effectively applies concepts to explain processes (e.g., encapsulation,</w:t>
            </w:r>
            <w:r w:rsidRPr="00323907">
              <w:rPr>
                <w:color w:val="000000" w:themeColor="text1"/>
                <w:spacing w:val="-15"/>
                <w:sz w:val="24"/>
              </w:rPr>
              <w:t xml:space="preserve"> </w:t>
            </w:r>
            <w:r w:rsidRPr="00323907">
              <w:rPr>
                <w:color w:val="000000" w:themeColor="text1"/>
                <w:sz w:val="24"/>
              </w:rPr>
              <w:t>error control)</w:t>
            </w:r>
            <w:r w:rsidRPr="00323907">
              <w:rPr>
                <w:color w:val="000000" w:themeColor="text1"/>
                <w:spacing w:val="-15"/>
                <w:sz w:val="24"/>
              </w:rPr>
              <w:t xml:space="preserve"> </w:t>
            </w:r>
            <w:r w:rsidRPr="00323907">
              <w:rPr>
                <w:color w:val="000000" w:themeColor="text1"/>
                <w:sz w:val="24"/>
              </w:rPr>
              <w:t>with</w:t>
            </w:r>
            <w:r w:rsidRPr="00323907">
              <w:rPr>
                <w:color w:val="000000" w:themeColor="text1"/>
                <w:spacing w:val="-15"/>
                <w:sz w:val="24"/>
              </w:rPr>
              <w:t xml:space="preserve"> </w:t>
            </w:r>
            <w:r w:rsidRPr="00323907">
              <w:rPr>
                <w:color w:val="000000" w:themeColor="text1"/>
                <w:sz w:val="24"/>
              </w:rPr>
              <w:t xml:space="preserve">strong </w:t>
            </w:r>
            <w:r w:rsidRPr="00323907">
              <w:rPr>
                <w:color w:val="000000" w:themeColor="text1"/>
                <w:spacing w:val="-2"/>
                <w:sz w:val="24"/>
              </w:rPr>
              <w:t>reasoning</w:t>
            </w:r>
          </w:p>
        </w:tc>
        <w:tc>
          <w:tcPr>
            <w:tcW w:w="1755" w:type="dxa"/>
          </w:tcPr>
          <w:p w14:paraId="1114D200" w14:textId="77777777" w:rsidR="00323907" w:rsidRPr="00323907" w:rsidRDefault="00323907" w:rsidP="00B452BE">
            <w:pPr>
              <w:pStyle w:val="TableParagraph"/>
              <w:spacing w:before="163"/>
              <w:rPr>
                <w:b/>
                <w:color w:val="000000" w:themeColor="text1"/>
                <w:sz w:val="24"/>
              </w:rPr>
            </w:pPr>
          </w:p>
          <w:p w14:paraId="66C8F78E" w14:textId="77777777" w:rsidR="00323907" w:rsidRPr="00323907" w:rsidRDefault="00323907" w:rsidP="00B452BE">
            <w:pPr>
              <w:pStyle w:val="TableParagraph"/>
              <w:ind w:left="63" w:right="8" w:hanging="54"/>
              <w:jc w:val="both"/>
              <w:rPr>
                <w:color w:val="000000" w:themeColor="text1"/>
                <w:sz w:val="24"/>
              </w:rPr>
            </w:pPr>
            <w:r w:rsidRPr="00323907">
              <w:rPr>
                <w:color w:val="000000" w:themeColor="text1"/>
                <w:sz w:val="24"/>
              </w:rPr>
              <w:t>The</w:t>
            </w:r>
            <w:r w:rsidRPr="00323907">
              <w:rPr>
                <w:color w:val="000000" w:themeColor="text1"/>
                <w:spacing w:val="-15"/>
                <w:sz w:val="24"/>
              </w:rPr>
              <w:t xml:space="preserve"> </w:t>
            </w:r>
            <w:r w:rsidRPr="00323907">
              <w:rPr>
                <w:color w:val="000000" w:themeColor="text1"/>
                <w:sz w:val="24"/>
              </w:rPr>
              <w:t>application</w:t>
            </w:r>
            <w:r w:rsidRPr="00323907">
              <w:rPr>
                <w:color w:val="000000" w:themeColor="text1"/>
                <w:spacing w:val="-15"/>
                <w:sz w:val="24"/>
              </w:rPr>
              <w:t xml:space="preserve"> </w:t>
            </w:r>
            <w:r w:rsidRPr="00323907">
              <w:rPr>
                <w:color w:val="000000" w:themeColor="text1"/>
                <w:sz w:val="24"/>
              </w:rPr>
              <w:t>is correct but lacks depth in analysis</w:t>
            </w:r>
          </w:p>
        </w:tc>
        <w:tc>
          <w:tcPr>
            <w:tcW w:w="1620" w:type="dxa"/>
          </w:tcPr>
          <w:p w14:paraId="46CDED35" w14:textId="77777777" w:rsidR="00323907" w:rsidRPr="00323907" w:rsidRDefault="00323907" w:rsidP="00B452BE">
            <w:pPr>
              <w:pStyle w:val="TableParagraph"/>
              <w:spacing w:before="25"/>
              <w:rPr>
                <w:b/>
                <w:color w:val="000000" w:themeColor="text1"/>
                <w:sz w:val="24"/>
              </w:rPr>
            </w:pPr>
          </w:p>
          <w:p w14:paraId="6511F64C" w14:textId="77777777" w:rsidR="00323907" w:rsidRPr="00323907" w:rsidRDefault="00323907" w:rsidP="00B452BE">
            <w:pPr>
              <w:pStyle w:val="TableParagraph"/>
              <w:spacing w:before="1"/>
              <w:ind w:left="26" w:right="24"/>
              <w:jc w:val="center"/>
              <w:rPr>
                <w:color w:val="000000" w:themeColor="text1"/>
                <w:sz w:val="24"/>
              </w:rPr>
            </w:pPr>
            <w:r w:rsidRPr="00323907">
              <w:rPr>
                <w:color w:val="000000" w:themeColor="text1"/>
                <w:spacing w:val="-2"/>
                <w:sz w:val="24"/>
              </w:rPr>
              <w:t xml:space="preserve">Basic </w:t>
            </w:r>
            <w:r w:rsidRPr="00323907">
              <w:rPr>
                <w:color w:val="000000" w:themeColor="text1"/>
                <w:sz w:val="24"/>
              </w:rPr>
              <w:t>application</w:t>
            </w:r>
            <w:r w:rsidRPr="00323907">
              <w:rPr>
                <w:color w:val="000000" w:themeColor="text1"/>
                <w:spacing w:val="-15"/>
                <w:sz w:val="24"/>
              </w:rPr>
              <w:t xml:space="preserve"> </w:t>
            </w:r>
            <w:r w:rsidRPr="00323907">
              <w:rPr>
                <w:color w:val="000000" w:themeColor="text1"/>
                <w:sz w:val="24"/>
              </w:rPr>
              <w:t xml:space="preserve">with </w:t>
            </w:r>
            <w:r w:rsidRPr="00323907">
              <w:rPr>
                <w:color w:val="000000" w:themeColor="text1"/>
                <w:spacing w:val="-4"/>
                <w:sz w:val="24"/>
              </w:rPr>
              <w:t xml:space="preserve">weak </w:t>
            </w:r>
            <w:r w:rsidRPr="00323907">
              <w:rPr>
                <w:color w:val="000000" w:themeColor="text1"/>
                <w:spacing w:val="-2"/>
                <w:sz w:val="24"/>
              </w:rPr>
              <w:t>explanation</w:t>
            </w:r>
          </w:p>
        </w:tc>
        <w:tc>
          <w:tcPr>
            <w:tcW w:w="1470" w:type="dxa"/>
          </w:tcPr>
          <w:p w14:paraId="7D22BEF6" w14:textId="77777777" w:rsidR="00323907" w:rsidRPr="00323907" w:rsidRDefault="00323907" w:rsidP="00B452BE">
            <w:pPr>
              <w:pStyle w:val="TableParagraph"/>
              <w:spacing w:before="163"/>
              <w:rPr>
                <w:b/>
                <w:color w:val="000000" w:themeColor="text1"/>
                <w:sz w:val="24"/>
              </w:rPr>
            </w:pPr>
          </w:p>
          <w:p w14:paraId="3904DF26" w14:textId="77777777" w:rsidR="00323907" w:rsidRPr="00323907" w:rsidRDefault="00323907" w:rsidP="00B452BE">
            <w:pPr>
              <w:pStyle w:val="TableParagraph"/>
              <w:ind w:left="11" w:right="9"/>
              <w:jc w:val="center"/>
              <w:rPr>
                <w:color w:val="000000" w:themeColor="text1"/>
                <w:sz w:val="24"/>
              </w:rPr>
            </w:pPr>
            <w:r w:rsidRPr="00323907">
              <w:rPr>
                <w:color w:val="000000" w:themeColor="text1"/>
                <w:sz w:val="24"/>
              </w:rPr>
              <w:t>Unable to apply</w:t>
            </w:r>
            <w:r w:rsidRPr="00323907">
              <w:rPr>
                <w:color w:val="000000" w:themeColor="text1"/>
                <w:spacing w:val="-15"/>
                <w:sz w:val="24"/>
              </w:rPr>
              <w:t xml:space="preserve"> </w:t>
            </w:r>
            <w:r w:rsidRPr="00323907">
              <w:rPr>
                <w:color w:val="000000" w:themeColor="text1"/>
                <w:sz w:val="24"/>
              </w:rPr>
              <w:t xml:space="preserve">concepts </w:t>
            </w:r>
            <w:r w:rsidRPr="00323907">
              <w:rPr>
                <w:color w:val="000000" w:themeColor="text1"/>
                <w:spacing w:val="-2"/>
                <w:sz w:val="24"/>
              </w:rPr>
              <w:t>correctly</w:t>
            </w:r>
          </w:p>
        </w:tc>
      </w:tr>
      <w:tr w:rsidR="00323907" w:rsidRPr="00323907" w14:paraId="70F73B9E" w14:textId="77777777" w:rsidTr="00B452BE">
        <w:trPr>
          <w:trHeight w:val="1679"/>
        </w:trPr>
        <w:tc>
          <w:tcPr>
            <w:tcW w:w="1575" w:type="dxa"/>
          </w:tcPr>
          <w:p w14:paraId="70619CF4" w14:textId="77777777" w:rsidR="00323907" w:rsidRPr="00323907" w:rsidRDefault="00323907" w:rsidP="00B452BE">
            <w:pPr>
              <w:pStyle w:val="TableParagraph"/>
              <w:rPr>
                <w:b/>
                <w:color w:val="000000" w:themeColor="text1"/>
                <w:sz w:val="24"/>
              </w:rPr>
            </w:pPr>
          </w:p>
          <w:p w14:paraId="6BCF417C" w14:textId="77777777" w:rsidR="00323907" w:rsidRPr="00323907" w:rsidRDefault="00323907" w:rsidP="00B452BE">
            <w:pPr>
              <w:pStyle w:val="TableParagraph"/>
              <w:spacing w:before="16"/>
              <w:rPr>
                <w:b/>
                <w:color w:val="000000" w:themeColor="text1"/>
                <w:sz w:val="24"/>
              </w:rPr>
            </w:pPr>
          </w:p>
          <w:p w14:paraId="09103433" w14:textId="77777777" w:rsidR="00323907" w:rsidRPr="00323907" w:rsidRDefault="00323907" w:rsidP="00B452BE">
            <w:pPr>
              <w:pStyle w:val="TableParagraph"/>
              <w:ind w:left="413" w:right="19" w:hanging="391"/>
              <w:rPr>
                <w:b/>
                <w:color w:val="000000" w:themeColor="text1"/>
                <w:sz w:val="24"/>
              </w:rPr>
            </w:pPr>
            <w:r w:rsidRPr="00323907">
              <w:rPr>
                <w:b/>
                <w:color w:val="000000" w:themeColor="text1"/>
                <w:sz w:val="24"/>
              </w:rPr>
              <w:t>Explanation</w:t>
            </w:r>
            <w:r w:rsidRPr="00323907">
              <w:rPr>
                <w:b/>
                <w:color w:val="000000" w:themeColor="text1"/>
                <w:spacing w:val="-15"/>
                <w:sz w:val="24"/>
              </w:rPr>
              <w:t xml:space="preserve"> </w:t>
            </w:r>
            <w:r w:rsidRPr="00323907">
              <w:rPr>
                <w:b/>
                <w:color w:val="000000" w:themeColor="text1"/>
                <w:sz w:val="24"/>
              </w:rPr>
              <w:t xml:space="preserve">&amp; </w:t>
            </w:r>
            <w:r w:rsidRPr="00323907">
              <w:rPr>
                <w:b/>
                <w:color w:val="000000" w:themeColor="text1"/>
                <w:spacing w:val="-2"/>
                <w:sz w:val="24"/>
              </w:rPr>
              <w:t>Clarity</w:t>
            </w:r>
          </w:p>
        </w:tc>
        <w:tc>
          <w:tcPr>
            <w:tcW w:w="1200" w:type="dxa"/>
          </w:tcPr>
          <w:p w14:paraId="4DAF4FA2" w14:textId="77777777" w:rsidR="00323907" w:rsidRPr="00323907" w:rsidRDefault="00323907" w:rsidP="00B452BE">
            <w:pPr>
              <w:pStyle w:val="TableParagraph"/>
              <w:rPr>
                <w:b/>
                <w:color w:val="000000" w:themeColor="text1"/>
                <w:sz w:val="24"/>
              </w:rPr>
            </w:pPr>
          </w:p>
          <w:p w14:paraId="598EE227" w14:textId="77777777" w:rsidR="00323907" w:rsidRPr="00323907" w:rsidRDefault="00323907" w:rsidP="00B452BE">
            <w:pPr>
              <w:pStyle w:val="TableParagraph"/>
              <w:spacing w:before="154"/>
              <w:rPr>
                <w:b/>
                <w:color w:val="000000" w:themeColor="text1"/>
                <w:sz w:val="24"/>
              </w:rPr>
            </w:pPr>
          </w:p>
          <w:p w14:paraId="5986C603" w14:textId="77777777" w:rsidR="00323907" w:rsidRPr="00323907" w:rsidRDefault="00323907" w:rsidP="00B452BE">
            <w:pPr>
              <w:pStyle w:val="TableParagraph"/>
              <w:jc w:val="center"/>
              <w:rPr>
                <w:color w:val="000000" w:themeColor="text1"/>
                <w:sz w:val="24"/>
              </w:rPr>
            </w:pPr>
            <w:r w:rsidRPr="00323907">
              <w:rPr>
                <w:color w:val="000000" w:themeColor="text1"/>
                <w:spacing w:val="-5"/>
                <w:sz w:val="24"/>
              </w:rPr>
              <w:t>15%</w:t>
            </w:r>
          </w:p>
        </w:tc>
        <w:tc>
          <w:tcPr>
            <w:tcW w:w="1950" w:type="dxa"/>
          </w:tcPr>
          <w:p w14:paraId="226744BF" w14:textId="77777777" w:rsidR="00323907" w:rsidRPr="00323907" w:rsidRDefault="00323907" w:rsidP="00B452BE">
            <w:pPr>
              <w:pStyle w:val="TableParagraph"/>
              <w:spacing w:before="4" w:line="270" w:lineRule="atLeast"/>
              <w:ind w:left="175" w:right="173"/>
              <w:jc w:val="center"/>
              <w:rPr>
                <w:color w:val="000000" w:themeColor="text1"/>
                <w:sz w:val="24"/>
              </w:rPr>
            </w:pPr>
            <w:r w:rsidRPr="00323907">
              <w:rPr>
                <w:color w:val="000000" w:themeColor="text1"/>
                <w:sz w:val="24"/>
              </w:rPr>
              <w:t>Provides</w:t>
            </w:r>
            <w:r w:rsidRPr="00323907">
              <w:rPr>
                <w:color w:val="000000" w:themeColor="text1"/>
                <w:spacing w:val="-15"/>
                <w:sz w:val="24"/>
              </w:rPr>
              <w:t xml:space="preserve"> </w:t>
            </w:r>
            <w:r w:rsidRPr="00323907">
              <w:rPr>
                <w:color w:val="000000" w:themeColor="text1"/>
                <w:sz w:val="24"/>
              </w:rPr>
              <w:t>a</w:t>
            </w:r>
            <w:r w:rsidRPr="00323907">
              <w:rPr>
                <w:color w:val="000000" w:themeColor="text1"/>
                <w:spacing w:val="-15"/>
                <w:sz w:val="24"/>
              </w:rPr>
              <w:t xml:space="preserve"> </w:t>
            </w:r>
            <w:r w:rsidRPr="00323907">
              <w:rPr>
                <w:color w:val="000000" w:themeColor="text1"/>
                <w:sz w:val="24"/>
              </w:rPr>
              <w:t xml:space="preserve">clear, concise, and </w:t>
            </w:r>
            <w:r w:rsidRPr="00323907">
              <w:rPr>
                <w:color w:val="000000" w:themeColor="text1"/>
                <w:spacing w:val="-2"/>
                <w:sz w:val="24"/>
              </w:rPr>
              <w:t xml:space="preserve">well-structured explanation </w:t>
            </w:r>
            <w:r w:rsidRPr="00323907">
              <w:rPr>
                <w:color w:val="000000" w:themeColor="text1"/>
                <w:sz w:val="24"/>
              </w:rPr>
              <w:t>supporting the concept map</w:t>
            </w:r>
          </w:p>
        </w:tc>
        <w:tc>
          <w:tcPr>
            <w:tcW w:w="1755" w:type="dxa"/>
          </w:tcPr>
          <w:p w14:paraId="6EC51D30" w14:textId="77777777" w:rsidR="00323907" w:rsidRPr="00323907" w:rsidRDefault="00323907" w:rsidP="00B452BE">
            <w:pPr>
              <w:pStyle w:val="TableParagraph"/>
              <w:spacing w:before="154"/>
              <w:rPr>
                <w:b/>
                <w:color w:val="000000" w:themeColor="text1"/>
                <w:sz w:val="24"/>
              </w:rPr>
            </w:pPr>
          </w:p>
          <w:p w14:paraId="1AFDB76C" w14:textId="77777777" w:rsidR="00323907" w:rsidRPr="00323907" w:rsidRDefault="00323907" w:rsidP="00B452BE">
            <w:pPr>
              <w:pStyle w:val="TableParagraph"/>
              <w:ind w:left="90" w:right="88" w:firstLine="90"/>
              <w:jc w:val="both"/>
              <w:rPr>
                <w:color w:val="000000" w:themeColor="text1"/>
                <w:sz w:val="24"/>
              </w:rPr>
            </w:pPr>
            <w:r w:rsidRPr="00323907">
              <w:rPr>
                <w:color w:val="000000" w:themeColor="text1"/>
                <w:sz w:val="24"/>
              </w:rPr>
              <w:t xml:space="preserve">Explanation is </w:t>
            </w:r>
            <w:r w:rsidRPr="00323907">
              <w:rPr>
                <w:color w:val="000000" w:themeColor="text1"/>
                <w:spacing w:val="-2"/>
                <w:sz w:val="24"/>
              </w:rPr>
              <w:t xml:space="preserve">understandable </w:t>
            </w:r>
            <w:r w:rsidRPr="00323907">
              <w:rPr>
                <w:color w:val="000000" w:themeColor="text1"/>
                <w:sz w:val="24"/>
              </w:rPr>
              <w:t xml:space="preserve">with minor </w:t>
            </w:r>
            <w:r w:rsidRPr="00323907">
              <w:rPr>
                <w:color w:val="000000" w:themeColor="text1"/>
                <w:spacing w:val="-4"/>
                <w:sz w:val="24"/>
              </w:rPr>
              <w:t>gaps</w:t>
            </w:r>
          </w:p>
        </w:tc>
        <w:tc>
          <w:tcPr>
            <w:tcW w:w="1620" w:type="dxa"/>
          </w:tcPr>
          <w:p w14:paraId="12725CD0" w14:textId="77777777" w:rsidR="00323907" w:rsidRPr="00323907" w:rsidRDefault="00323907" w:rsidP="00B452BE">
            <w:pPr>
              <w:pStyle w:val="TableParagraph"/>
              <w:spacing w:before="154"/>
              <w:rPr>
                <w:b/>
                <w:color w:val="000000" w:themeColor="text1"/>
                <w:sz w:val="24"/>
              </w:rPr>
            </w:pPr>
          </w:p>
          <w:p w14:paraId="485F6257" w14:textId="77777777" w:rsidR="00323907" w:rsidRPr="00323907" w:rsidRDefault="00323907" w:rsidP="00B452BE">
            <w:pPr>
              <w:pStyle w:val="TableParagraph"/>
              <w:ind w:left="47" w:right="45"/>
              <w:jc w:val="center"/>
              <w:rPr>
                <w:color w:val="000000" w:themeColor="text1"/>
                <w:sz w:val="24"/>
              </w:rPr>
            </w:pPr>
            <w:r w:rsidRPr="00323907">
              <w:rPr>
                <w:color w:val="000000" w:themeColor="text1"/>
                <w:sz w:val="24"/>
              </w:rPr>
              <w:t>Explanation</w:t>
            </w:r>
            <w:r w:rsidRPr="00323907">
              <w:rPr>
                <w:color w:val="000000" w:themeColor="text1"/>
                <w:spacing w:val="-15"/>
                <w:sz w:val="24"/>
              </w:rPr>
              <w:t xml:space="preserve"> </w:t>
            </w:r>
            <w:r w:rsidRPr="00323907">
              <w:rPr>
                <w:color w:val="000000" w:themeColor="text1"/>
                <w:sz w:val="24"/>
              </w:rPr>
              <w:t>is unclear or</w:t>
            </w:r>
          </w:p>
          <w:p w14:paraId="0E4C8816" w14:textId="77777777" w:rsidR="00323907" w:rsidRPr="00323907" w:rsidRDefault="00323907" w:rsidP="00B452BE">
            <w:pPr>
              <w:pStyle w:val="TableParagraph"/>
              <w:ind w:left="47" w:right="47"/>
              <w:jc w:val="center"/>
              <w:rPr>
                <w:color w:val="000000" w:themeColor="text1"/>
                <w:sz w:val="24"/>
              </w:rPr>
            </w:pPr>
            <w:r w:rsidRPr="00323907">
              <w:rPr>
                <w:color w:val="000000" w:themeColor="text1"/>
                <w:spacing w:val="-2"/>
                <w:sz w:val="24"/>
              </w:rPr>
              <w:t>incomplete</w:t>
            </w:r>
          </w:p>
        </w:tc>
        <w:tc>
          <w:tcPr>
            <w:tcW w:w="1470" w:type="dxa"/>
          </w:tcPr>
          <w:p w14:paraId="290D7DB9" w14:textId="77777777" w:rsidR="00323907" w:rsidRPr="00323907" w:rsidRDefault="00323907" w:rsidP="00B452BE">
            <w:pPr>
              <w:pStyle w:val="TableParagraph"/>
              <w:spacing w:before="154"/>
              <w:rPr>
                <w:b/>
                <w:color w:val="000000" w:themeColor="text1"/>
                <w:sz w:val="24"/>
              </w:rPr>
            </w:pPr>
          </w:p>
          <w:p w14:paraId="059CF1DC" w14:textId="77777777" w:rsidR="00323907" w:rsidRPr="00323907" w:rsidRDefault="00323907" w:rsidP="00B452BE">
            <w:pPr>
              <w:pStyle w:val="TableParagraph"/>
              <w:ind w:left="167" w:right="165" w:firstLine="20"/>
              <w:jc w:val="both"/>
              <w:rPr>
                <w:color w:val="000000" w:themeColor="text1"/>
                <w:sz w:val="24"/>
              </w:rPr>
            </w:pPr>
            <w:r w:rsidRPr="00323907">
              <w:rPr>
                <w:color w:val="000000" w:themeColor="text1"/>
                <w:sz w:val="24"/>
              </w:rPr>
              <w:t>No</w:t>
            </w:r>
            <w:r w:rsidRPr="00323907">
              <w:rPr>
                <w:color w:val="000000" w:themeColor="text1"/>
                <w:spacing w:val="-9"/>
                <w:sz w:val="24"/>
              </w:rPr>
              <w:t xml:space="preserve"> </w:t>
            </w:r>
            <w:r w:rsidRPr="00323907">
              <w:rPr>
                <w:color w:val="000000" w:themeColor="text1"/>
                <w:sz w:val="24"/>
              </w:rPr>
              <w:t>clear</w:t>
            </w:r>
            <w:r w:rsidRPr="00323907">
              <w:rPr>
                <w:color w:val="000000" w:themeColor="text1"/>
                <w:spacing w:val="-9"/>
                <w:sz w:val="24"/>
              </w:rPr>
              <w:t xml:space="preserve"> </w:t>
            </w:r>
            <w:r w:rsidRPr="00323907">
              <w:rPr>
                <w:color w:val="000000" w:themeColor="text1"/>
                <w:sz w:val="24"/>
              </w:rPr>
              <w:t xml:space="preserve">or </w:t>
            </w:r>
            <w:r w:rsidRPr="00323907">
              <w:rPr>
                <w:color w:val="000000" w:themeColor="text1"/>
                <w:spacing w:val="-2"/>
                <w:sz w:val="24"/>
              </w:rPr>
              <w:t>meaningful explanation</w:t>
            </w:r>
          </w:p>
        </w:tc>
      </w:tr>
    </w:tbl>
    <w:p w14:paraId="57B70D2A" w14:textId="77777777" w:rsidR="00323907" w:rsidRPr="00323907" w:rsidRDefault="00323907" w:rsidP="00323907">
      <w:pPr>
        <w:rPr>
          <w:rFonts w:ascii="Times New Roman" w:hAnsi="Times New Roman" w:cs="Times New Roman"/>
          <w:color w:val="000000" w:themeColor="text1"/>
        </w:rPr>
      </w:pPr>
    </w:p>
    <w:p w14:paraId="2480EC56" w14:textId="77777777" w:rsidR="00323907" w:rsidRPr="00323907" w:rsidRDefault="00323907" w:rsidP="00323907">
      <w:pPr>
        <w:rPr>
          <w:rFonts w:ascii="Times New Roman" w:hAnsi="Times New Roman" w:cs="Times New Roman"/>
          <w:color w:val="000000" w:themeColor="text1"/>
        </w:rPr>
      </w:pPr>
    </w:p>
    <w:p w14:paraId="00F75E30" w14:textId="77777777" w:rsidR="00323907" w:rsidRPr="00323907" w:rsidRDefault="00323907" w:rsidP="00323907">
      <w:pPr>
        <w:rPr>
          <w:rFonts w:ascii="Times New Roman" w:hAnsi="Times New Roman" w:cs="Times New Roman"/>
          <w:color w:val="000000" w:themeColor="text1"/>
        </w:rPr>
      </w:pPr>
    </w:p>
    <w:p w14:paraId="2CE4FABB" w14:textId="77777777" w:rsidR="00323907" w:rsidRPr="00323907" w:rsidRDefault="00323907" w:rsidP="00323907">
      <w:pPr>
        <w:rPr>
          <w:rFonts w:ascii="Times New Roman" w:hAnsi="Times New Roman" w:cs="Times New Roman"/>
          <w:color w:val="000000" w:themeColor="text1"/>
        </w:rPr>
      </w:pPr>
    </w:p>
    <w:p w14:paraId="6773A09D" w14:textId="77777777" w:rsidR="00323907" w:rsidRPr="00323907" w:rsidRDefault="00323907" w:rsidP="00323907">
      <w:pPr>
        <w:rPr>
          <w:rFonts w:ascii="Times New Roman" w:hAnsi="Times New Roman" w:cs="Times New Roman"/>
          <w:color w:val="000000" w:themeColor="text1"/>
        </w:rPr>
      </w:pPr>
    </w:p>
    <w:p w14:paraId="728F0359" w14:textId="77777777" w:rsidR="00323907" w:rsidRPr="001F13B5" w:rsidRDefault="00323907">
      <w:pPr>
        <w:rPr>
          <w:rFonts w:ascii="Times New Roman" w:hAnsi="Times New Roman" w:cs="Times New Roman"/>
        </w:rPr>
      </w:pPr>
    </w:p>
    <w:sectPr w:rsidR="00323907" w:rsidRPr="001F13B5" w:rsidSect="00034616">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C9B88" w14:textId="77777777" w:rsidR="007601D0" w:rsidRDefault="007601D0">
      <w:pPr>
        <w:spacing w:after="0" w:line="240" w:lineRule="auto"/>
      </w:pPr>
      <w:r>
        <w:separator/>
      </w:r>
    </w:p>
  </w:endnote>
  <w:endnote w:type="continuationSeparator" w:id="0">
    <w:p w14:paraId="2F950F7F" w14:textId="77777777" w:rsidR="007601D0" w:rsidRDefault="00760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9FEA" w14:textId="7F30354C" w:rsidR="002F7D46" w:rsidRDefault="002F7D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E35B6" w14:textId="77777777" w:rsidR="007601D0" w:rsidRDefault="007601D0">
      <w:pPr>
        <w:spacing w:after="0" w:line="240" w:lineRule="auto"/>
      </w:pPr>
      <w:r>
        <w:separator/>
      </w:r>
    </w:p>
  </w:footnote>
  <w:footnote w:type="continuationSeparator" w:id="0">
    <w:p w14:paraId="55E97131" w14:textId="77777777" w:rsidR="007601D0" w:rsidRDefault="00760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1177"/>
        </w:tabs>
        <w:ind w:left="11177"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41C22"/>
    <w:multiLevelType w:val="hybridMultilevel"/>
    <w:tmpl w:val="E85E1462"/>
    <w:lvl w:ilvl="0" w:tplc="41829D38">
      <w:start w:val="5"/>
      <w:numFmt w:val="decimal"/>
      <w:lvlText w:val="%1."/>
      <w:lvlJc w:val="left"/>
      <w:pPr>
        <w:ind w:left="23" w:hanging="327"/>
        <w:jc w:val="left"/>
      </w:pPr>
      <w:rPr>
        <w:rFonts w:ascii="Arial MT" w:eastAsia="Arial MT" w:hAnsi="Arial MT" w:cs="Arial MT" w:hint="default"/>
        <w:b w:val="0"/>
        <w:bCs w:val="0"/>
        <w:i w:val="0"/>
        <w:iCs w:val="0"/>
        <w:spacing w:val="0"/>
        <w:w w:val="100"/>
        <w:sz w:val="24"/>
        <w:szCs w:val="24"/>
        <w:lang w:val="en-US" w:eastAsia="en-US" w:bidi="ar-SA"/>
      </w:rPr>
    </w:lvl>
    <w:lvl w:ilvl="1" w:tplc="01D6CC40">
      <w:numFmt w:val="bullet"/>
      <w:lvlText w:val="•"/>
      <w:lvlJc w:val="left"/>
      <w:pPr>
        <w:ind w:left="983" w:hanging="327"/>
      </w:pPr>
      <w:rPr>
        <w:rFonts w:hint="default"/>
        <w:lang w:val="en-US" w:eastAsia="en-US" w:bidi="ar-SA"/>
      </w:rPr>
    </w:lvl>
    <w:lvl w:ilvl="2" w:tplc="5C7ECED8">
      <w:numFmt w:val="bullet"/>
      <w:lvlText w:val="•"/>
      <w:lvlJc w:val="left"/>
      <w:pPr>
        <w:ind w:left="1946" w:hanging="327"/>
      </w:pPr>
      <w:rPr>
        <w:rFonts w:hint="default"/>
        <w:lang w:val="en-US" w:eastAsia="en-US" w:bidi="ar-SA"/>
      </w:rPr>
    </w:lvl>
    <w:lvl w:ilvl="3" w:tplc="CAA0F606">
      <w:numFmt w:val="bullet"/>
      <w:lvlText w:val="•"/>
      <w:lvlJc w:val="left"/>
      <w:pPr>
        <w:ind w:left="2909" w:hanging="327"/>
      </w:pPr>
      <w:rPr>
        <w:rFonts w:hint="default"/>
        <w:lang w:val="en-US" w:eastAsia="en-US" w:bidi="ar-SA"/>
      </w:rPr>
    </w:lvl>
    <w:lvl w:ilvl="4" w:tplc="E42C1E1A">
      <w:numFmt w:val="bullet"/>
      <w:lvlText w:val="•"/>
      <w:lvlJc w:val="left"/>
      <w:pPr>
        <w:ind w:left="3872" w:hanging="327"/>
      </w:pPr>
      <w:rPr>
        <w:rFonts w:hint="default"/>
        <w:lang w:val="en-US" w:eastAsia="en-US" w:bidi="ar-SA"/>
      </w:rPr>
    </w:lvl>
    <w:lvl w:ilvl="5" w:tplc="2C528B54">
      <w:numFmt w:val="bullet"/>
      <w:lvlText w:val="•"/>
      <w:lvlJc w:val="left"/>
      <w:pPr>
        <w:ind w:left="4835" w:hanging="327"/>
      </w:pPr>
      <w:rPr>
        <w:rFonts w:hint="default"/>
        <w:lang w:val="en-US" w:eastAsia="en-US" w:bidi="ar-SA"/>
      </w:rPr>
    </w:lvl>
    <w:lvl w:ilvl="6" w:tplc="93D03F58">
      <w:numFmt w:val="bullet"/>
      <w:lvlText w:val="•"/>
      <w:lvlJc w:val="left"/>
      <w:pPr>
        <w:ind w:left="5798" w:hanging="327"/>
      </w:pPr>
      <w:rPr>
        <w:rFonts w:hint="default"/>
        <w:lang w:val="en-US" w:eastAsia="en-US" w:bidi="ar-SA"/>
      </w:rPr>
    </w:lvl>
    <w:lvl w:ilvl="7" w:tplc="5DD04B60">
      <w:numFmt w:val="bullet"/>
      <w:lvlText w:val="•"/>
      <w:lvlJc w:val="left"/>
      <w:pPr>
        <w:ind w:left="6761" w:hanging="327"/>
      </w:pPr>
      <w:rPr>
        <w:rFonts w:hint="default"/>
        <w:lang w:val="en-US" w:eastAsia="en-US" w:bidi="ar-SA"/>
      </w:rPr>
    </w:lvl>
    <w:lvl w:ilvl="8" w:tplc="F38ABB1A">
      <w:numFmt w:val="bullet"/>
      <w:lvlText w:val="•"/>
      <w:lvlJc w:val="left"/>
      <w:pPr>
        <w:ind w:left="7725" w:hanging="327"/>
      </w:pPr>
      <w:rPr>
        <w:rFonts w:hint="default"/>
        <w:lang w:val="en-US" w:eastAsia="en-US" w:bidi="ar-SA"/>
      </w:rPr>
    </w:lvl>
  </w:abstractNum>
  <w:abstractNum w:abstractNumId="10" w15:restartNumberingAfterBreak="0">
    <w:nsid w:val="57DC6A41"/>
    <w:multiLevelType w:val="hybridMultilevel"/>
    <w:tmpl w:val="0E58B97C"/>
    <w:lvl w:ilvl="0" w:tplc="7C16EFF2">
      <w:start w:val="5"/>
      <w:numFmt w:val="decimal"/>
      <w:lvlText w:val="%1."/>
      <w:lvlJc w:val="left"/>
      <w:pPr>
        <w:ind w:left="23" w:hanging="327"/>
        <w:jc w:val="left"/>
      </w:pPr>
      <w:rPr>
        <w:rFonts w:ascii="Arial MT" w:eastAsia="Arial MT" w:hAnsi="Arial MT" w:cs="Arial MT" w:hint="default"/>
        <w:b w:val="0"/>
        <w:bCs w:val="0"/>
        <w:i w:val="0"/>
        <w:iCs w:val="0"/>
        <w:spacing w:val="0"/>
        <w:w w:val="100"/>
        <w:sz w:val="24"/>
        <w:szCs w:val="24"/>
        <w:lang w:val="en-US" w:eastAsia="en-US" w:bidi="ar-SA"/>
      </w:rPr>
    </w:lvl>
    <w:lvl w:ilvl="1" w:tplc="B456EC5C">
      <w:numFmt w:val="bullet"/>
      <w:lvlText w:val="•"/>
      <w:lvlJc w:val="left"/>
      <w:pPr>
        <w:ind w:left="983" w:hanging="327"/>
      </w:pPr>
      <w:rPr>
        <w:rFonts w:hint="default"/>
        <w:lang w:val="en-US" w:eastAsia="en-US" w:bidi="ar-SA"/>
      </w:rPr>
    </w:lvl>
    <w:lvl w:ilvl="2" w:tplc="3E209D50">
      <w:numFmt w:val="bullet"/>
      <w:lvlText w:val="•"/>
      <w:lvlJc w:val="left"/>
      <w:pPr>
        <w:ind w:left="1946" w:hanging="327"/>
      </w:pPr>
      <w:rPr>
        <w:rFonts w:hint="default"/>
        <w:lang w:val="en-US" w:eastAsia="en-US" w:bidi="ar-SA"/>
      </w:rPr>
    </w:lvl>
    <w:lvl w:ilvl="3" w:tplc="9F0E5C14">
      <w:numFmt w:val="bullet"/>
      <w:lvlText w:val="•"/>
      <w:lvlJc w:val="left"/>
      <w:pPr>
        <w:ind w:left="2909" w:hanging="327"/>
      </w:pPr>
      <w:rPr>
        <w:rFonts w:hint="default"/>
        <w:lang w:val="en-US" w:eastAsia="en-US" w:bidi="ar-SA"/>
      </w:rPr>
    </w:lvl>
    <w:lvl w:ilvl="4" w:tplc="C21C61D0">
      <w:numFmt w:val="bullet"/>
      <w:lvlText w:val="•"/>
      <w:lvlJc w:val="left"/>
      <w:pPr>
        <w:ind w:left="3872" w:hanging="327"/>
      </w:pPr>
      <w:rPr>
        <w:rFonts w:hint="default"/>
        <w:lang w:val="en-US" w:eastAsia="en-US" w:bidi="ar-SA"/>
      </w:rPr>
    </w:lvl>
    <w:lvl w:ilvl="5" w:tplc="E942107E">
      <w:numFmt w:val="bullet"/>
      <w:lvlText w:val="•"/>
      <w:lvlJc w:val="left"/>
      <w:pPr>
        <w:ind w:left="4835" w:hanging="327"/>
      </w:pPr>
      <w:rPr>
        <w:rFonts w:hint="default"/>
        <w:lang w:val="en-US" w:eastAsia="en-US" w:bidi="ar-SA"/>
      </w:rPr>
    </w:lvl>
    <w:lvl w:ilvl="6" w:tplc="1624D0CE">
      <w:numFmt w:val="bullet"/>
      <w:lvlText w:val="•"/>
      <w:lvlJc w:val="left"/>
      <w:pPr>
        <w:ind w:left="5798" w:hanging="327"/>
      </w:pPr>
      <w:rPr>
        <w:rFonts w:hint="default"/>
        <w:lang w:val="en-US" w:eastAsia="en-US" w:bidi="ar-SA"/>
      </w:rPr>
    </w:lvl>
    <w:lvl w:ilvl="7" w:tplc="06287310">
      <w:numFmt w:val="bullet"/>
      <w:lvlText w:val="•"/>
      <w:lvlJc w:val="left"/>
      <w:pPr>
        <w:ind w:left="6761" w:hanging="327"/>
      </w:pPr>
      <w:rPr>
        <w:rFonts w:hint="default"/>
        <w:lang w:val="en-US" w:eastAsia="en-US" w:bidi="ar-SA"/>
      </w:rPr>
    </w:lvl>
    <w:lvl w:ilvl="8" w:tplc="AC5E06F4">
      <w:numFmt w:val="bullet"/>
      <w:lvlText w:val="•"/>
      <w:lvlJc w:val="left"/>
      <w:pPr>
        <w:ind w:left="7725" w:hanging="327"/>
      </w:pPr>
      <w:rPr>
        <w:rFonts w:hint="default"/>
        <w:lang w:val="en-US" w:eastAsia="en-US" w:bidi="ar-SA"/>
      </w:rPr>
    </w:lvl>
  </w:abstractNum>
  <w:num w:numId="1" w16cid:durableId="2090883622">
    <w:abstractNumId w:val="8"/>
  </w:num>
  <w:num w:numId="2" w16cid:durableId="1993946226">
    <w:abstractNumId w:val="6"/>
  </w:num>
  <w:num w:numId="3" w16cid:durableId="665330799">
    <w:abstractNumId w:val="5"/>
  </w:num>
  <w:num w:numId="4" w16cid:durableId="250089630">
    <w:abstractNumId w:val="4"/>
  </w:num>
  <w:num w:numId="5" w16cid:durableId="1642539399">
    <w:abstractNumId w:val="7"/>
  </w:num>
  <w:num w:numId="6" w16cid:durableId="1388214538">
    <w:abstractNumId w:val="3"/>
  </w:num>
  <w:num w:numId="7" w16cid:durableId="1756706400">
    <w:abstractNumId w:val="2"/>
  </w:num>
  <w:num w:numId="8" w16cid:durableId="951664840">
    <w:abstractNumId w:val="1"/>
  </w:num>
  <w:num w:numId="9" w16cid:durableId="1695421249">
    <w:abstractNumId w:val="0"/>
  </w:num>
  <w:num w:numId="10" w16cid:durableId="1756318315">
    <w:abstractNumId w:val="9"/>
  </w:num>
  <w:num w:numId="11" w16cid:durableId="1310270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3B5"/>
    <w:rsid w:val="0029639D"/>
    <w:rsid w:val="002F7D46"/>
    <w:rsid w:val="00323907"/>
    <w:rsid w:val="00326F90"/>
    <w:rsid w:val="00372FD3"/>
    <w:rsid w:val="0070430F"/>
    <w:rsid w:val="007601D0"/>
    <w:rsid w:val="00AA1D8D"/>
    <w:rsid w:val="00B47730"/>
    <w:rsid w:val="00CB0664"/>
    <w:rsid w:val="00E007E6"/>
    <w:rsid w:val="00E401FB"/>
    <w:rsid w:val="00F63F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2E8B5"/>
  <w14:defaultImageDpi w14:val="300"/>
  <w15:docId w15:val="{4E6D8488-E672-43B8-AFED-306BB4C0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323907"/>
    <w:pPr>
      <w:widowControl w:val="0"/>
      <w:autoSpaceDE w:val="0"/>
      <w:autoSpaceDN w:val="0"/>
      <w:spacing w:after="0" w:line="240" w:lineRule="auto"/>
    </w:pP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Farah Afrin</cp:lastModifiedBy>
  <cp:revision>8</cp:revision>
  <dcterms:created xsi:type="dcterms:W3CDTF">2026-07-21T08:48:00Z</dcterms:created>
  <dcterms:modified xsi:type="dcterms:W3CDTF">2026-07-21T14:53:00Z</dcterms:modified>
  <cp:category/>
</cp:coreProperties>
</file>