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E942" w14:textId="77777777" w:rsidR="003A350C" w:rsidRDefault="003A350C">
      <w:pPr>
        <w:jc w:val="both"/>
        <w:rPr>
          <w:sz w:val="22"/>
          <w:szCs w:val="22"/>
          <w:lang w:val="pt-BR"/>
        </w:rPr>
      </w:pPr>
    </w:p>
    <w:p w14:paraId="5E8192F4" w14:textId="77777777" w:rsidR="003A350C" w:rsidRDefault="003A350C">
      <w:pPr>
        <w:jc w:val="both"/>
        <w:rPr>
          <w:sz w:val="22"/>
          <w:szCs w:val="22"/>
          <w:lang w:val="pt-BR"/>
        </w:rPr>
      </w:pPr>
    </w:p>
    <w:p w14:paraId="1D5E391E" w14:textId="038A309F" w:rsidR="003A350C" w:rsidRPr="0066627C" w:rsidRDefault="003A350C" w:rsidP="003A350C">
      <w:pPr>
        <w:pStyle w:val="Ttulo"/>
        <w:rPr>
          <w:sz w:val="26"/>
          <w:szCs w:val="26"/>
        </w:rPr>
      </w:pPr>
      <w:r w:rsidRPr="0066627C">
        <w:rPr>
          <w:sz w:val="26"/>
          <w:szCs w:val="26"/>
        </w:rPr>
        <w:t>Farah Diba Abrantes Braga</w:t>
      </w:r>
      <w:r w:rsidR="004C7CAA">
        <w:rPr>
          <w:sz w:val="26"/>
          <w:szCs w:val="26"/>
        </w:rPr>
        <w:t>, Ph.D.</w:t>
      </w:r>
      <w:r w:rsidRPr="0066627C">
        <w:rPr>
          <w:sz w:val="26"/>
          <w:szCs w:val="26"/>
        </w:rPr>
        <w:t xml:space="preserve"> </w:t>
      </w:r>
      <w:r>
        <w:rPr>
          <w:sz w:val="26"/>
          <w:szCs w:val="26"/>
        </w:rPr>
        <w:t>(Miss)</w:t>
      </w:r>
    </w:p>
    <w:tbl>
      <w:tblPr>
        <w:tblStyle w:val="Tabelacomgrade"/>
        <w:tblW w:w="8154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3A350C" w:rsidRPr="004C7CAA" w14:paraId="17558F59" w14:textId="77777777" w:rsidTr="00D3218C">
        <w:trPr>
          <w:trHeight w:val="246"/>
        </w:trPr>
        <w:tc>
          <w:tcPr>
            <w:tcW w:w="8154" w:type="dxa"/>
          </w:tcPr>
          <w:p w14:paraId="42C1ECB2" w14:textId="77777777" w:rsidR="003A350C" w:rsidRPr="00FC7409" w:rsidRDefault="003A350C" w:rsidP="00D3218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proofErr w:type="spellStart"/>
            <w:r w:rsidRPr="00FC7409">
              <w:rPr>
                <w:b/>
                <w:color w:val="000000" w:themeColor="text1"/>
                <w:sz w:val="22"/>
                <w:szCs w:val="22"/>
              </w:rPr>
              <w:t>Insper</w:t>
            </w:r>
            <w:proofErr w:type="spellEnd"/>
            <w:r w:rsidRPr="00FC7409">
              <w:rPr>
                <w:b/>
                <w:color w:val="000000" w:themeColor="text1"/>
                <w:sz w:val="22"/>
                <w:szCs w:val="22"/>
              </w:rPr>
              <w:t xml:space="preserve"> - Institute of Research (</w:t>
            </w:r>
            <w:r w:rsidRPr="00FC7409">
              <w:rPr>
                <w:bCs/>
                <w:sz w:val="22"/>
                <w:szCs w:val="22"/>
              </w:rPr>
              <w:t>triple accreditation - AACSB, EFMD, AMBA) https://www.insper.edu.br/en/about-insper/accreditations-and-recognition/</w:t>
            </w:r>
            <w:r w:rsidRPr="00FC7409">
              <w:rPr>
                <w:bCs/>
              </w:rPr>
              <w:t xml:space="preserve"> </w:t>
            </w:r>
          </w:p>
          <w:p w14:paraId="24A2365E" w14:textId="77777777" w:rsidR="003A350C" w:rsidRPr="0066627C" w:rsidRDefault="003A350C" w:rsidP="00D3218C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2"/>
                <w:szCs w:val="22"/>
                <w:lang w:val="pt-BR"/>
              </w:rPr>
            </w:pPr>
            <w:r w:rsidRPr="0066627C">
              <w:rPr>
                <w:b/>
                <w:color w:val="000000" w:themeColor="text1"/>
                <w:sz w:val="22"/>
                <w:szCs w:val="22"/>
                <w:lang w:val="pt-BR"/>
              </w:rPr>
              <w:t xml:space="preserve">Office: </w:t>
            </w:r>
            <w:r w:rsidRPr="0066627C">
              <w:rPr>
                <w:bCs/>
                <w:color w:val="000000" w:themeColor="text1"/>
                <w:sz w:val="22"/>
                <w:szCs w:val="22"/>
                <w:lang w:val="pt-BR"/>
              </w:rPr>
              <w:t xml:space="preserve">Rua Quatá 300, Vila Olimpia, São Paulo, </w:t>
            </w:r>
            <w:proofErr w:type="spellStart"/>
            <w:r w:rsidRPr="0066627C">
              <w:rPr>
                <w:bCs/>
                <w:color w:val="000000" w:themeColor="text1"/>
                <w:sz w:val="22"/>
                <w:szCs w:val="22"/>
                <w:lang w:val="pt-BR"/>
              </w:rPr>
              <w:t>Brazil</w:t>
            </w:r>
            <w:proofErr w:type="spellEnd"/>
            <w:r w:rsidRPr="0066627C">
              <w:rPr>
                <w:bCs/>
                <w:color w:val="000000" w:themeColor="text1"/>
                <w:sz w:val="22"/>
                <w:szCs w:val="22"/>
                <w:lang w:val="pt-BR"/>
              </w:rPr>
              <w:t>.</w:t>
            </w:r>
          </w:p>
          <w:p w14:paraId="7E0C757C" w14:textId="77777777" w:rsidR="003A350C" w:rsidRPr="004C7CAA" w:rsidRDefault="003A350C" w:rsidP="00D3218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r w:rsidRPr="0066627C">
              <w:rPr>
                <w:b/>
                <w:color w:val="000000" w:themeColor="text1"/>
                <w:sz w:val="22"/>
                <w:szCs w:val="22"/>
                <w:lang w:val="pt-BR"/>
              </w:rPr>
              <w:t xml:space="preserve">E-mail: </w:t>
            </w:r>
            <w:hyperlink r:id="rId8" w:history="1">
              <w:r w:rsidRPr="0066627C">
                <w:rPr>
                  <w:rStyle w:val="Hyperlink"/>
                  <w:color w:val="000000" w:themeColor="text1"/>
                  <w:sz w:val="22"/>
                  <w:szCs w:val="22"/>
                  <w:lang w:val="pt-BR"/>
                </w:rPr>
                <w:t>farahdmaab@insper.edu.br</w:t>
              </w:r>
            </w:hyperlink>
            <w:r w:rsidRPr="0066627C">
              <w:rPr>
                <w:rStyle w:val="Hyperlink"/>
                <w:color w:val="000000" w:themeColor="text1"/>
                <w:sz w:val="22"/>
                <w:szCs w:val="22"/>
                <w:lang w:val="pt-BR"/>
              </w:rPr>
              <w:t xml:space="preserve"> - </w:t>
            </w:r>
            <w:r w:rsidRPr="004C7CAA">
              <w:rPr>
                <w:b/>
                <w:bCs/>
                <w:color w:val="000000" w:themeColor="text1"/>
                <w:sz w:val="22"/>
                <w:szCs w:val="22"/>
                <w:lang w:val="pt-BR"/>
              </w:rPr>
              <w:t>Phone</w:t>
            </w:r>
            <w:r w:rsidRPr="004C7CAA">
              <w:rPr>
                <w:color w:val="000000" w:themeColor="text1"/>
                <w:sz w:val="22"/>
                <w:szCs w:val="22"/>
                <w:lang w:val="pt-BR"/>
              </w:rPr>
              <w:t>: +55 (11) 97544 0627</w:t>
            </w:r>
          </w:p>
          <w:p w14:paraId="2A2784DD" w14:textId="4342E577" w:rsidR="003A350C" w:rsidRPr="004C7CAA" w:rsidRDefault="00000000" w:rsidP="00D3218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hyperlink r:id="rId9" w:history="1">
              <w:r w:rsidR="004C7CAA" w:rsidRPr="004C7CAA">
                <w:rPr>
                  <w:rStyle w:val="Hyperlink"/>
                  <w:sz w:val="22"/>
                  <w:szCs w:val="22"/>
                  <w:lang w:val="pt-BR"/>
                </w:rPr>
                <w:t>https://scholar.google.com/citations?user=1hdzyioAAAAJ</w:t>
              </w:r>
            </w:hyperlink>
          </w:p>
          <w:p w14:paraId="3F03FEDF" w14:textId="4BD0BD32" w:rsidR="004C7CAA" w:rsidRPr="004C7CAA" w:rsidRDefault="00000000" w:rsidP="00D3218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  <w:lang w:val="pt-BR"/>
              </w:rPr>
            </w:pPr>
            <w:hyperlink r:id="rId10" w:history="1">
              <w:r w:rsidR="004C7CAA" w:rsidRPr="00200E31">
                <w:rPr>
                  <w:rStyle w:val="Hyperlink"/>
                  <w:sz w:val="22"/>
                  <w:szCs w:val="22"/>
                  <w:lang w:val="pt-BR"/>
                </w:rPr>
                <w:t>https://www.linkedin.com/in/farah-diba-abrantes-braga-ph-d-mba-5b239a1/</w:t>
              </w:r>
            </w:hyperlink>
            <w:r w:rsidR="004C7CAA">
              <w:rPr>
                <w:color w:val="000000" w:themeColor="text1"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4869171B" w14:textId="77777777" w:rsidR="003A350C" w:rsidRPr="004C7CAA" w:rsidRDefault="003A350C" w:rsidP="003A350C">
      <w:pPr>
        <w:pStyle w:val="Ttulo"/>
        <w:jc w:val="left"/>
        <w:rPr>
          <w:sz w:val="22"/>
          <w:szCs w:val="22"/>
        </w:rPr>
      </w:pPr>
    </w:p>
    <w:p w14:paraId="02A8557B" w14:textId="77777777" w:rsidR="003A350C" w:rsidRPr="0066627C" w:rsidRDefault="003A350C" w:rsidP="003A350C">
      <w:pPr>
        <w:pStyle w:val="Ttulo"/>
        <w:pBdr>
          <w:bottom w:val="none" w:sz="0" w:space="0" w:color="auto"/>
        </w:pBdr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>PROFILE AND RESEARCH INTEREST</w:t>
      </w:r>
    </w:p>
    <w:p w14:paraId="0EE40E07" w14:textId="77777777" w:rsidR="003A350C" w:rsidRPr="0066627C" w:rsidRDefault="003A350C" w:rsidP="003A350C">
      <w:pPr>
        <w:pStyle w:val="Ttulo"/>
        <w:pBdr>
          <w:bottom w:val="none" w:sz="0" w:space="0" w:color="auto"/>
        </w:pBdr>
        <w:jc w:val="both"/>
        <w:rPr>
          <w:sz w:val="22"/>
          <w:szCs w:val="22"/>
          <w:lang w:val="en-US"/>
        </w:rPr>
      </w:pPr>
    </w:p>
    <w:p w14:paraId="5DFADAD1" w14:textId="77777777" w:rsidR="003A350C" w:rsidRPr="0066627C" w:rsidRDefault="003A350C" w:rsidP="003A350C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66627C">
        <w:rPr>
          <w:sz w:val="22"/>
          <w:szCs w:val="22"/>
        </w:rPr>
        <w:t>My research focused broadly on the transformative consumer research agenda. I have a multidisciplinary approach with the goal of bridging marketing and consumer behavior</w:t>
      </w:r>
      <w:r>
        <w:rPr>
          <w:sz w:val="22"/>
          <w:szCs w:val="22"/>
        </w:rPr>
        <w:t xml:space="preserve">. </w:t>
      </w:r>
      <w:r w:rsidRPr="0066627C">
        <w:rPr>
          <w:sz w:val="22"/>
          <w:szCs w:val="22"/>
        </w:rPr>
        <w:t>Specifically, I investigate contextual, situational factors and psychological determinants that influences consumers’</w:t>
      </w:r>
      <w:r>
        <w:rPr>
          <w:sz w:val="22"/>
          <w:szCs w:val="22"/>
        </w:rPr>
        <w:t xml:space="preserve"> finance </w:t>
      </w:r>
      <w:r w:rsidRPr="0066627C">
        <w:rPr>
          <w:sz w:val="22"/>
          <w:szCs w:val="22"/>
        </w:rPr>
        <w:t>decision making</w:t>
      </w:r>
      <w:r>
        <w:rPr>
          <w:sz w:val="22"/>
          <w:szCs w:val="22"/>
        </w:rPr>
        <w:t xml:space="preserve">, social media usage, </w:t>
      </w:r>
      <w:r w:rsidRPr="0066627C">
        <w:rPr>
          <w:sz w:val="22"/>
          <w:szCs w:val="22"/>
        </w:rPr>
        <w:t>prosocial behavior, and how these behaviors impact individuals’ overall well-being. I adopt a multimethod approach using structural equation modeling</w:t>
      </w:r>
      <w:r>
        <w:rPr>
          <w:sz w:val="22"/>
          <w:szCs w:val="22"/>
        </w:rPr>
        <w:t xml:space="preserve"> </w:t>
      </w:r>
      <w:r w:rsidRPr="0066627C">
        <w:rPr>
          <w:sz w:val="22"/>
          <w:szCs w:val="22"/>
        </w:rPr>
        <w:t>(SEM), lab-experiments, surveys</w:t>
      </w:r>
      <w:r>
        <w:rPr>
          <w:sz w:val="22"/>
          <w:szCs w:val="22"/>
        </w:rPr>
        <w:t>, and econometrics (regression on pa</w:t>
      </w:r>
      <w:r w:rsidRPr="0066627C">
        <w:rPr>
          <w:sz w:val="22"/>
          <w:szCs w:val="22"/>
        </w:rPr>
        <w:t>nel data</w:t>
      </w:r>
      <w:r>
        <w:rPr>
          <w:sz w:val="22"/>
          <w:szCs w:val="22"/>
        </w:rPr>
        <w:t>)</w:t>
      </w:r>
      <w:r w:rsidRPr="0066627C">
        <w:rPr>
          <w:sz w:val="22"/>
          <w:szCs w:val="22"/>
        </w:rPr>
        <w:t xml:space="preserve">. My research aims to produce insights that enrich theory as well as real-world decision-makers in the fields of consumer behavior, marketing, and public policy. </w:t>
      </w:r>
      <w:r w:rsidRPr="0066627C">
        <w:rPr>
          <w:bCs/>
          <w:sz w:val="22"/>
          <w:szCs w:val="22"/>
        </w:rPr>
        <w:t>I am native in Portuguese, speak English fluently, knowledge of French and Spanish.</w:t>
      </w:r>
    </w:p>
    <w:p w14:paraId="7BA95E36" w14:textId="77777777" w:rsidR="003A350C" w:rsidRPr="0066627C" w:rsidRDefault="003A350C" w:rsidP="003A350C">
      <w:pPr>
        <w:pStyle w:val="Ttulo"/>
        <w:jc w:val="left"/>
        <w:rPr>
          <w:sz w:val="22"/>
          <w:szCs w:val="22"/>
          <w:lang w:val="en-US"/>
        </w:rPr>
      </w:pPr>
    </w:p>
    <w:p w14:paraId="2B90391A" w14:textId="0A4626A9" w:rsidR="003A350C" w:rsidRPr="00CC14CE" w:rsidRDefault="00F258E4" w:rsidP="003A350C">
      <w:pPr>
        <w:pStyle w:val="Ttulo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ACADEMIC DEGREES</w:t>
      </w:r>
    </w:p>
    <w:p w14:paraId="56EB5B1B" w14:textId="27A42656" w:rsidR="003A350C" w:rsidRPr="0066627C" w:rsidRDefault="003A350C" w:rsidP="003A350C">
      <w:pPr>
        <w:autoSpaceDE w:val="0"/>
        <w:autoSpaceDN w:val="0"/>
        <w:adjustRightInd w:val="0"/>
        <w:ind w:left="1440" w:hanging="1440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Ph.D.</w:t>
      </w:r>
      <w:r w:rsidRPr="0066627C">
        <w:rPr>
          <w:bCs/>
          <w:sz w:val="22"/>
          <w:szCs w:val="22"/>
        </w:rPr>
        <w:t xml:space="preserve">                 </w:t>
      </w:r>
      <w:r w:rsidRPr="0066627C">
        <w:rPr>
          <w:sz w:val="22"/>
          <w:szCs w:val="22"/>
        </w:rPr>
        <w:t xml:space="preserve">Marketing (Consumer </w:t>
      </w:r>
      <w:r w:rsidR="00E649CA" w:rsidRPr="0066627C">
        <w:rPr>
          <w:sz w:val="22"/>
          <w:szCs w:val="22"/>
        </w:rPr>
        <w:t>Behavior</w:t>
      </w:r>
      <w:r w:rsidRPr="0066627C">
        <w:rPr>
          <w:sz w:val="22"/>
          <w:szCs w:val="22"/>
        </w:rPr>
        <w:t>,</w:t>
      </w:r>
      <w:r w:rsidRPr="0066627C">
        <w:rPr>
          <w:bCs/>
          <w:sz w:val="22"/>
          <w:szCs w:val="22"/>
        </w:rPr>
        <w:t xml:space="preserve"> FGV- EAESP</w:t>
      </w:r>
      <w:r w:rsidRPr="0066627C">
        <w:rPr>
          <w:b/>
          <w:bCs/>
          <w:sz w:val="22"/>
          <w:szCs w:val="22"/>
        </w:rPr>
        <w:t xml:space="preserve"> (</w:t>
      </w:r>
      <w:r w:rsidRPr="0066627C">
        <w:rPr>
          <w:bCs/>
          <w:sz w:val="22"/>
          <w:szCs w:val="22"/>
        </w:rPr>
        <w:t>triple accreditation - AACSB, EFMD, AMBA), Brazil, 2018.</w:t>
      </w:r>
    </w:p>
    <w:p w14:paraId="1E1311A6" w14:textId="6B6B0436" w:rsidR="003A350C" w:rsidRPr="0066627C" w:rsidRDefault="003A350C" w:rsidP="003A350C">
      <w:pPr>
        <w:pStyle w:val="Ttulo"/>
        <w:ind w:left="2160" w:hanging="2160"/>
        <w:jc w:val="left"/>
        <w:rPr>
          <w:b w:val="0"/>
          <w:bCs/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>Visiting Ph.D.</w:t>
      </w:r>
      <w:r w:rsidRPr="0066627C">
        <w:rPr>
          <w:b w:val="0"/>
          <w:bCs/>
          <w:sz w:val="22"/>
          <w:szCs w:val="22"/>
          <w:lang w:val="en-US"/>
        </w:rPr>
        <w:t xml:space="preserve">  </w:t>
      </w:r>
      <w:r w:rsidRPr="0066627C">
        <w:rPr>
          <w:sz w:val="22"/>
          <w:szCs w:val="22"/>
          <w:lang w:val="en-US"/>
        </w:rPr>
        <w:t>Cornell University</w:t>
      </w:r>
      <w:r w:rsidRPr="0066627C">
        <w:rPr>
          <w:b w:val="0"/>
          <w:bCs/>
          <w:sz w:val="22"/>
          <w:szCs w:val="22"/>
          <w:lang w:val="en-US"/>
        </w:rPr>
        <w:t xml:space="preserve">, USA, 2016/2017 (a twelve-month visiting </w:t>
      </w:r>
      <w:r w:rsidR="00E649CA" w:rsidRPr="0066627C">
        <w:rPr>
          <w:b w:val="0"/>
          <w:bCs/>
          <w:sz w:val="22"/>
          <w:szCs w:val="22"/>
          <w:lang w:val="en-US"/>
        </w:rPr>
        <w:t>program</w:t>
      </w:r>
      <w:r w:rsidRPr="0066627C">
        <w:rPr>
          <w:b w:val="0"/>
          <w:bCs/>
          <w:sz w:val="22"/>
          <w:szCs w:val="22"/>
          <w:lang w:val="en-US"/>
        </w:rPr>
        <w:t>).</w:t>
      </w:r>
    </w:p>
    <w:p w14:paraId="5C98C3ED" w14:textId="77777777" w:rsidR="003A350C" w:rsidRPr="007A1A9A" w:rsidRDefault="003A350C" w:rsidP="003A350C">
      <w:pPr>
        <w:pStyle w:val="Ttulo"/>
        <w:jc w:val="left"/>
        <w:rPr>
          <w:b w:val="0"/>
          <w:bCs/>
          <w:sz w:val="22"/>
          <w:szCs w:val="22"/>
        </w:rPr>
      </w:pPr>
      <w:r w:rsidRPr="0066627C">
        <w:rPr>
          <w:sz w:val="22"/>
          <w:szCs w:val="22"/>
          <w:lang w:val="en-US"/>
        </w:rPr>
        <w:t>MBA</w:t>
      </w:r>
      <w:r w:rsidRPr="0066627C">
        <w:rPr>
          <w:b w:val="0"/>
          <w:bCs/>
          <w:sz w:val="22"/>
          <w:szCs w:val="22"/>
          <w:lang w:val="en-US"/>
        </w:rPr>
        <w:t xml:space="preserve"> </w:t>
      </w:r>
      <w:r w:rsidRPr="0066627C">
        <w:rPr>
          <w:b w:val="0"/>
          <w:bCs/>
          <w:sz w:val="22"/>
          <w:szCs w:val="22"/>
          <w:lang w:val="en-US"/>
        </w:rPr>
        <w:tab/>
        <w:t xml:space="preserve">             Marketing, </w:t>
      </w:r>
      <w:r w:rsidRPr="0066627C">
        <w:rPr>
          <w:sz w:val="22"/>
          <w:szCs w:val="22"/>
          <w:lang w:val="en-US"/>
        </w:rPr>
        <w:t>University of Bath</w:t>
      </w:r>
      <w:r w:rsidRPr="0066627C">
        <w:rPr>
          <w:b w:val="0"/>
          <w:bCs/>
          <w:sz w:val="22"/>
          <w:szCs w:val="22"/>
          <w:lang w:val="en-US"/>
        </w:rPr>
        <w:t xml:space="preserve">, U.K. 2001. </w:t>
      </w:r>
      <w:proofErr w:type="spellStart"/>
      <w:r w:rsidRPr="007A1A9A">
        <w:rPr>
          <w:b w:val="0"/>
          <w:bCs/>
          <w:sz w:val="22"/>
          <w:szCs w:val="22"/>
        </w:rPr>
        <w:t>Advisors</w:t>
      </w:r>
      <w:proofErr w:type="spellEnd"/>
      <w:r w:rsidRPr="007A1A9A">
        <w:rPr>
          <w:b w:val="0"/>
          <w:bCs/>
          <w:sz w:val="22"/>
          <w:szCs w:val="22"/>
        </w:rPr>
        <w:t xml:space="preserve">: David Ford; </w:t>
      </w:r>
      <w:r w:rsidRPr="007A1A9A">
        <w:rPr>
          <w:sz w:val="22"/>
          <w:szCs w:val="22"/>
        </w:rPr>
        <w:t xml:space="preserve">Agnes </w:t>
      </w:r>
      <w:proofErr w:type="spellStart"/>
      <w:r w:rsidRPr="007A1A9A">
        <w:rPr>
          <w:sz w:val="22"/>
          <w:szCs w:val="22"/>
        </w:rPr>
        <w:t>Nairn</w:t>
      </w:r>
      <w:proofErr w:type="spellEnd"/>
    </w:p>
    <w:p w14:paraId="6BA144E5" w14:textId="77777777" w:rsidR="003A350C" w:rsidRPr="007A1A9A" w:rsidRDefault="003A350C" w:rsidP="003A350C">
      <w:pPr>
        <w:pStyle w:val="Ttulo"/>
        <w:jc w:val="left"/>
        <w:rPr>
          <w:b w:val="0"/>
          <w:bCs/>
          <w:sz w:val="22"/>
          <w:szCs w:val="22"/>
        </w:rPr>
      </w:pPr>
      <w:r w:rsidRPr="007A1A9A">
        <w:rPr>
          <w:sz w:val="22"/>
          <w:szCs w:val="22"/>
        </w:rPr>
        <w:t xml:space="preserve">BA </w:t>
      </w:r>
      <w:r w:rsidRPr="007A1A9A">
        <w:rPr>
          <w:b w:val="0"/>
          <w:bCs/>
          <w:sz w:val="22"/>
          <w:szCs w:val="22"/>
        </w:rPr>
        <w:t xml:space="preserve">                   </w:t>
      </w:r>
      <w:proofErr w:type="spellStart"/>
      <w:r w:rsidRPr="007A1A9A">
        <w:rPr>
          <w:b w:val="0"/>
          <w:sz w:val="22"/>
          <w:szCs w:val="22"/>
        </w:rPr>
        <w:t>Economics</w:t>
      </w:r>
      <w:proofErr w:type="spellEnd"/>
      <w:r w:rsidRPr="007A1A9A">
        <w:rPr>
          <w:b w:val="0"/>
          <w:sz w:val="22"/>
          <w:szCs w:val="22"/>
        </w:rPr>
        <w:t>,</w:t>
      </w:r>
      <w:r w:rsidRPr="007A1A9A">
        <w:rPr>
          <w:b w:val="0"/>
          <w:bCs/>
          <w:sz w:val="22"/>
          <w:szCs w:val="22"/>
        </w:rPr>
        <w:t xml:space="preserve"> Universidade Federal do Ceara, </w:t>
      </w:r>
      <w:proofErr w:type="spellStart"/>
      <w:r w:rsidRPr="007A1A9A">
        <w:rPr>
          <w:b w:val="0"/>
          <w:bCs/>
          <w:sz w:val="22"/>
          <w:szCs w:val="22"/>
        </w:rPr>
        <w:t>Brazil</w:t>
      </w:r>
      <w:proofErr w:type="spellEnd"/>
      <w:r w:rsidRPr="007A1A9A">
        <w:rPr>
          <w:b w:val="0"/>
          <w:bCs/>
          <w:sz w:val="22"/>
          <w:szCs w:val="22"/>
        </w:rPr>
        <w:t>, 1993.</w:t>
      </w:r>
    </w:p>
    <w:p w14:paraId="24DCF151" w14:textId="77777777" w:rsidR="003A350C" w:rsidRPr="007A1A9A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  <w:lang w:val="pt-BR"/>
        </w:rPr>
      </w:pPr>
    </w:p>
    <w:p w14:paraId="4B226819" w14:textId="77777777" w:rsidR="003A350C" w:rsidRPr="007A1A9A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  <w:lang w:val="pt-BR"/>
        </w:rPr>
      </w:pPr>
      <w:bookmarkStart w:id="0" w:name="_Hlk9519088"/>
      <w:r w:rsidRPr="007A1A9A">
        <w:rPr>
          <w:b/>
          <w:bCs/>
          <w:sz w:val="22"/>
          <w:szCs w:val="22"/>
          <w:lang w:val="pt-BR"/>
        </w:rPr>
        <w:t>PUBLICATIONS</w:t>
      </w:r>
    </w:p>
    <w:p w14:paraId="02005F5A" w14:textId="77777777" w:rsidR="003A350C" w:rsidRPr="007A1A9A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  <w:lang w:val="pt-BR"/>
        </w:rPr>
      </w:pPr>
    </w:p>
    <w:p w14:paraId="6356B21F" w14:textId="77777777" w:rsidR="003A350C" w:rsidRPr="0066627C" w:rsidRDefault="00000000" w:rsidP="003A350C">
      <w:pPr>
        <w:autoSpaceDE w:val="0"/>
        <w:autoSpaceDN w:val="0"/>
        <w:adjustRightInd w:val="0"/>
        <w:jc w:val="both"/>
        <w:rPr>
          <w:sz w:val="22"/>
          <w:szCs w:val="22"/>
        </w:rPr>
      </w:pPr>
      <w:hyperlink r:id="rId11" w:tooltip="Farah Diba M.A. Abrantes-Braga" w:history="1">
        <w:r w:rsidR="003A350C" w:rsidRPr="0066627C">
          <w:rPr>
            <w:sz w:val="22"/>
            <w:szCs w:val="22"/>
            <w:lang w:val="pt-BR"/>
          </w:rPr>
          <w:t>Abrantes-Braga, F.D.M.A.</w:t>
        </w:r>
      </w:hyperlink>
      <w:r w:rsidR="003A350C" w:rsidRPr="0066627C">
        <w:rPr>
          <w:sz w:val="22"/>
          <w:szCs w:val="22"/>
          <w:lang w:val="pt-BR"/>
        </w:rPr>
        <w:t> </w:t>
      </w:r>
      <w:proofErr w:type="spellStart"/>
      <w:r w:rsidR="003A350C" w:rsidRPr="00373B53">
        <w:rPr>
          <w:sz w:val="22"/>
          <w:szCs w:val="22"/>
          <w:lang w:val="pt-BR"/>
        </w:rPr>
        <w:t>and</w:t>
      </w:r>
      <w:proofErr w:type="spellEnd"/>
      <w:r w:rsidR="003A350C" w:rsidRPr="00373B53">
        <w:rPr>
          <w:sz w:val="22"/>
          <w:szCs w:val="22"/>
          <w:lang w:val="pt-BR"/>
        </w:rPr>
        <w:t> </w:t>
      </w:r>
      <w:hyperlink r:id="rId12" w:tooltip="Tânia Veludo-de-Oliveira" w:history="1">
        <w:r w:rsidR="003A350C" w:rsidRPr="00373B53">
          <w:rPr>
            <w:sz w:val="22"/>
            <w:szCs w:val="22"/>
            <w:lang w:val="pt-BR"/>
          </w:rPr>
          <w:t>Veludo-de-Oliveira, T.</w:t>
        </w:r>
      </w:hyperlink>
      <w:r w:rsidR="003A350C" w:rsidRPr="00373B53">
        <w:rPr>
          <w:sz w:val="22"/>
          <w:szCs w:val="22"/>
          <w:lang w:val="pt-BR"/>
        </w:rPr>
        <w:t> </w:t>
      </w:r>
      <w:r w:rsidR="003A350C" w:rsidRPr="0066627C">
        <w:rPr>
          <w:sz w:val="22"/>
          <w:szCs w:val="22"/>
        </w:rPr>
        <w:t xml:space="preserve">(2020), "Help me, I can’t afford it! Antecedents and consequence of risky indebtedness </w:t>
      </w:r>
      <w:proofErr w:type="spellStart"/>
      <w:r w:rsidR="003A350C" w:rsidRPr="0066627C">
        <w:rPr>
          <w:sz w:val="22"/>
          <w:szCs w:val="22"/>
        </w:rPr>
        <w:t>behaviour</w:t>
      </w:r>
      <w:proofErr w:type="spellEnd"/>
      <w:r w:rsidR="003A350C" w:rsidRPr="0066627C">
        <w:rPr>
          <w:sz w:val="22"/>
          <w:szCs w:val="22"/>
        </w:rPr>
        <w:t>", </w:t>
      </w:r>
      <w:hyperlink r:id="rId13" w:history="1">
        <w:r w:rsidR="003A350C" w:rsidRPr="00403DB5">
          <w:rPr>
            <w:b/>
            <w:bCs/>
            <w:sz w:val="22"/>
            <w:szCs w:val="22"/>
          </w:rPr>
          <w:t>European Journal of Marketing</w:t>
        </w:r>
      </w:hyperlink>
      <w:r w:rsidR="003A350C" w:rsidRPr="00403DB5">
        <w:rPr>
          <w:sz w:val="22"/>
          <w:szCs w:val="22"/>
        </w:rPr>
        <w:t>, Vol. 54 No. 9, pp. 2223-2244.</w:t>
      </w:r>
    </w:p>
    <w:p w14:paraId="0FFC3279" w14:textId="77777777" w:rsidR="003A350C" w:rsidRPr="0066627C" w:rsidRDefault="003A350C" w:rsidP="003A350C">
      <w:pPr>
        <w:jc w:val="both"/>
        <w:rPr>
          <w:sz w:val="22"/>
          <w:szCs w:val="22"/>
        </w:rPr>
      </w:pPr>
    </w:p>
    <w:p w14:paraId="592902F4" w14:textId="77777777" w:rsidR="003A350C" w:rsidRPr="00403DB5" w:rsidRDefault="003A350C" w:rsidP="003A350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Abrantes-Braga, Farah </w:t>
      </w:r>
      <w:proofErr w:type="spellStart"/>
      <w:r w:rsidRPr="0066627C">
        <w:rPr>
          <w:sz w:val="22"/>
          <w:szCs w:val="22"/>
        </w:rPr>
        <w:t>Diba</w:t>
      </w:r>
      <w:proofErr w:type="spellEnd"/>
      <w:r w:rsidRPr="0066627C">
        <w:rPr>
          <w:sz w:val="22"/>
          <w:szCs w:val="22"/>
        </w:rPr>
        <w:t xml:space="preserve">, and Tania </w:t>
      </w:r>
      <w:proofErr w:type="spellStart"/>
      <w:r w:rsidRPr="0066627C">
        <w:rPr>
          <w:sz w:val="22"/>
          <w:szCs w:val="22"/>
        </w:rPr>
        <w:t>Veludo</w:t>
      </w:r>
      <w:proofErr w:type="spellEnd"/>
      <w:r w:rsidRPr="0066627C">
        <w:rPr>
          <w:sz w:val="22"/>
          <w:szCs w:val="22"/>
        </w:rPr>
        <w:t xml:space="preserve">-de-Oliveira, (2019) Development and validation of financial well-being related scales", </w:t>
      </w:r>
      <w:r w:rsidRPr="00403DB5">
        <w:rPr>
          <w:b/>
          <w:bCs/>
          <w:sz w:val="22"/>
          <w:szCs w:val="22"/>
        </w:rPr>
        <w:t xml:space="preserve">International Journal of Bank Marketing, </w:t>
      </w:r>
      <w:r w:rsidRPr="00403DB5">
        <w:rPr>
          <w:sz w:val="22"/>
          <w:szCs w:val="22"/>
        </w:rPr>
        <w:t xml:space="preserve">37(4), 1025-1040. </w:t>
      </w:r>
    </w:p>
    <w:p w14:paraId="156330EC" w14:textId="77777777" w:rsidR="003A350C" w:rsidRPr="0066627C" w:rsidRDefault="003A350C" w:rsidP="003A350C">
      <w:pPr>
        <w:autoSpaceDE w:val="0"/>
        <w:autoSpaceDN w:val="0"/>
        <w:adjustRightInd w:val="0"/>
        <w:jc w:val="both"/>
        <w:rPr>
          <w:iCs/>
          <w:sz w:val="22"/>
          <w:szCs w:val="22"/>
        </w:rPr>
      </w:pPr>
    </w:p>
    <w:bookmarkEnd w:id="0"/>
    <w:p w14:paraId="19587EE4" w14:textId="77777777" w:rsidR="003A350C" w:rsidRPr="0066627C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RESEARCH IN PROGRESS</w:t>
      </w:r>
    </w:p>
    <w:p w14:paraId="7308AA4C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  <w:bookmarkStart w:id="1" w:name="_Hlk54781577"/>
    </w:p>
    <w:p w14:paraId="2E7A0BAA" w14:textId="77777777" w:rsidR="003A350C" w:rsidRPr="00903E0D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03E0D">
        <w:rPr>
          <w:b/>
          <w:bCs/>
          <w:sz w:val="22"/>
          <w:szCs w:val="22"/>
        </w:rPr>
        <w:t>R&amp;R</w:t>
      </w:r>
      <w:r>
        <w:rPr>
          <w:sz w:val="22"/>
          <w:szCs w:val="22"/>
        </w:rPr>
        <w:t xml:space="preserve">: This paper </w:t>
      </w:r>
      <w:r w:rsidRPr="0066627C">
        <w:rPr>
          <w:sz w:val="22"/>
          <w:szCs w:val="22"/>
        </w:rPr>
        <w:t>investigate</w:t>
      </w:r>
      <w:r>
        <w:rPr>
          <w:sz w:val="22"/>
          <w:szCs w:val="22"/>
        </w:rPr>
        <w:t>s</w:t>
      </w:r>
      <w:r w:rsidRPr="0066627C">
        <w:rPr>
          <w:sz w:val="22"/>
          <w:szCs w:val="22"/>
        </w:rPr>
        <w:t xml:space="preserve"> a new phenomenon</w:t>
      </w:r>
      <w:r>
        <w:rPr>
          <w:sz w:val="22"/>
          <w:szCs w:val="22"/>
        </w:rPr>
        <w:t xml:space="preserve">, a change in </w:t>
      </w:r>
      <w:r w:rsidRPr="0066627C">
        <w:rPr>
          <w:sz w:val="22"/>
          <w:szCs w:val="22"/>
        </w:rPr>
        <w:t>marketing communication appeal</w:t>
      </w:r>
      <w:r>
        <w:rPr>
          <w:sz w:val="22"/>
          <w:szCs w:val="22"/>
        </w:rPr>
        <w:t xml:space="preserve">s. We find that </w:t>
      </w:r>
      <w:r w:rsidRPr="0003047E">
        <w:rPr>
          <w:sz w:val="22"/>
          <w:szCs w:val="22"/>
        </w:rPr>
        <w:t xml:space="preserve">expressing a firm’s vulnerability influences consumers’ willingness to purchase the firm’s product </w:t>
      </w:r>
      <w:r>
        <w:rPr>
          <w:sz w:val="22"/>
          <w:szCs w:val="22"/>
        </w:rPr>
        <w:t xml:space="preserve">to help the firm survive a crisis caused by an external factor (e.g., covid pandemic). </w:t>
      </w:r>
      <w:r>
        <w:rPr>
          <w:rFonts w:eastAsiaTheme="minorHAnsi"/>
          <w:sz w:val="22"/>
          <w:szCs w:val="22"/>
        </w:rPr>
        <w:t xml:space="preserve">Co-Authors: Lucia Barros (FGV EAESP). Submitted to the </w:t>
      </w:r>
      <w:r w:rsidRPr="00903E0D">
        <w:rPr>
          <w:rFonts w:eastAsiaTheme="minorHAnsi"/>
          <w:b/>
          <w:bCs/>
          <w:sz w:val="22"/>
          <w:szCs w:val="22"/>
        </w:rPr>
        <w:t>Journal of Advertising Research.</w:t>
      </w:r>
    </w:p>
    <w:p w14:paraId="1B1E3B86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</w:p>
    <w:p w14:paraId="71DE3115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  <w:r w:rsidRPr="00956BCF">
        <w:rPr>
          <w:sz w:val="22"/>
          <w:szCs w:val="22"/>
          <w:u w:val="single"/>
        </w:rPr>
        <w:t>ONGOING</w:t>
      </w:r>
      <w:r>
        <w:rPr>
          <w:sz w:val="22"/>
          <w:szCs w:val="22"/>
        </w:rPr>
        <w:t>: this paper in</w:t>
      </w:r>
      <w:r w:rsidRPr="0085511C">
        <w:rPr>
          <w:sz w:val="22"/>
          <w:szCs w:val="22"/>
        </w:rPr>
        <w:t>vestigate</w:t>
      </w:r>
      <w:r>
        <w:rPr>
          <w:sz w:val="22"/>
          <w:szCs w:val="22"/>
        </w:rPr>
        <w:t>s</w:t>
      </w:r>
      <w:r w:rsidRPr="0085511C">
        <w:rPr>
          <w:sz w:val="22"/>
          <w:szCs w:val="22"/>
        </w:rPr>
        <w:t xml:space="preserve"> how</w:t>
      </w:r>
      <w:r>
        <w:rPr>
          <w:sz w:val="22"/>
          <w:szCs w:val="22"/>
        </w:rPr>
        <w:t xml:space="preserve"> low-income </w:t>
      </w:r>
      <w:r w:rsidRPr="0085511C">
        <w:rPr>
          <w:sz w:val="22"/>
          <w:szCs w:val="22"/>
        </w:rPr>
        <w:t xml:space="preserve">consumers plan and manage their credit card spending and debt. We find that the poor </w:t>
      </w:r>
      <w:r>
        <w:rPr>
          <w:sz w:val="22"/>
          <w:szCs w:val="22"/>
        </w:rPr>
        <w:t>are debt avert, and contrary to what the traditional economic model, they use less installments to pay for their purchasing.</w:t>
      </w:r>
      <w:r w:rsidRPr="0085511C">
        <w:rPr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 xml:space="preserve">Co-Authors: </w:t>
      </w:r>
      <w:proofErr w:type="spellStart"/>
      <w:r>
        <w:rPr>
          <w:rFonts w:eastAsiaTheme="minorHAnsi"/>
          <w:sz w:val="22"/>
          <w:szCs w:val="22"/>
        </w:rPr>
        <w:t>Diogo</w:t>
      </w:r>
      <w:proofErr w:type="spellEnd"/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lastRenderedPageBreak/>
        <w:t xml:space="preserve">Hildebrand (Baruch College) and Manuela </w:t>
      </w:r>
      <w:proofErr w:type="spellStart"/>
      <w:r>
        <w:rPr>
          <w:rFonts w:eastAsiaTheme="minorHAnsi"/>
          <w:sz w:val="22"/>
          <w:szCs w:val="22"/>
        </w:rPr>
        <w:t>Dantas</w:t>
      </w:r>
      <w:proofErr w:type="spellEnd"/>
      <w:r>
        <w:rPr>
          <w:rFonts w:eastAsiaTheme="minorHAnsi"/>
          <w:sz w:val="22"/>
          <w:szCs w:val="22"/>
        </w:rPr>
        <w:t xml:space="preserve"> (California State University). Status: manuscript under construction. To be submitted to the </w:t>
      </w:r>
      <w:r w:rsidRPr="00903E0D">
        <w:rPr>
          <w:rFonts w:eastAsiaTheme="minorHAnsi"/>
          <w:b/>
          <w:bCs/>
          <w:sz w:val="22"/>
          <w:szCs w:val="22"/>
        </w:rPr>
        <w:t>Journal of Consumer Psychology</w:t>
      </w:r>
      <w:r>
        <w:rPr>
          <w:rFonts w:eastAsiaTheme="minorHAnsi"/>
          <w:sz w:val="22"/>
          <w:szCs w:val="22"/>
        </w:rPr>
        <w:t>, this coming December.</w:t>
      </w:r>
    </w:p>
    <w:p w14:paraId="740DF5AD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</w:p>
    <w:p w14:paraId="5696E236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  <w:r w:rsidRPr="00956BCF">
        <w:rPr>
          <w:rFonts w:eastAsiaTheme="minorHAnsi"/>
          <w:sz w:val="22"/>
          <w:szCs w:val="22"/>
          <w:u w:val="single"/>
        </w:rPr>
        <w:t>ONGOING</w:t>
      </w:r>
      <w:r>
        <w:rPr>
          <w:rFonts w:eastAsiaTheme="minorHAnsi"/>
          <w:sz w:val="22"/>
          <w:szCs w:val="22"/>
        </w:rPr>
        <w:t>:</w:t>
      </w:r>
      <w:r w:rsidRPr="004F1AC7">
        <w:rPr>
          <w:rFonts w:eastAsiaTheme="minorHAnsi"/>
          <w:sz w:val="22"/>
          <w:szCs w:val="22"/>
        </w:rPr>
        <w:t xml:space="preserve"> This paper investigates whether </w:t>
      </w:r>
      <w:r>
        <w:rPr>
          <w:rFonts w:eastAsiaTheme="minorHAnsi"/>
          <w:sz w:val="22"/>
          <w:szCs w:val="22"/>
        </w:rPr>
        <w:t>credit cards can be a tool to di</w:t>
      </w:r>
      <w:r w:rsidRPr="004F1AC7">
        <w:rPr>
          <w:sz w:val="22"/>
          <w:szCs w:val="22"/>
        </w:rPr>
        <w:t>minish</w:t>
      </w:r>
      <w:r>
        <w:rPr>
          <w:sz w:val="22"/>
          <w:szCs w:val="22"/>
        </w:rPr>
        <w:t xml:space="preserve"> financial constraints and promote inclusion. We i</w:t>
      </w:r>
      <w:r w:rsidRPr="0066627C">
        <w:rPr>
          <w:rFonts w:eastAsiaTheme="minorHAnsi"/>
          <w:sz w:val="22"/>
          <w:szCs w:val="22"/>
        </w:rPr>
        <w:t>nvestigate</w:t>
      </w:r>
      <w:r>
        <w:rPr>
          <w:rFonts w:eastAsiaTheme="minorHAnsi"/>
          <w:sz w:val="22"/>
          <w:szCs w:val="22"/>
        </w:rPr>
        <w:t xml:space="preserve"> patterns of consumption, installment and revolving credit usage, and payment behavior, and how these behaviors </w:t>
      </w:r>
      <w:r w:rsidRPr="0066627C">
        <w:rPr>
          <w:rFonts w:eastAsiaTheme="minorHAnsi"/>
          <w:sz w:val="22"/>
          <w:szCs w:val="22"/>
        </w:rPr>
        <w:t xml:space="preserve">affect their financial well-being. </w:t>
      </w:r>
      <w:r>
        <w:rPr>
          <w:rFonts w:eastAsiaTheme="minorHAnsi"/>
          <w:sz w:val="22"/>
          <w:szCs w:val="22"/>
        </w:rPr>
        <w:t xml:space="preserve">Co-Author: Danny Claro- </w:t>
      </w:r>
      <w:proofErr w:type="spellStart"/>
      <w:r>
        <w:rPr>
          <w:rFonts w:eastAsiaTheme="minorHAnsi"/>
          <w:sz w:val="22"/>
          <w:szCs w:val="22"/>
        </w:rPr>
        <w:t>Insper</w:t>
      </w:r>
      <w:proofErr w:type="spellEnd"/>
      <w:r>
        <w:rPr>
          <w:rFonts w:eastAsiaTheme="minorHAnsi"/>
          <w:sz w:val="22"/>
          <w:szCs w:val="22"/>
        </w:rPr>
        <w:t xml:space="preserve">, and Nancy Wong, Wisconsin University. Status: ongoing study – variable transformation to run models and experiments. To be submitted to the </w:t>
      </w:r>
      <w:r w:rsidRPr="00903E0D">
        <w:rPr>
          <w:rFonts w:eastAsiaTheme="minorHAnsi"/>
          <w:b/>
          <w:bCs/>
          <w:sz w:val="22"/>
          <w:szCs w:val="22"/>
        </w:rPr>
        <w:t>Journal of</w:t>
      </w:r>
      <w:r>
        <w:rPr>
          <w:rFonts w:eastAsiaTheme="minorHAnsi"/>
          <w:b/>
          <w:bCs/>
          <w:sz w:val="22"/>
          <w:szCs w:val="22"/>
        </w:rPr>
        <w:t xml:space="preserve"> the Academy of Marketing Science, </w:t>
      </w:r>
      <w:r>
        <w:rPr>
          <w:rFonts w:eastAsiaTheme="minorHAnsi"/>
          <w:sz w:val="22"/>
          <w:szCs w:val="22"/>
        </w:rPr>
        <w:t>September 2023.</w:t>
      </w:r>
    </w:p>
    <w:p w14:paraId="75710EE6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</w:p>
    <w:p w14:paraId="0D55933B" w14:textId="77777777" w:rsidR="003A350C" w:rsidRPr="0066627C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RESEARCH GRANTS AND FELLOWSHIPS</w:t>
      </w:r>
    </w:p>
    <w:p w14:paraId="26FDF3B6" w14:textId="4ECDCC66" w:rsidR="003A350C" w:rsidRDefault="003A350C" w:rsidP="003A350C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FAPE</w:t>
      </w:r>
      <w:r w:rsidR="00E649CA">
        <w:rPr>
          <w:sz w:val="22"/>
          <w:szCs w:val="22"/>
        </w:rPr>
        <w:t>SP</w:t>
      </w:r>
      <w:r>
        <w:rPr>
          <w:sz w:val="22"/>
          <w:szCs w:val="22"/>
        </w:rPr>
        <w:t xml:space="preserve"> Grant (Sao Paulo Research Support Foundation Agency) – </w:t>
      </w:r>
      <w:r w:rsidRPr="001823DB">
        <w:rPr>
          <w:b/>
          <w:bCs/>
          <w:sz w:val="22"/>
          <w:szCs w:val="22"/>
        </w:rPr>
        <w:t>2022</w:t>
      </w:r>
      <w:r>
        <w:rPr>
          <w:sz w:val="22"/>
          <w:szCs w:val="22"/>
        </w:rPr>
        <w:t xml:space="preserve"> (U$ 12,200) - </w:t>
      </w:r>
      <w:r w:rsidRPr="006E7408">
        <w:rPr>
          <w:sz w:val="22"/>
          <w:szCs w:val="22"/>
        </w:rPr>
        <w:t>projec</w:t>
      </w:r>
      <w:r>
        <w:rPr>
          <w:sz w:val="22"/>
          <w:szCs w:val="22"/>
        </w:rPr>
        <w:t>t title</w:t>
      </w:r>
      <w:r w:rsidRPr="006E7408">
        <w:rPr>
          <w:sz w:val="22"/>
          <w:szCs w:val="22"/>
        </w:rPr>
        <w:t xml:space="preserve">: Credit Card as a Tool </w:t>
      </w:r>
      <w:r>
        <w:rPr>
          <w:sz w:val="22"/>
          <w:szCs w:val="22"/>
        </w:rPr>
        <w:t>of Inclusion of the Low-Income.</w:t>
      </w:r>
    </w:p>
    <w:p w14:paraId="777B4636" w14:textId="77777777" w:rsidR="003A350C" w:rsidRDefault="003A350C" w:rsidP="003A350C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 w:rsidRPr="005209A0">
        <w:rPr>
          <w:sz w:val="22"/>
          <w:szCs w:val="22"/>
        </w:rPr>
        <w:t xml:space="preserve">Winner of the Transformative Consumer Research – ACR Grant </w:t>
      </w:r>
      <w:r w:rsidRPr="005209A0">
        <w:rPr>
          <w:b/>
          <w:bCs/>
          <w:sz w:val="22"/>
          <w:szCs w:val="22"/>
        </w:rPr>
        <w:t xml:space="preserve">2022 </w:t>
      </w:r>
      <w:r w:rsidRPr="005209A0">
        <w:rPr>
          <w:sz w:val="22"/>
          <w:szCs w:val="22"/>
        </w:rPr>
        <w:t xml:space="preserve">(U$ 1,500) - project title: </w:t>
      </w:r>
      <w:r w:rsidRPr="006E7408">
        <w:rPr>
          <w:sz w:val="22"/>
          <w:szCs w:val="22"/>
        </w:rPr>
        <w:t xml:space="preserve">Credit Card as a Tool </w:t>
      </w:r>
      <w:r>
        <w:rPr>
          <w:sz w:val="22"/>
          <w:szCs w:val="22"/>
        </w:rPr>
        <w:t>of Inclusion of the Low-Income.</w:t>
      </w:r>
    </w:p>
    <w:p w14:paraId="4F416F31" w14:textId="77777777" w:rsidR="003A350C" w:rsidRPr="005209A0" w:rsidRDefault="003A350C" w:rsidP="003A350C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 w:rsidRPr="005209A0">
        <w:rPr>
          <w:sz w:val="22"/>
          <w:szCs w:val="22"/>
        </w:rPr>
        <w:t>Research Grant CAPES PDSE scholarship – Doctoral Stage 2016/1027 (</w:t>
      </w:r>
      <w:r w:rsidRPr="005209A0">
        <w:rPr>
          <w:bCs/>
          <w:sz w:val="22"/>
          <w:szCs w:val="22"/>
        </w:rPr>
        <w:t>US$ 6,100).</w:t>
      </w:r>
    </w:p>
    <w:p w14:paraId="1C538218" w14:textId="77777777" w:rsidR="003A350C" w:rsidRPr="0066627C" w:rsidRDefault="003A350C" w:rsidP="003A350C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Ph.D. Scholarship CAPES 2016-2017</w:t>
      </w:r>
      <w:r w:rsidRPr="0066627C">
        <w:rPr>
          <w:bCs/>
          <w:sz w:val="22"/>
          <w:szCs w:val="22"/>
        </w:rPr>
        <w:t xml:space="preserve"> (approx. US$ 13,000).</w:t>
      </w:r>
    </w:p>
    <w:p w14:paraId="4AB29DA6" w14:textId="77777777" w:rsidR="003A350C" w:rsidRPr="0066627C" w:rsidRDefault="003A350C" w:rsidP="003A350C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 w:rsidRPr="0066627C">
        <w:rPr>
          <w:bCs/>
          <w:sz w:val="22"/>
          <w:szCs w:val="22"/>
        </w:rPr>
        <w:t xml:space="preserve">Research Grant – </w:t>
      </w:r>
      <w:proofErr w:type="spellStart"/>
      <w:r w:rsidRPr="0066627C">
        <w:rPr>
          <w:bCs/>
          <w:sz w:val="22"/>
          <w:szCs w:val="22"/>
        </w:rPr>
        <w:t>CNPq</w:t>
      </w:r>
      <w:proofErr w:type="spellEnd"/>
      <w:r w:rsidRPr="0066627C">
        <w:rPr>
          <w:bCs/>
          <w:sz w:val="22"/>
          <w:szCs w:val="22"/>
        </w:rPr>
        <w:t>/FGV-EAESP 2017 (US$ 2,000).</w:t>
      </w:r>
      <w:r w:rsidRPr="0066627C">
        <w:rPr>
          <w:bCs/>
          <w:sz w:val="22"/>
          <w:szCs w:val="22"/>
        </w:rPr>
        <w:tab/>
      </w:r>
    </w:p>
    <w:p w14:paraId="4156B55B" w14:textId="77777777" w:rsidR="003A350C" w:rsidRPr="0066627C" w:rsidRDefault="003A350C" w:rsidP="003A350C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Chevening Scholarship for MBAs (a United Kingdom Government Grant) 2000-2001 -</w:t>
      </w:r>
      <w:r w:rsidRPr="0066627C">
        <w:rPr>
          <w:bCs/>
          <w:sz w:val="22"/>
          <w:szCs w:val="22"/>
        </w:rPr>
        <w:t xml:space="preserve"> (approx. US$ 33,500).</w:t>
      </w:r>
    </w:p>
    <w:p w14:paraId="36784BE9" w14:textId="77777777" w:rsidR="003A350C" w:rsidRDefault="003A350C" w:rsidP="003A350C">
      <w:pPr>
        <w:jc w:val="both"/>
        <w:rPr>
          <w:rFonts w:eastAsiaTheme="minorHAnsi"/>
          <w:sz w:val="22"/>
          <w:szCs w:val="22"/>
        </w:rPr>
      </w:pPr>
    </w:p>
    <w:bookmarkEnd w:id="1"/>
    <w:p w14:paraId="6F4249D9" w14:textId="77777777" w:rsidR="00F258E4" w:rsidRDefault="00F258E4" w:rsidP="003A350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ACADEMIC APOINTMENTS</w:t>
      </w:r>
    </w:p>
    <w:p w14:paraId="19F94E04" w14:textId="632F232D" w:rsidR="003A350C" w:rsidRPr="0066627C" w:rsidRDefault="003A350C" w:rsidP="003A350C">
      <w:pPr>
        <w:shd w:val="clear" w:color="auto" w:fill="FFFFFF"/>
        <w:rPr>
          <w:sz w:val="22"/>
          <w:szCs w:val="22"/>
        </w:rPr>
      </w:pPr>
      <w:r w:rsidRPr="0066627C">
        <w:rPr>
          <w:sz w:val="22"/>
          <w:szCs w:val="22"/>
        </w:rPr>
        <w:t>Assistant Professor (</w:t>
      </w:r>
      <w:r>
        <w:rPr>
          <w:sz w:val="22"/>
          <w:szCs w:val="22"/>
        </w:rPr>
        <w:t xml:space="preserve">currently a </w:t>
      </w:r>
      <w:r w:rsidRPr="0066627C">
        <w:rPr>
          <w:sz w:val="22"/>
          <w:szCs w:val="22"/>
        </w:rPr>
        <w:t xml:space="preserve">teaching-oriented position) at </w:t>
      </w:r>
      <w:proofErr w:type="spellStart"/>
      <w:r w:rsidRPr="0066627C">
        <w:rPr>
          <w:sz w:val="22"/>
          <w:szCs w:val="22"/>
        </w:rPr>
        <w:t>Insper</w:t>
      </w:r>
      <w:proofErr w:type="spellEnd"/>
      <w:r w:rsidRPr="0066627C">
        <w:rPr>
          <w:sz w:val="22"/>
          <w:szCs w:val="22"/>
        </w:rPr>
        <w:t xml:space="preserve"> - I teach </w:t>
      </w:r>
      <w:r>
        <w:rPr>
          <w:sz w:val="22"/>
          <w:szCs w:val="22"/>
          <w:u w:val="single"/>
        </w:rPr>
        <w:t>di</w:t>
      </w:r>
      <w:r w:rsidRPr="0066627C">
        <w:rPr>
          <w:sz w:val="22"/>
          <w:szCs w:val="22"/>
          <w:u w:val="single"/>
        </w:rPr>
        <w:t>gital marketing</w:t>
      </w:r>
      <w:r>
        <w:rPr>
          <w:sz w:val="22"/>
          <w:szCs w:val="22"/>
          <w:u w:val="single"/>
        </w:rPr>
        <w:t xml:space="preserve">, consumer </w:t>
      </w:r>
      <w:r w:rsidR="00E649CA">
        <w:rPr>
          <w:sz w:val="22"/>
          <w:szCs w:val="22"/>
          <w:u w:val="single"/>
        </w:rPr>
        <w:t>behavior</w:t>
      </w:r>
      <w:r>
        <w:rPr>
          <w:sz w:val="22"/>
          <w:szCs w:val="22"/>
          <w:u w:val="single"/>
        </w:rPr>
        <w:t xml:space="preserve">, </w:t>
      </w:r>
      <w:r w:rsidRPr="0066627C">
        <w:rPr>
          <w:sz w:val="22"/>
          <w:szCs w:val="22"/>
          <w:u w:val="single"/>
        </w:rPr>
        <w:t>marketing analytics</w:t>
      </w:r>
      <w:r w:rsidRPr="0066627C">
        <w:rPr>
          <w:sz w:val="22"/>
          <w:szCs w:val="22"/>
        </w:rPr>
        <w:t xml:space="preserve"> and </w:t>
      </w:r>
      <w:r w:rsidRPr="0066627C">
        <w:rPr>
          <w:sz w:val="22"/>
          <w:szCs w:val="22"/>
          <w:u w:val="single"/>
        </w:rPr>
        <w:t>marketing strategy</w:t>
      </w:r>
      <w:r w:rsidRPr="0066627C">
        <w:rPr>
          <w:sz w:val="22"/>
          <w:szCs w:val="22"/>
        </w:rPr>
        <w:t xml:space="preserve"> to </w:t>
      </w:r>
      <w:r w:rsidRPr="0066627C">
        <w:rPr>
          <w:sz w:val="22"/>
          <w:szCs w:val="22"/>
          <w:u w:val="single"/>
        </w:rPr>
        <w:t>international undergraduates and MBA students</w:t>
      </w:r>
      <w:r w:rsidRPr="0066627C">
        <w:rPr>
          <w:sz w:val="22"/>
          <w:szCs w:val="22"/>
        </w:rPr>
        <w:t xml:space="preserve"> - Aug. 2018 – current.  At </w:t>
      </w:r>
      <w:proofErr w:type="spellStart"/>
      <w:r w:rsidRPr="0066627C">
        <w:rPr>
          <w:sz w:val="22"/>
          <w:szCs w:val="22"/>
        </w:rPr>
        <w:t>Insper</w:t>
      </w:r>
      <w:proofErr w:type="spellEnd"/>
      <w:r w:rsidRPr="0066627C">
        <w:rPr>
          <w:sz w:val="22"/>
          <w:szCs w:val="22"/>
        </w:rPr>
        <w:t xml:space="preserve"> I teach students from many nationalities such as France, Italy, German, Belgian, Singapore, Colombia, Denmark, Spain, USA, </w:t>
      </w:r>
      <w:r>
        <w:rPr>
          <w:sz w:val="22"/>
          <w:szCs w:val="22"/>
        </w:rPr>
        <w:t xml:space="preserve">Portugal, </w:t>
      </w:r>
      <w:r w:rsidRPr="0066627C">
        <w:rPr>
          <w:sz w:val="22"/>
          <w:szCs w:val="22"/>
        </w:rPr>
        <w:t>The Netherlands, Norway, Sweden, Switzerland</w:t>
      </w:r>
      <w:r>
        <w:rPr>
          <w:sz w:val="22"/>
          <w:szCs w:val="22"/>
        </w:rPr>
        <w:t xml:space="preserve"> (</w:t>
      </w:r>
      <w:r w:rsidRPr="00F919B1">
        <w:rPr>
          <w:sz w:val="22"/>
          <w:szCs w:val="22"/>
        </w:rPr>
        <w:t>https://www.insper.edu.br/en/internationalization</w:t>
      </w:r>
      <w:r>
        <w:rPr>
          <w:sz w:val="22"/>
          <w:szCs w:val="22"/>
        </w:rPr>
        <w:t>)</w:t>
      </w:r>
    </w:p>
    <w:p w14:paraId="0C32B703" w14:textId="77777777" w:rsidR="003A350C" w:rsidRPr="0066627C" w:rsidRDefault="003A350C" w:rsidP="003A350C">
      <w:pPr>
        <w:shd w:val="clear" w:color="auto" w:fill="FFFFFF"/>
        <w:rPr>
          <w:sz w:val="22"/>
          <w:szCs w:val="22"/>
        </w:rPr>
      </w:pPr>
    </w:p>
    <w:p w14:paraId="10A3B37A" w14:textId="77777777" w:rsidR="003A350C" w:rsidRPr="0066627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 w:rsidRPr="0066627C">
        <w:rPr>
          <w:bCs/>
          <w:i/>
          <w:sz w:val="22"/>
          <w:szCs w:val="22"/>
          <w:u w:val="single"/>
        </w:rPr>
        <w:t>Undergraduate (Teaching Evaluation - average 3.</w:t>
      </w:r>
      <w:r>
        <w:rPr>
          <w:bCs/>
          <w:i/>
          <w:sz w:val="22"/>
          <w:szCs w:val="22"/>
          <w:u w:val="single"/>
        </w:rPr>
        <w:t>5</w:t>
      </w:r>
      <w:r w:rsidRPr="0066627C">
        <w:rPr>
          <w:bCs/>
          <w:i/>
          <w:sz w:val="22"/>
          <w:szCs w:val="22"/>
          <w:u w:val="single"/>
        </w:rPr>
        <w:t xml:space="preserve"> of 4)</w:t>
      </w:r>
    </w:p>
    <w:p w14:paraId="73290A70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Marketing – </w:t>
      </w:r>
      <w:proofErr w:type="spellStart"/>
      <w:r w:rsidRPr="0066627C">
        <w:rPr>
          <w:sz w:val="22"/>
          <w:szCs w:val="22"/>
          <w:lang w:val="en-US"/>
        </w:rPr>
        <w:t>Insper</w:t>
      </w:r>
      <w:proofErr w:type="spellEnd"/>
      <w:r w:rsidRPr="0066627C">
        <w:rPr>
          <w:sz w:val="22"/>
          <w:szCs w:val="22"/>
          <w:lang w:val="en-US"/>
        </w:rPr>
        <w:t xml:space="preserve"> –(</w:t>
      </w:r>
      <w:r>
        <w:rPr>
          <w:sz w:val="22"/>
          <w:szCs w:val="22"/>
          <w:lang w:val="en-US"/>
        </w:rPr>
        <w:t>80</w:t>
      </w:r>
      <w:r w:rsidRPr="0066627C">
        <w:rPr>
          <w:sz w:val="22"/>
          <w:szCs w:val="22"/>
          <w:lang w:val="en-US"/>
        </w:rPr>
        <w:t>h) - 2018 - current.</w:t>
      </w:r>
    </w:p>
    <w:p w14:paraId="08825098" w14:textId="77777777" w:rsidR="003A350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66627C">
        <w:rPr>
          <w:bCs/>
          <w:sz w:val="22"/>
          <w:szCs w:val="22"/>
        </w:rPr>
        <w:t xml:space="preserve">Marketing </w:t>
      </w:r>
      <w:r>
        <w:rPr>
          <w:bCs/>
          <w:sz w:val="22"/>
          <w:szCs w:val="22"/>
        </w:rPr>
        <w:t>Metrics</w:t>
      </w:r>
      <w:r w:rsidRPr="0066627C">
        <w:rPr>
          <w:bCs/>
          <w:sz w:val="22"/>
          <w:szCs w:val="22"/>
        </w:rPr>
        <w:t xml:space="preserve"> and Data Driven Marketing (</w:t>
      </w:r>
      <w:proofErr w:type="spellStart"/>
      <w:r w:rsidRPr="0066627C">
        <w:rPr>
          <w:bCs/>
          <w:sz w:val="22"/>
          <w:szCs w:val="22"/>
        </w:rPr>
        <w:t>Insper</w:t>
      </w:r>
      <w:proofErr w:type="spellEnd"/>
      <w:r w:rsidRPr="0066627C">
        <w:rPr>
          <w:bCs/>
          <w:sz w:val="22"/>
          <w:szCs w:val="22"/>
        </w:rPr>
        <w:t xml:space="preserve">) </w:t>
      </w:r>
      <w:r>
        <w:rPr>
          <w:bCs/>
          <w:sz w:val="22"/>
          <w:szCs w:val="22"/>
        </w:rPr>
        <w:t>(80</w:t>
      </w:r>
      <w:r w:rsidRPr="0066627C">
        <w:rPr>
          <w:bCs/>
          <w:sz w:val="22"/>
          <w:szCs w:val="22"/>
        </w:rPr>
        <w:t>) 20</w:t>
      </w:r>
      <w:r>
        <w:rPr>
          <w:bCs/>
          <w:sz w:val="22"/>
          <w:szCs w:val="22"/>
        </w:rPr>
        <w:t>19 – current.</w:t>
      </w:r>
    </w:p>
    <w:p w14:paraId="0A5A8BE6" w14:textId="77777777" w:rsidR="003A350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Conscious Consumption and Marketing – 2022-2. - – current.</w:t>
      </w:r>
    </w:p>
    <w:p w14:paraId="4EB59E44" w14:textId="140818E3" w:rsidR="003A350C" w:rsidRPr="0066627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Consumer </w:t>
      </w:r>
      <w:r w:rsidR="004C7CAA">
        <w:rPr>
          <w:bCs/>
          <w:sz w:val="22"/>
          <w:szCs w:val="22"/>
        </w:rPr>
        <w:t>B</w:t>
      </w:r>
      <w:r>
        <w:rPr>
          <w:bCs/>
          <w:sz w:val="22"/>
          <w:szCs w:val="22"/>
        </w:rPr>
        <w:t>ehavior _ 2021 -2</w:t>
      </w:r>
    </w:p>
    <w:p w14:paraId="28857AE2" w14:textId="77777777" w:rsidR="003A350C" w:rsidRDefault="003A350C" w:rsidP="003A350C">
      <w:pPr>
        <w:pStyle w:val="Corpodetexto"/>
        <w:jc w:val="both"/>
        <w:rPr>
          <w:sz w:val="22"/>
          <w:szCs w:val="22"/>
          <w:lang w:val="en-US"/>
        </w:rPr>
      </w:pPr>
    </w:p>
    <w:p w14:paraId="23C80453" w14:textId="77777777" w:rsidR="003A350C" w:rsidRPr="0066627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 w:rsidRPr="0066627C">
        <w:rPr>
          <w:bCs/>
          <w:i/>
          <w:sz w:val="22"/>
          <w:szCs w:val="22"/>
          <w:u w:val="single"/>
        </w:rPr>
        <w:t>MBA (Teaching Assessment - average 3.7 of 4)</w:t>
      </w:r>
    </w:p>
    <w:p w14:paraId="4B5A9DEC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>Marketing Strategy</w:t>
      </w:r>
      <w:r>
        <w:rPr>
          <w:sz w:val="22"/>
          <w:szCs w:val="22"/>
          <w:lang w:val="en-US"/>
        </w:rPr>
        <w:t xml:space="preserve"> Trends</w:t>
      </w:r>
      <w:r w:rsidRPr="0066627C">
        <w:rPr>
          <w:sz w:val="22"/>
          <w:szCs w:val="22"/>
          <w:lang w:val="en-US"/>
        </w:rPr>
        <w:t xml:space="preserve"> – </w:t>
      </w:r>
      <w:proofErr w:type="spellStart"/>
      <w:r w:rsidRPr="0066627C">
        <w:rPr>
          <w:sz w:val="22"/>
          <w:szCs w:val="22"/>
          <w:lang w:val="en-US"/>
        </w:rPr>
        <w:t>Insper</w:t>
      </w:r>
      <w:proofErr w:type="spellEnd"/>
      <w:r w:rsidRPr="0066627C">
        <w:rPr>
          <w:sz w:val="22"/>
          <w:szCs w:val="22"/>
          <w:lang w:val="en-US"/>
        </w:rPr>
        <w:t xml:space="preserve"> –</w:t>
      </w:r>
      <w:r>
        <w:rPr>
          <w:sz w:val="22"/>
          <w:szCs w:val="22"/>
          <w:lang w:val="en-US"/>
        </w:rPr>
        <w:t xml:space="preserve"> </w:t>
      </w:r>
      <w:r w:rsidRPr="0066627C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30h</w:t>
      </w:r>
      <w:r w:rsidRPr="0066627C">
        <w:rPr>
          <w:sz w:val="22"/>
          <w:szCs w:val="22"/>
          <w:lang w:val="en-US"/>
        </w:rPr>
        <w:t>) – 2020</w:t>
      </w:r>
      <w:r>
        <w:rPr>
          <w:sz w:val="22"/>
          <w:szCs w:val="22"/>
          <w:lang w:val="en-US"/>
        </w:rPr>
        <w:t xml:space="preserve"> –</w:t>
      </w:r>
      <w:r w:rsidRPr="0066627C">
        <w:rPr>
          <w:sz w:val="22"/>
          <w:szCs w:val="22"/>
          <w:lang w:val="en-US"/>
        </w:rPr>
        <w:t xml:space="preserve"> current</w:t>
      </w:r>
      <w:r>
        <w:rPr>
          <w:sz w:val="22"/>
          <w:szCs w:val="22"/>
          <w:lang w:val="en-US"/>
        </w:rPr>
        <w:t>.</w:t>
      </w:r>
    </w:p>
    <w:p w14:paraId="6E69424B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Marketing – </w:t>
      </w:r>
      <w:proofErr w:type="spellStart"/>
      <w:r w:rsidRPr="0066627C">
        <w:rPr>
          <w:sz w:val="22"/>
          <w:szCs w:val="22"/>
          <w:lang w:val="en-US"/>
        </w:rPr>
        <w:t>Insper</w:t>
      </w:r>
      <w:proofErr w:type="spellEnd"/>
      <w:r w:rsidRPr="0066627C">
        <w:rPr>
          <w:sz w:val="22"/>
          <w:szCs w:val="22"/>
          <w:lang w:val="en-US"/>
        </w:rPr>
        <w:t xml:space="preserve"> –</w:t>
      </w:r>
      <w:r>
        <w:rPr>
          <w:sz w:val="22"/>
          <w:szCs w:val="22"/>
          <w:lang w:val="en-US"/>
        </w:rPr>
        <w:t xml:space="preserve"> 30h</w:t>
      </w:r>
      <w:r w:rsidRPr="0066627C">
        <w:rPr>
          <w:sz w:val="22"/>
          <w:szCs w:val="22"/>
          <w:lang w:val="en-US"/>
        </w:rPr>
        <w:t>) – 2</w:t>
      </w:r>
      <w:r>
        <w:rPr>
          <w:sz w:val="22"/>
          <w:szCs w:val="22"/>
          <w:lang w:val="en-US"/>
        </w:rPr>
        <w:t>022</w:t>
      </w:r>
      <w:r w:rsidRPr="0066627C">
        <w:rPr>
          <w:sz w:val="22"/>
          <w:szCs w:val="22"/>
          <w:lang w:val="en-US"/>
        </w:rPr>
        <w:t xml:space="preserve"> – current.</w:t>
      </w:r>
    </w:p>
    <w:p w14:paraId="57213619" w14:textId="77777777" w:rsidR="003A350C" w:rsidRPr="0066627C" w:rsidRDefault="003A350C" w:rsidP="003A350C">
      <w:pPr>
        <w:pStyle w:val="Corpodetexto"/>
        <w:ind w:left="720"/>
        <w:jc w:val="both"/>
        <w:rPr>
          <w:sz w:val="22"/>
          <w:szCs w:val="22"/>
          <w:lang w:val="en-US"/>
        </w:rPr>
      </w:pPr>
    </w:p>
    <w:p w14:paraId="30254ADA" w14:textId="77777777" w:rsidR="003A350C" w:rsidRPr="0066627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 w:rsidRPr="0066627C">
        <w:rPr>
          <w:bCs/>
          <w:i/>
          <w:sz w:val="22"/>
          <w:szCs w:val="22"/>
          <w:u w:val="single"/>
        </w:rPr>
        <w:t>Executive Education (Teaching Assessment - average 3.5 of 4)</w:t>
      </w:r>
    </w:p>
    <w:p w14:paraId="21B56B02" w14:textId="77777777" w:rsidR="003A350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Marketing – </w:t>
      </w:r>
      <w:proofErr w:type="spellStart"/>
      <w:r w:rsidRPr="0066627C">
        <w:rPr>
          <w:sz w:val="22"/>
          <w:szCs w:val="22"/>
          <w:lang w:val="en-US"/>
        </w:rPr>
        <w:t>Insper</w:t>
      </w:r>
      <w:proofErr w:type="spellEnd"/>
      <w:r w:rsidRPr="0066627C">
        <w:rPr>
          <w:sz w:val="22"/>
          <w:szCs w:val="22"/>
          <w:lang w:val="en-US"/>
        </w:rPr>
        <w:t xml:space="preserve"> –</w:t>
      </w:r>
      <w:r>
        <w:rPr>
          <w:sz w:val="22"/>
          <w:szCs w:val="22"/>
          <w:lang w:val="en-US"/>
        </w:rPr>
        <w:t xml:space="preserve"> </w:t>
      </w:r>
      <w:r w:rsidRPr="0066627C">
        <w:rPr>
          <w:sz w:val="22"/>
          <w:szCs w:val="22"/>
          <w:lang w:val="en-US"/>
        </w:rPr>
        <w:t>4h) – 2019 – current.</w:t>
      </w:r>
    </w:p>
    <w:p w14:paraId="47D6EF16" w14:textId="77777777" w:rsidR="003A350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Digital Marketing to CMO’s – 2022.</w:t>
      </w:r>
    </w:p>
    <w:p w14:paraId="1B9F0426" w14:textId="77777777" w:rsidR="003A350C" w:rsidRDefault="003A350C" w:rsidP="003A350C">
      <w:pPr>
        <w:pStyle w:val="Corpodetexto"/>
        <w:jc w:val="both"/>
        <w:rPr>
          <w:sz w:val="22"/>
          <w:szCs w:val="22"/>
          <w:lang w:val="en-US"/>
        </w:rPr>
      </w:pPr>
    </w:p>
    <w:p w14:paraId="3E6EE186" w14:textId="77777777" w:rsidR="003A350C" w:rsidRPr="00B72510" w:rsidRDefault="003A350C" w:rsidP="003A350C">
      <w:pPr>
        <w:jc w:val="both"/>
        <w:rPr>
          <w:b/>
          <w:bCs/>
          <w:sz w:val="22"/>
          <w:szCs w:val="22"/>
          <w:u w:val="single"/>
        </w:rPr>
      </w:pPr>
      <w:r w:rsidRPr="00B72510">
        <w:rPr>
          <w:b/>
          <w:bCs/>
          <w:sz w:val="22"/>
          <w:szCs w:val="22"/>
          <w:u w:val="single"/>
        </w:rPr>
        <w:t>Other teaching experience as invited lecturer</w:t>
      </w:r>
    </w:p>
    <w:p w14:paraId="3ECEA29A" w14:textId="77777777" w:rsidR="003A350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 w:rsidRPr="002E1047">
        <w:rPr>
          <w:bCs/>
          <w:i/>
          <w:sz w:val="22"/>
          <w:szCs w:val="22"/>
          <w:u w:val="single"/>
        </w:rPr>
        <w:t xml:space="preserve"> </w:t>
      </w:r>
    </w:p>
    <w:p w14:paraId="1840CE61" w14:textId="77777777" w:rsidR="003A350C" w:rsidRPr="0066627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 w:rsidRPr="0066627C">
        <w:rPr>
          <w:bCs/>
          <w:i/>
          <w:sz w:val="22"/>
          <w:szCs w:val="22"/>
          <w:u w:val="single"/>
        </w:rPr>
        <w:t xml:space="preserve">Undergraduate </w:t>
      </w:r>
    </w:p>
    <w:p w14:paraId="093A3050" w14:textId="77777777" w:rsidR="003A350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Marketing – FGV-EAESP –(40h) – </w:t>
      </w:r>
      <w:r>
        <w:rPr>
          <w:sz w:val="22"/>
          <w:szCs w:val="22"/>
          <w:lang w:val="en-US"/>
        </w:rPr>
        <w:t>2019</w:t>
      </w:r>
      <w:r w:rsidRPr="0066627C">
        <w:rPr>
          <w:sz w:val="22"/>
          <w:szCs w:val="22"/>
          <w:lang w:val="en-US"/>
        </w:rPr>
        <w:t>.</w:t>
      </w:r>
    </w:p>
    <w:p w14:paraId="185C3512" w14:textId="77777777" w:rsidR="003A350C" w:rsidRPr="0066627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>
        <w:rPr>
          <w:bCs/>
          <w:i/>
          <w:sz w:val="22"/>
          <w:szCs w:val="22"/>
          <w:u w:val="single"/>
        </w:rPr>
        <w:t>MBA</w:t>
      </w:r>
      <w:r w:rsidRPr="0066627C">
        <w:rPr>
          <w:bCs/>
          <w:i/>
          <w:sz w:val="22"/>
          <w:szCs w:val="22"/>
          <w:u w:val="single"/>
        </w:rPr>
        <w:t xml:space="preserve"> </w:t>
      </w:r>
    </w:p>
    <w:p w14:paraId="246CBC5F" w14:textId="77777777" w:rsidR="003A350C" w:rsidRPr="0075392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75392C">
        <w:rPr>
          <w:sz w:val="22"/>
          <w:szCs w:val="22"/>
          <w:lang w:val="en-US"/>
        </w:rPr>
        <w:t>Digital Marketing – FGV-EAESP –(40h) – 2019 - current</w:t>
      </w:r>
    </w:p>
    <w:p w14:paraId="7A835144" w14:textId="77777777" w:rsidR="003A350C" w:rsidRPr="0066627C" w:rsidRDefault="003A350C" w:rsidP="003A350C">
      <w:pPr>
        <w:pStyle w:val="Corpodetexto"/>
        <w:jc w:val="both"/>
        <w:rPr>
          <w:sz w:val="22"/>
          <w:szCs w:val="22"/>
          <w:lang w:val="en-US"/>
        </w:rPr>
      </w:pPr>
    </w:p>
    <w:p w14:paraId="1AD185DB" w14:textId="77777777" w:rsidR="003A350C" w:rsidRPr="0066627C" w:rsidRDefault="003A350C" w:rsidP="003A350C">
      <w:pP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>
        <w:rPr>
          <w:bCs/>
          <w:i/>
          <w:sz w:val="22"/>
          <w:szCs w:val="22"/>
          <w:u w:val="single"/>
        </w:rPr>
        <w:lastRenderedPageBreak/>
        <w:t xml:space="preserve">MBA, </w:t>
      </w:r>
      <w:r w:rsidRPr="0066627C">
        <w:rPr>
          <w:bCs/>
          <w:i/>
          <w:sz w:val="22"/>
          <w:szCs w:val="22"/>
          <w:u w:val="single"/>
        </w:rPr>
        <w:t xml:space="preserve">Executive </w:t>
      </w:r>
      <w:proofErr w:type="gramStart"/>
      <w:r w:rsidRPr="0066627C">
        <w:rPr>
          <w:bCs/>
          <w:i/>
          <w:sz w:val="22"/>
          <w:szCs w:val="22"/>
          <w:u w:val="single"/>
        </w:rPr>
        <w:t>Education</w:t>
      </w:r>
      <w:r>
        <w:rPr>
          <w:bCs/>
          <w:i/>
          <w:sz w:val="22"/>
          <w:szCs w:val="22"/>
          <w:u w:val="single"/>
        </w:rPr>
        <w:t xml:space="preserve"> ,</w:t>
      </w:r>
      <w:proofErr w:type="spellStart"/>
      <w:r w:rsidRPr="0066627C">
        <w:rPr>
          <w:bCs/>
          <w:i/>
          <w:sz w:val="22"/>
          <w:szCs w:val="22"/>
          <w:u w:val="single"/>
        </w:rPr>
        <w:t>InCompany</w:t>
      </w:r>
      <w:proofErr w:type="spellEnd"/>
      <w:proofErr w:type="gramEnd"/>
      <w:r w:rsidRPr="0066627C">
        <w:rPr>
          <w:bCs/>
          <w:i/>
          <w:sz w:val="22"/>
          <w:szCs w:val="22"/>
          <w:u w:val="single"/>
        </w:rPr>
        <w:t xml:space="preserve"> (Teaching Assessment - average 3.5 of 4)</w:t>
      </w:r>
    </w:p>
    <w:p w14:paraId="7308E89D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</w:t>
      </w:r>
      <w:r>
        <w:rPr>
          <w:sz w:val="22"/>
          <w:szCs w:val="22"/>
          <w:lang w:val="en-US"/>
        </w:rPr>
        <w:t xml:space="preserve">Connection- </w:t>
      </w:r>
      <w:proofErr w:type="spellStart"/>
      <w:r w:rsidRPr="0066627C">
        <w:rPr>
          <w:sz w:val="22"/>
          <w:szCs w:val="22"/>
          <w:lang w:val="en-US"/>
        </w:rPr>
        <w:t>InCompany</w:t>
      </w:r>
      <w:proofErr w:type="spellEnd"/>
      <w:r w:rsidRPr="0066627C">
        <w:rPr>
          <w:sz w:val="22"/>
          <w:szCs w:val="22"/>
          <w:lang w:val="en-US"/>
        </w:rPr>
        <w:t xml:space="preserve"> for </w:t>
      </w:r>
      <w:r>
        <w:rPr>
          <w:sz w:val="22"/>
          <w:szCs w:val="22"/>
          <w:lang w:val="en-US"/>
        </w:rPr>
        <w:t>AMBEV</w:t>
      </w:r>
      <w:r w:rsidRPr="0066627C">
        <w:rPr>
          <w:sz w:val="22"/>
          <w:szCs w:val="22"/>
          <w:lang w:val="en-US"/>
        </w:rPr>
        <w:t xml:space="preserve"> – </w:t>
      </w:r>
      <w:proofErr w:type="spellStart"/>
      <w:r>
        <w:rPr>
          <w:sz w:val="22"/>
          <w:szCs w:val="22"/>
          <w:lang w:val="en-US"/>
        </w:rPr>
        <w:t>Insper</w:t>
      </w:r>
      <w:proofErr w:type="spellEnd"/>
      <w:r>
        <w:rPr>
          <w:sz w:val="22"/>
          <w:szCs w:val="22"/>
          <w:lang w:val="en-US"/>
        </w:rPr>
        <w:t xml:space="preserve"> </w:t>
      </w:r>
      <w:r w:rsidRPr="0066627C">
        <w:rPr>
          <w:sz w:val="22"/>
          <w:szCs w:val="22"/>
          <w:lang w:val="en-US"/>
        </w:rPr>
        <w:t>(8h) 20</w:t>
      </w:r>
      <w:r>
        <w:rPr>
          <w:sz w:val="22"/>
          <w:szCs w:val="22"/>
          <w:lang w:val="en-US"/>
        </w:rPr>
        <w:t>21</w:t>
      </w:r>
      <w:r w:rsidRPr="0066627C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>1</w:t>
      </w:r>
      <w:r w:rsidRPr="0066627C">
        <w:rPr>
          <w:sz w:val="22"/>
          <w:szCs w:val="22"/>
          <w:lang w:val="en-US"/>
        </w:rPr>
        <w:t>.</w:t>
      </w:r>
    </w:p>
    <w:p w14:paraId="37D0C8DF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Marketing – </w:t>
      </w:r>
      <w:proofErr w:type="spellStart"/>
      <w:r w:rsidRPr="0066627C">
        <w:rPr>
          <w:sz w:val="22"/>
          <w:szCs w:val="22"/>
          <w:lang w:val="en-US"/>
        </w:rPr>
        <w:t>InCompany</w:t>
      </w:r>
      <w:proofErr w:type="spellEnd"/>
      <w:r w:rsidRPr="0066627C">
        <w:rPr>
          <w:sz w:val="22"/>
          <w:szCs w:val="22"/>
          <w:lang w:val="en-US"/>
        </w:rPr>
        <w:t xml:space="preserve"> for Siemens – FGV-EAESP (8h) 2019-2.</w:t>
      </w:r>
    </w:p>
    <w:p w14:paraId="5FB6D3F9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Digital Marketing – Executive Education </w:t>
      </w:r>
      <w:r>
        <w:rPr>
          <w:sz w:val="22"/>
          <w:szCs w:val="22"/>
          <w:lang w:val="en-US"/>
        </w:rPr>
        <w:t xml:space="preserve">and MBA </w:t>
      </w:r>
      <w:r w:rsidRPr="0066627C">
        <w:rPr>
          <w:sz w:val="22"/>
          <w:szCs w:val="22"/>
          <w:lang w:val="en-US"/>
        </w:rPr>
        <w:t>Program</w:t>
      </w:r>
      <w:r>
        <w:rPr>
          <w:sz w:val="22"/>
          <w:szCs w:val="22"/>
          <w:lang w:val="en-US"/>
        </w:rPr>
        <w:t>s</w:t>
      </w:r>
      <w:r w:rsidRPr="0066627C">
        <w:rPr>
          <w:sz w:val="22"/>
          <w:szCs w:val="22"/>
          <w:lang w:val="en-US"/>
        </w:rPr>
        <w:t xml:space="preserve"> – FGV-EAESP –(20h)–2019</w:t>
      </w:r>
      <w:r>
        <w:rPr>
          <w:sz w:val="22"/>
          <w:szCs w:val="22"/>
          <w:lang w:val="en-US"/>
        </w:rPr>
        <w:t>- current.</w:t>
      </w:r>
    </w:p>
    <w:p w14:paraId="03EEE3CF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Business Intelligence and Marketing – Executive Education Program - Saint Paul 2 x (8) – 2018-2; 2019-1. </w:t>
      </w:r>
    </w:p>
    <w:p w14:paraId="7EA62256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 xml:space="preserve">Business Intelligence and Marketing – executive MBA - Saint Paul Business School and New York Finance Institute -1x(12h) – 2018-2. </w:t>
      </w:r>
    </w:p>
    <w:p w14:paraId="4680288A" w14:textId="77777777" w:rsidR="003A350C" w:rsidRPr="0066627C" w:rsidRDefault="003A350C" w:rsidP="003A350C">
      <w:pPr>
        <w:pStyle w:val="Corpodetexto"/>
        <w:numPr>
          <w:ilvl w:val="0"/>
          <w:numId w:val="19"/>
        </w:numPr>
        <w:jc w:val="both"/>
        <w:rPr>
          <w:sz w:val="22"/>
          <w:szCs w:val="22"/>
          <w:lang w:val="en-US"/>
        </w:rPr>
      </w:pPr>
      <w:r w:rsidRPr="0066627C">
        <w:rPr>
          <w:sz w:val="22"/>
          <w:szCs w:val="22"/>
          <w:lang w:val="en-US"/>
        </w:rPr>
        <w:t>Business Model Generation – executive MBA - FIA (</w:t>
      </w:r>
      <w:proofErr w:type="spellStart"/>
      <w:r w:rsidRPr="0066627C">
        <w:rPr>
          <w:sz w:val="22"/>
          <w:szCs w:val="22"/>
          <w:lang w:val="en-US"/>
        </w:rPr>
        <w:t>Fundação</w:t>
      </w:r>
      <w:proofErr w:type="spellEnd"/>
      <w:r w:rsidRPr="0066627C">
        <w:rPr>
          <w:sz w:val="22"/>
          <w:szCs w:val="22"/>
          <w:lang w:val="en-US"/>
        </w:rPr>
        <w:t xml:space="preserve"> Instituto de </w:t>
      </w:r>
      <w:proofErr w:type="spellStart"/>
      <w:r w:rsidRPr="0066627C">
        <w:rPr>
          <w:sz w:val="22"/>
          <w:szCs w:val="22"/>
          <w:lang w:val="en-US"/>
        </w:rPr>
        <w:t>Administração</w:t>
      </w:r>
      <w:proofErr w:type="spellEnd"/>
      <w:r w:rsidRPr="0066627C">
        <w:rPr>
          <w:sz w:val="22"/>
          <w:szCs w:val="22"/>
          <w:lang w:val="en-US"/>
        </w:rPr>
        <w:t xml:space="preserve"> Business School) –2 (4h) – 2012-1.</w:t>
      </w:r>
    </w:p>
    <w:p w14:paraId="3DA0142B" w14:textId="77777777" w:rsidR="003A350C" w:rsidRPr="0066627C" w:rsidRDefault="003A350C" w:rsidP="003A350C">
      <w:pPr>
        <w:pStyle w:val="Corpodetexto"/>
        <w:ind w:left="720"/>
        <w:jc w:val="both"/>
        <w:rPr>
          <w:sz w:val="22"/>
          <w:szCs w:val="22"/>
          <w:lang w:val="en-US"/>
        </w:rPr>
      </w:pPr>
    </w:p>
    <w:p w14:paraId="41328DE3" w14:textId="77777777" w:rsidR="003A350C" w:rsidRPr="0066627C" w:rsidRDefault="003A350C" w:rsidP="003A350C">
      <w:pPr>
        <w:pStyle w:val="PargrafodaLista"/>
        <w:numPr>
          <w:ilvl w:val="0"/>
          <w:numId w:val="41"/>
        </w:num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Participation in Master of Science Thesis Committee</w:t>
      </w:r>
    </w:p>
    <w:p w14:paraId="4B7A1641" w14:textId="77777777" w:rsidR="003A350C" w:rsidRPr="0066627C" w:rsidRDefault="003A350C" w:rsidP="003A350C">
      <w:pPr>
        <w:pStyle w:val="PargrafodaLista"/>
        <w:numPr>
          <w:ilvl w:val="1"/>
          <w:numId w:val="41"/>
        </w:numPr>
        <w:autoSpaceDE w:val="0"/>
        <w:autoSpaceDN w:val="0"/>
        <w:adjustRightInd w:val="0"/>
        <w:rPr>
          <w:sz w:val="22"/>
          <w:szCs w:val="22"/>
        </w:rPr>
      </w:pPr>
      <w:r w:rsidRPr="0066627C">
        <w:rPr>
          <w:sz w:val="22"/>
          <w:szCs w:val="22"/>
        </w:rPr>
        <w:t xml:space="preserve">“Response of an Incumbent to the Digital Disruption: An Exploratory Study in the Brazilian Apparel Retail”; author: Vanessa </w:t>
      </w:r>
      <w:proofErr w:type="spellStart"/>
      <w:r w:rsidRPr="0066627C">
        <w:rPr>
          <w:sz w:val="22"/>
          <w:szCs w:val="22"/>
        </w:rPr>
        <w:t>Bernardes</w:t>
      </w:r>
      <w:proofErr w:type="spellEnd"/>
      <w:r w:rsidRPr="0066627C">
        <w:rPr>
          <w:sz w:val="22"/>
          <w:szCs w:val="22"/>
        </w:rPr>
        <w:t xml:space="preserve"> – FGV-EAESP -2019-2 </w:t>
      </w:r>
    </w:p>
    <w:p w14:paraId="25B49ED2" w14:textId="77777777" w:rsidR="003A350C" w:rsidRPr="0066627C" w:rsidRDefault="003A350C" w:rsidP="003A350C">
      <w:pPr>
        <w:pStyle w:val="PargrafodaLista"/>
        <w:numPr>
          <w:ilvl w:val="1"/>
          <w:numId w:val="41"/>
        </w:num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6627C">
        <w:rPr>
          <w:sz w:val="22"/>
          <w:szCs w:val="22"/>
        </w:rPr>
        <w:t>‘Landownership in the Countryside of Portugal and Wildfires: A Qualitative Approach”; author: Flavia da Rocha– FGV-EAESP -2019-2.</w:t>
      </w:r>
    </w:p>
    <w:p w14:paraId="1D3DA4A6" w14:textId="77777777" w:rsidR="003A350C" w:rsidRPr="0066627C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0E23D48" w14:textId="77777777" w:rsidR="003A350C" w:rsidRPr="0066627C" w:rsidRDefault="003A350C" w:rsidP="003A350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ACADEMIC SERVICE</w:t>
      </w:r>
    </w:p>
    <w:p w14:paraId="6255F036" w14:textId="77777777" w:rsidR="003A350C" w:rsidRPr="0066627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66627C">
        <w:rPr>
          <w:bCs/>
          <w:sz w:val="22"/>
          <w:szCs w:val="22"/>
        </w:rPr>
        <w:t xml:space="preserve">Reviewer for </w:t>
      </w:r>
      <w:r>
        <w:rPr>
          <w:bCs/>
          <w:sz w:val="22"/>
          <w:szCs w:val="22"/>
        </w:rPr>
        <w:t xml:space="preserve">the European Journal of Marketing EJM </w:t>
      </w:r>
      <w:r w:rsidRPr="0066627C">
        <w:rPr>
          <w:bCs/>
          <w:sz w:val="22"/>
          <w:szCs w:val="22"/>
        </w:rPr>
        <w:t>– 202</w:t>
      </w:r>
      <w:r>
        <w:rPr>
          <w:bCs/>
          <w:sz w:val="22"/>
          <w:szCs w:val="22"/>
        </w:rPr>
        <w:t>1 - current</w:t>
      </w:r>
    </w:p>
    <w:p w14:paraId="15ED2787" w14:textId="77777777" w:rsidR="003A350C" w:rsidRPr="0066627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Reviewer for AMA (American Marketing Association) Conference - 2021.</w:t>
      </w:r>
    </w:p>
    <w:p w14:paraId="46122CB3" w14:textId="77777777" w:rsidR="003A350C" w:rsidRPr="0066627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66627C">
        <w:rPr>
          <w:bCs/>
          <w:sz w:val="22"/>
          <w:szCs w:val="22"/>
        </w:rPr>
        <w:t>Reviewer for ENANPAD – National Association of Research Conference – 2020</w:t>
      </w:r>
      <w:r>
        <w:rPr>
          <w:bCs/>
          <w:sz w:val="22"/>
          <w:szCs w:val="22"/>
        </w:rPr>
        <w:t xml:space="preserve"> - current</w:t>
      </w:r>
      <w:r w:rsidRPr="0066627C">
        <w:rPr>
          <w:bCs/>
          <w:sz w:val="22"/>
          <w:szCs w:val="22"/>
        </w:rPr>
        <w:t>.</w:t>
      </w:r>
    </w:p>
    <w:p w14:paraId="4249B3E2" w14:textId="77777777" w:rsidR="003A350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66627C">
        <w:rPr>
          <w:bCs/>
          <w:sz w:val="22"/>
          <w:szCs w:val="22"/>
        </w:rPr>
        <w:t>Reviewer for journals – RAE – Business Administration Journal - 2019- current.</w:t>
      </w:r>
    </w:p>
    <w:p w14:paraId="2086AB50" w14:textId="77777777" w:rsidR="003A350C" w:rsidRPr="0066627C" w:rsidRDefault="003A350C" w:rsidP="003A350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66627C">
        <w:rPr>
          <w:bCs/>
          <w:sz w:val="22"/>
          <w:szCs w:val="22"/>
        </w:rPr>
        <w:t>Reviewer for CLAV – Latin American Conference on Retails - 2014 – current.</w:t>
      </w:r>
    </w:p>
    <w:p w14:paraId="6966D71B" w14:textId="77777777" w:rsidR="003A350C" w:rsidRPr="0066627C" w:rsidRDefault="003A350C" w:rsidP="003A350C">
      <w:pPr>
        <w:jc w:val="both"/>
        <w:rPr>
          <w:sz w:val="22"/>
          <w:szCs w:val="22"/>
        </w:rPr>
      </w:pPr>
    </w:p>
    <w:p w14:paraId="295705BF" w14:textId="77777777" w:rsidR="003A350C" w:rsidRPr="0066627C" w:rsidRDefault="003A350C" w:rsidP="003A350C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CONFERENCE PRESENTATIONS AND RESEARCH SEMINARS</w:t>
      </w:r>
    </w:p>
    <w:p w14:paraId="0A842930" w14:textId="77777777" w:rsidR="003A350C" w:rsidRPr="00515261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515261">
        <w:rPr>
          <w:sz w:val="22"/>
          <w:szCs w:val="22"/>
        </w:rPr>
        <w:t>Abrantes Braga</w:t>
      </w:r>
      <w:r w:rsidRPr="00C84ED2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 xml:space="preserve">e Claro - </w:t>
      </w:r>
      <w:r w:rsidRPr="008A7926">
        <w:t>Well-being of Low-income Consumers and Credit Card Use</w:t>
      </w:r>
      <w:r w:rsidRPr="00C84E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Conference </w:t>
      </w:r>
      <w:r w:rsidRPr="00515261">
        <w:rPr>
          <w:sz w:val="22"/>
          <w:szCs w:val="22"/>
        </w:rPr>
        <w:t>ENANPAD 202</w:t>
      </w:r>
      <w:r>
        <w:rPr>
          <w:sz w:val="22"/>
          <w:szCs w:val="22"/>
        </w:rPr>
        <w:t>2</w:t>
      </w:r>
    </w:p>
    <w:p w14:paraId="0B2CBDC7" w14:textId="77777777" w:rsidR="003A350C" w:rsidRPr="00C84ED2" w:rsidRDefault="003A350C" w:rsidP="003A350C">
      <w:pPr>
        <w:pStyle w:val="PargrafodaLista"/>
        <w:numPr>
          <w:ilvl w:val="0"/>
          <w:numId w:val="18"/>
        </w:numPr>
        <w:jc w:val="both"/>
        <w:rPr>
          <w:rFonts w:eastAsiaTheme="minorHAnsi"/>
          <w:sz w:val="22"/>
          <w:szCs w:val="22"/>
        </w:rPr>
      </w:pPr>
      <w:r w:rsidRPr="00515261">
        <w:rPr>
          <w:sz w:val="22"/>
          <w:szCs w:val="22"/>
        </w:rPr>
        <w:t>Abrantes Braga</w:t>
      </w:r>
      <w:r w:rsidRPr="00C84ED2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 xml:space="preserve">e Claro - </w:t>
      </w:r>
      <w:r w:rsidRPr="00C84ED2">
        <w:rPr>
          <w:rFonts w:eastAsiaTheme="minorHAnsi"/>
          <w:sz w:val="22"/>
          <w:szCs w:val="22"/>
        </w:rPr>
        <w:t>The bright and dark side of credit card usage by low-income consumers.</w:t>
      </w:r>
      <w:r w:rsidRPr="00C84ED2">
        <w:rPr>
          <w:sz w:val="22"/>
          <w:szCs w:val="22"/>
        </w:rPr>
        <w:t xml:space="preserve"> AMA</w:t>
      </w:r>
      <w:r>
        <w:rPr>
          <w:sz w:val="22"/>
          <w:szCs w:val="22"/>
        </w:rPr>
        <w:t xml:space="preserve"> (American Marketing Association) S</w:t>
      </w:r>
      <w:r w:rsidRPr="00C84ED2">
        <w:rPr>
          <w:sz w:val="22"/>
          <w:szCs w:val="22"/>
        </w:rPr>
        <w:t>ummer 2021</w:t>
      </w:r>
      <w:r>
        <w:rPr>
          <w:sz w:val="22"/>
          <w:szCs w:val="22"/>
        </w:rPr>
        <w:t>.</w:t>
      </w:r>
    </w:p>
    <w:p w14:paraId="4E793CA1" w14:textId="77777777" w:rsidR="003A350C" w:rsidRPr="00C84ED2" w:rsidRDefault="003A350C" w:rsidP="003A350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15261">
        <w:rPr>
          <w:sz w:val="22"/>
          <w:szCs w:val="22"/>
        </w:rPr>
        <w:t xml:space="preserve">Barros, Abrantes Braga, </w:t>
      </w:r>
      <w:r>
        <w:rPr>
          <w:sz w:val="22"/>
          <w:szCs w:val="22"/>
        </w:rPr>
        <w:t xml:space="preserve">Chammas e Costa – Give </w:t>
      </w:r>
      <w:r w:rsidRPr="00C84ED2">
        <w:rPr>
          <w:rFonts w:eastAsiaTheme="minorHAnsi"/>
          <w:sz w:val="22"/>
          <w:szCs w:val="22"/>
        </w:rPr>
        <w:t>a Little Help for my Business: How a ‘Vulnerability Appeal’ Fosters Consumers' Prosocial Behavior Towards For-Profit Companies</w:t>
      </w:r>
      <w:r>
        <w:rPr>
          <w:rFonts w:eastAsiaTheme="minorHAnsi"/>
          <w:sz w:val="22"/>
          <w:szCs w:val="22"/>
        </w:rPr>
        <w:t xml:space="preserve"> – ACR (Association of Consumer Research) Conference, 2021</w:t>
      </w:r>
      <w:r w:rsidRPr="00C84ED2">
        <w:rPr>
          <w:rFonts w:eastAsiaTheme="minorHAnsi"/>
          <w:sz w:val="22"/>
          <w:szCs w:val="22"/>
        </w:rPr>
        <w:t>.</w:t>
      </w:r>
    </w:p>
    <w:p w14:paraId="1C17D551" w14:textId="77777777" w:rsidR="003A350C" w:rsidRPr="00C84ED2" w:rsidRDefault="003A350C" w:rsidP="003A350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15261">
        <w:rPr>
          <w:sz w:val="22"/>
          <w:szCs w:val="22"/>
        </w:rPr>
        <w:t xml:space="preserve">Barros, Abrantes Braga, </w:t>
      </w:r>
      <w:r>
        <w:rPr>
          <w:sz w:val="22"/>
          <w:szCs w:val="22"/>
        </w:rPr>
        <w:t xml:space="preserve">Chammas - </w:t>
      </w:r>
      <w:r w:rsidRPr="00C84ED2">
        <w:rPr>
          <w:rFonts w:eastAsiaTheme="minorHAnsi"/>
          <w:sz w:val="22"/>
          <w:szCs w:val="22"/>
        </w:rPr>
        <w:t>Give a Little Help for my Business: How a ‘Vulnerability Appeal’ Fosters Consumers' Prosocial Behavior Towards For-Profit Companies</w:t>
      </w:r>
      <w:r>
        <w:rPr>
          <w:rFonts w:eastAsiaTheme="minorHAnsi"/>
          <w:sz w:val="22"/>
          <w:szCs w:val="22"/>
        </w:rPr>
        <w:t xml:space="preserve"> – EMA Conference, 2021</w:t>
      </w:r>
      <w:r w:rsidRPr="00C84ED2">
        <w:rPr>
          <w:rFonts w:eastAsiaTheme="minorHAnsi"/>
          <w:sz w:val="22"/>
          <w:szCs w:val="22"/>
        </w:rPr>
        <w:t>.</w:t>
      </w:r>
    </w:p>
    <w:p w14:paraId="595F3C52" w14:textId="77777777" w:rsidR="003A350C" w:rsidRPr="00515261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515261">
        <w:rPr>
          <w:sz w:val="22"/>
          <w:szCs w:val="22"/>
        </w:rPr>
        <w:t>Barros</w:t>
      </w:r>
      <w:r>
        <w:rPr>
          <w:sz w:val="22"/>
          <w:szCs w:val="22"/>
        </w:rPr>
        <w:t xml:space="preserve"> e</w:t>
      </w:r>
      <w:r w:rsidRPr="00515261">
        <w:rPr>
          <w:sz w:val="22"/>
          <w:szCs w:val="22"/>
        </w:rPr>
        <w:t xml:space="preserve"> Abrantes Braga</w:t>
      </w:r>
      <w:r>
        <w:rPr>
          <w:sz w:val="22"/>
          <w:szCs w:val="22"/>
        </w:rPr>
        <w:t xml:space="preserve"> - </w:t>
      </w:r>
      <w:r w:rsidRPr="00515261">
        <w:rPr>
          <w:sz w:val="22"/>
          <w:szCs w:val="22"/>
        </w:rPr>
        <w:t xml:space="preserve">Give-a-Little-Help for a Business: Consumers' Prosocial Behavior towards For-Profit Companies </w:t>
      </w:r>
      <w:r>
        <w:rPr>
          <w:sz w:val="22"/>
          <w:szCs w:val="22"/>
        </w:rPr>
        <w:t>–</w:t>
      </w:r>
      <w:r w:rsidRPr="005152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Conference </w:t>
      </w:r>
      <w:r w:rsidRPr="00515261">
        <w:rPr>
          <w:sz w:val="22"/>
          <w:szCs w:val="22"/>
        </w:rPr>
        <w:t>ENANPAD 2020</w:t>
      </w:r>
    </w:p>
    <w:p w14:paraId="359A02F6" w14:textId="77777777" w:rsidR="003A350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515261">
        <w:rPr>
          <w:sz w:val="22"/>
          <w:szCs w:val="22"/>
        </w:rPr>
        <w:t xml:space="preserve">Barros, Lucia, Abrantes Braga, Farah </w:t>
      </w:r>
      <w:proofErr w:type="spellStart"/>
      <w:r w:rsidRPr="00515261">
        <w:rPr>
          <w:sz w:val="22"/>
          <w:szCs w:val="22"/>
        </w:rPr>
        <w:t>Diba</w:t>
      </w:r>
      <w:proofErr w:type="spellEnd"/>
      <w:r w:rsidRPr="005152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515261">
        <w:rPr>
          <w:sz w:val="22"/>
          <w:szCs w:val="22"/>
        </w:rPr>
        <w:t>'Give-a-Little-Help for a Business': Consumers' Prosocial Behavior towards For-Profit Companies</w:t>
      </w:r>
      <w:r>
        <w:rPr>
          <w:sz w:val="22"/>
          <w:szCs w:val="22"/>
        </w:rPr>
        <w:t xml:space="preserve"> - Conference</w:t>
      </w:r>
      <w:r w:rsidRPr="00515261">
        <w:rPr>
          <w:sz w:val="22"/>
          <w:szCs w:val="22"/>
        </w:rPr>
        <w:t xml:space="preserve"> </w:t>
      </w:r>
      <w:r>
        <w:rPr>
          <w:sz w:val="22"/>
          <w:szCs w:val="22"/>
        </w:rPr>
        <w:t>EMA -2021</w:t>
      </w:r>
    </w:p>
    <w:p w14:paraId="707063CB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Braga, F. D. M. A. A.; Isabella, G.; </w:t>
      </w:r>
      <w:proofErr w:type="spellStart"/>
      <w:r w:rsidRPr="0066627C">
        <w:rPr>
          <w:sz w:val="22"/>
          <w:szCs w:val="22"/>
        </w:rPr>
        <w:t>Mazzon</w:t>
      </w:r>
      <w:proofErr w:type="spellEnd"/>
      <w:r w:rsidRPr="0066627C">
        <w:rPr>
          <w:sz w:val="22"/>
          <w:szCs w:val="22"/>
        </w:rPr>
        <w:t>, J. A. Do Digital Wallets as a Payment Method Influence Consumer in Their Buying Behavior? 2013. (Conference – ENANPAD, Brazil).</w:t>
      </w:r>
    </w:p>
    <w:p w14:paraId="22B14714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  <w:lang w:val="pt-BR"/>
        </w:rPr>
      </w:pPr>
      <w:r w:rsidRPr="007B6E8E">
        <w:rPr>
          <w:sz w:val="22"/>
          <w:szCs w:val="22"/>
          <w:lang w:val="pt-BR"/>
        </w:rPr>
        <w:t xml:space="preserve">Braga, F. D. M. A. A.; Ramos, H.; Isabella, G. Digital </w:t>
      </w:r>
      <w:proofErr w:type="spellStart"/>
      <w:r w:rsidRPr="007B6E8E">
        <w:rPr>
          <w:sz w:val="22"/>
          <w:szCs w:val="22"/>
          <w:lang w:val="pt-BR"/>
        </w:rPr>
        <w:t>Payment</w:t>
      </w:r>
      <w:proofErr w:type="spellEnd"/>
      <w:r w:rsidRPr="007B6E8E">
        <w:rPr>
          <w:sz w:val="22"/>
          <w:szCs w:val="22"/>
          <w:lang w:val="pt-BR"/>
        </w:rPr>
        <w:t xml:space="preserve"> </w:t>
      </w:r>
      <w:proofErr w:type="spellStart"/>
      <w:r w:rsidRPr="007B6E8E">
        <w:rPr>
          <w:sz w:val="22"/>
          <w:szCs w:val="22"/>
          <w:lang w:val="pt-BR"/>
        </w:rPr>
        <w:t>Mode</w:t>
      </w:r>
      <w:proofErr w:type="spellEnd"/>
      <w:r w:rsidRPr="007B6E8E">
        <w:rPr>
          <w:sz w:val="22"/>
          <w:szCs w:val="22"/>
          <w:lang w:val="pt-BR"/>
        </w:rPr>
        <w:t xml:space="preserve">: </w:t>
      </w:r>
      <w:proofErr w:type="spellStart"/>
      <w:r w:rsidRPr="007B6E8E">
        <w:rPr>
          <w:sz w:val="22"/>
          <w:szCs w:val="22"/>
          <w:lang w:val="pt-BR"/>
        </w:rPr>
        <w:t>the</w:t>
      </w:r>
      <w:proofErr w:type="spellEnd"/>
      <w:r w:rsidRPr="007B6E8E">
        <w:rPr>
          <w:sz w:val="22"/>
          <w:szCs w:val="22"/>
          <w:lang w:val="pt-BR"/>
        </w:rPr>
        <w:t xml:space="preserve"> </w:t>
      </w:r>
      <w:proofErr w:type="spellStart"/>
      <w:r w:rsidRPr="007B6E8E">
        <w:rPr>
          <w:sz w:val="22"/>
          <w:szCs w:val="22"/>
          <w:lang w:val="pt-BR"/>
        </w:rPr>
        <w:t>Brazilian</w:t>
      </w:r>
      <w:proofErr w:type="spellEnd"/>
      <w:r w:rsidRPr="007B6E8E">
        <w:rPr>
          <w:sz w:val="22"/>
          <w:szCs w:val="22"/>
          <w:lang w:val="pt-BR"/>
        </w:rPr>
        <w:t xml:space="preserve"> Reality</w:t>
      </w:r>
      <w:r w:rsidRPr="0066627C">
        <w:rPr>
          <w:sz w:val="22"/>
          <w:szCs w:val="22"/>
          <w:lang w:val="pt-BR"/>
        </w:rPr>
        <w:t xml:space="preserve"> - Meios de Pagamento Digitais: a realidade brasileira. Um estudo de Segmentação Ambiental. 2013. (</w:t>
      </w:r>
      <w:proofErr w:type="spellStart"/>
      <w:r w:rsidRPr="0066627C">
        <w:rPr>
          <w:sz w:val="22"/>
          <w:szCs w:val="22"/>
          <w:lang w:val="pt-BR"/>
        </w:rPr>
        <w:t>Conference</w:t>
      </w:r>
      <w:proofErr w:type="spellEnd"/>
      <w:r w:rsidRPr="0066627C">
        <w:rPr>
          <w:sz w:val="22"/>
          <w:szCs w:val="22"/>
          <w:lang w:val="pt-BR"/>
        </w:rPr>
        <w:t xml:space="preserve"> – SEMEAD, </w:t>
      </w:r>
      <w:proofErr w:type="spellStart"/>
      <w:r w:rsidRPr="0066627C">
        <w:rPr>
          <w:sz w:val="22"/>
          <w:szCs w:val="22"/>
          <w:lang w:val="pt-BR"/>
        </w:rPr>
        <w:t>Brazil</w:t>
      </w:r>
      <w:proofErr w:type="spellEnd"/>
      <w:r w:rsidRPr="0066627C">
        <w:rPr>
          <w:sz w:val="22"/>
          <w:szCs w:val="22"/>
          <w:lang w:val="pt-BR"/>
        </w:rPr>
        <w:t>).</w:t>
      </w:r>
    </w:p>
    <w:p w14:paraId="06008623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rFonts w:eastAsia="Arial Unicode MS"/>
          <w:sz w:val="22"/>
          <w:szCs w:val="22"/>
        </w:rPr>
        <w:lastRenderedPageBreak/>
        <w:t xml:space="preserve">Do Digital Wallets as a Payment Method Influence Consumer in Their Buying Behavior? </w:t>
      </w:r>
      <w:r w:rsidRPr="0066627C">
        <w:rPr>
          <w:sz w:val="22"/>
          <w:szCs w:val="22"/>
        </w:rPr>
        <w:t xml:space="preserve">2013. ENANPAD – Conference on Post Graduation Administration Scientific Research, Brazil. </w:t>
      </w:r>
      <w:hyperlink r:id="rId14" w:history="1">
        <w:r w:rsidRPr="0066627C">
          <w:rPr>
            <w:rStyle w:val="Hyperlink"/>
            <w:color w:val="auto"/>
            <w:sz w:val="22"/>
            <w:szCs w:val="22"/>
          </w:rPr>
          <w:t>http://www.anpad.org.br/~anpad/eventos.php?cod_evento=1</w:t>
        </w:r>
      </w:hyperlink>
      <w:r w:rsidRPr="0066627C">
        <w:rPr>
          <w:sz w:val="22"/>
          <w:szCs w:val="22"/>
        </w:rPr>
        <w:t xml:space="preserve">  </w:t>
      </w:r>
    </w:p>
    <w:p w14:paraId="5D26A536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  <w:lang w:val="pt-BR"/>
        </w:rPr>
      </w:pPr>
      <w:r w:rsidRPr="0066627C">
        <w:rPr>
          <w:sz w:val="22"/>
          <w:szCs w:val="22"/>
          <w:lang w:val="pt-BR"/>
        </w:rPr>
        <w:t xml:space="preserve">Digital </w:t>
      </w:r>
      <w:proofErr w:type="spellStart"/>
      <w:r w:rsidRPr="0066627C">
        <w:rPr>
          <w:sz w:val="22"/>
          <w:szCs w:val="22"/>
          <w:lang w:val="pt-BR"/>
        </w:rPr>
        <w:t>Payment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Mode</w:t>
      </w:r>
      <w:proofErr w:type="spellEnd"/>
      <w:r w:rsidRPr="0066627C">
        <w:rPr>
          <w:sz w:val="22"/>
          <w:szCs w:val="22"/>
          <w:lang w:val="pt-BR"/>
        </w:rPr>
        <w:t xml:space="preserve">: </w:t>
      </w:r>
      <w:proofErr w:type="spellStart"/>
      <w:r w:rsidRPr="0066627C">
        <w:rPr>
          <w:sz w:val="22"/>
          <w:szCs w:val="22"/>
          <w:lang w:val="pt-BR"/>
        </w:rPr>
        <w:t>the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Brazilian</w:t>
      </w:r>
      <w:proofErr w:type="spellEnd"/>
      <w:r w:rsidRPr="0066627C">
        <w:rPr>
          <w:sz w:val="22"/>
          <w:szCs w:val="22"/>
          <w:lang w:val="pt-BR"/>
        </w:rPr>
        <w:t xml:space="preserve"> Reality - Meios de Pagamento Digitais: a Realidade Brasileira: um estudo de Segmentação Ambiental. 2013. SEMEAD – </w:t>
      </w:r>
      <w:proofErr w:type="spellStart"/>
      <w:r w:rsidRPr="0066627C">
        <w:rPr>
          <w:sz w:val="22"/>
          <w:szCs w:val="22"/>
          <w:lang w:val="pt-BR"/>
        </w:rPr>
        <w:t>University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of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Sao</w:t>
      </w:r>
      <w:proofErr w:type="spellEnd"/>
      <w:r w:rsidRPr="0066627C">
        <w:rPr>
          <w:sz w:val="22"/>
          <w:szCs w:val="22"/>
          <w:lang w:val="pt-BR"/>
        </w:rPr>
        <w:t xml:space="preserve"> Paulo </w:t>
      </w:r>
      <w:proofErr w:type="spellStart"/>
      <w:r w:rsidRPr="0066627C">
        <w:rPr>
          <w:sz w:val="22"/>
          <w:szCs w:val="22"/>
          <w:lang w:val="pt-BR"/>
        </w:rPr>
        <w:t>Conference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on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Administration</w:t>
      </w:r>
      <w:proofErr w:type="spellEnd"/>
      <w:r w:rsidRPr="0066627C">
        <w:rPr>
          <w:sz w:val="22"/>
          <w:szCs w:val="22"/>
          <w:lang w:val="pt-BR"/>
        </w:rPr>
        <w:t xml:space="preserve">. </w:t>
      </w:r>
      <w:proofErr w:type="spellStart"/>
      <w:r w:rsidRPr="0066627C">
        <w:rPr>
          <w:sz w:val="22"/>
          <w:szCs w:val="22"/>
          <w:lang w:val="pt-BR"/>
        </w:rPr>
        <w:t>Brazil</w:t>
      </w:r>
      <w:proofErr w:type="spellEnd"/>
      <w:r w:rsidRPr="0066627C">
        <w:rPr>
          <w:sz w:val="22"/>
          <w:szCs w:val="22"/>
          <w:lang w:val="pt-BR"/>
        </w:rPr>
        <w:t xml:space="preserve">. </w:t>
      </w:r>
    </w:p>
    <w:p w14:paraId="2E9CE0CF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  <w:lang w:val="pt-BR"/>
        </w:rPr>
      </w:pPr>
      <w:r w:rsidRPr="0066627C">
        <w:rPr>
          <w:sz w:val="22"/>
          <w:szCs w:val="22"/>
          <w:lang w:val="pt-BR"/>
        </w:rPr>
        <w:t xml:space="preserve">Latim </w:t>
      </w:r>
      <w:proofErr w:type="spellStart"/>
      <w:r w:rsidRPr="0066627C">
        <w:rPr>
          <w:sz w:val="22"/>
          <w:szCs w:val="22"/>
          <w:lang w:val="pt-BR"/>
        </w:rPr>
        <w:t>America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Conference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on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Retail</w:t>
      </w:r>
      <w:proofErr w:type="spellEnd"/>
      <w:r w:rsidRPr="0066627C">
        <w:rPr>
          <w:sz w:val="22"/>
          <w:szCs w:val="22"/>
          <w:lang w:val="pt-BR"/>
        </w:rPr>
        <w:t xml:space="preserve"> - CONGRESSO DE VAREJO DA AMÉRICA LATINA – CLAV – </w:t>
      </w:r>
      <w:proofErr w:type="spellStart"/>
      <w:r w:rsidRPr="0066627C">
        <w:rPr>
          <w:sz w:val="22"/>
          <w:szCs w:val="22"/>
          <w:lang w:val="pt-BR"/>
        </w:rPr>
        <w:t>Paper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reviewer</w:t>
      </w:r>
      <w:proofErr w:type="spellEnd"/>
      <w:r w:rsidRPr="0066627C">
        <w:rPr>
          <w:sz w:val="22"/>
          <w:szCs w:val="22"/>
          <w:lang w:val="pt-BR"/>
        </w:rPr>
        <w:t xml:space="preserve"> 2014, 2015 </w:t>
      </w:r>
      <w:proofErr w:type="spellStart"/>
      <w:r w:rsidRPr="0066627C">
        <w:rPr>
          <w:sz w:val="22"/>
          <w:szCs w:val="22"/>
          <w:lang w:val="pt-BR"/>
        </w:rPr>
        <w:t>and</w:t>
      </w:r>
      <w:proofErr w:type="spellEnd"/>
      <w:r w:rsidRPr="0066627C">
        <w:rPr>
          <w:sz w:val="22"/>
          <w:szCs w:val="22"/>
          <w:lang w:val="pt-BR"/>
        </w:rPr>
        <w:t xml:space="preserve"> 2016.</w:t>
      </w:r>
    </w:p>
    <w:p w14:paraId="53693705" w14:textId="26F72F71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b/>
          <w:bCs/>
          <w:sz w:val="22"/>
          <w:szCs w:val="22"/>
        </w:rPr>
      </w:pPr>
      <w:bookmarkStart w:id="2" w:name="_Hlk518904152"/>
      <w:r w:rsidRPr="0066627C">
        <w:rPr>
          <w:sz w:val="22"/>
          <w:szCs w:val="22"/>
        </w:rPr>
        <w:t xml:space="preserve">An investigation into </w:t>
      </w:r>
      <w:r w:rsidR="00E649CA" w:rsidRPr="0066627C">
        <w:rPr>
          <w:sz w:val="22"/>
          <w:szCs w:val="22"/>
        </w:rPr>
        <w:t>behavior</w:t>
      </w:r>
      <w:r w:rsidRPr="0066627C">
        <w:rPr>
          <w:sz w:val="22"/>
          <w:szCs w:val="22"/>
        </w:rPr>
        <w:t xml:space="preserve"> and customer lifetime value of members of the </w:t>
      </w:r>
      <w:proofErr w:type="spellStart"/>
      <w:r w:rsidRPr="0066627C">
        <w:rPr>
          <w:b/>
          <w:bCs/>
          <w:sz w:val="22"/>
          <w:szCs w:val="22"/>
        </w:rPr>
        <w:t>Wildowl</w:t>
      </w:r>
      <w:proofErr w:type="spellEnd"/>
      <w:r w:rsidRPr="0066627C">
        <w:rPr>
          <w:b/>
          <w:bCs/>
          <w:sz w:val="22"/>
          <w:szCs w:val="22"/>
        </w:rPr>
        <w:t xml:space="preserve"> &amp; Wetlands Trusts</w:t>
      </w:r>
      <w:r w:rsidRPr="0066627C">
        <w:rPr>
          <w:sz w:val="22"/>
          <w:szCs w:val="22"/>
        </w:rPr>
        <w:t xml:space="preserve"> </w:t>
      </w:r>
      <w:proofErr w:type="gramStart"/>
      <w:r w:rsidRPr="0066627C">
        <w:rPr>
          <w:sz w:val="22"/>
          <w:szCs w:val="22"/>
        </w:rPr>
        <w:t>in order to</w:t>
      </w:r>
      <w:proofErr w:type="gramEnd"/>
      <w:r w:rsidRPr="0066627C">
        <w:rPr>
          <w:sz w:val="22"/>
          <w:szCs w:val="22"/>
        </w:rPr>
        <w:t xml:space="preserve"> consider the implications of a shift from a 'benefit led to a cause led' approach to membership marketing. </w:t>
      </w:r>
      <w:r w:rsidRPr="0066627C">
        <w:rPr>
          <w:b/>
          <w:bCs/>
          <w:sz w:val="22"/>
          <w:szCs w:val="22"/>
        </w:rPr>
        <w:t>2001 – MBA dissertation, Bath</w:t>
      </w:r>
      <w:bookmarkEnd w:id="2"/>
      <w:r w:rsidRPr="0066627C">
        <w:rPr>
          <w:b/>
          <w:bCs/>
          <w:sz w:val="22"/>
          <w:szCs w:val="22"/>
        </w:rPr>
        <w:t>.</w:t>
      </w:r>
    </w:p>
    <w:p w14:paraId="0670A225" w14:textId="77777777" w:rsidR="003A350C" w:rsidRPr="0066627C" w:rsidRDefault="003A350C" w:rsidP="003A350C">
      <w:pPr>
        <w:jc w:val="both"/>
        <w:rPr>
          <w:b/>
          <w:bCs/>
          <w:sz w:val="22"/>
          <w:szCs w:val="22"/>
        </w:rPr>
      </w:pPr>
    </w:p>
    <w:p w14:paraId="2A092B6D" w14:textId="77777777" w:rsidR="003A350C" w:rsidRPr="0066627C" w:rsidRDefault="003A350C" w:rsidP="003A350C">
      <w:pPr>
        <w:pStyle w:val="Ttulo4"/>
        <w:rPr>
          <w:iCs/>
          <w:sz w:val="22"/>
          <w:szCs w:val="22"/>
          <w:lang w:val="en-US"/>
        </w:rPr>
      </w:pPr>
      <w:r w:rsidRPr="0066627C">
        <w:rPr>
          <w:iCs/>
          <w:sz w:val="22"/>
          <w:szCs w:val="22"/>
          <w:lang w:val="en-US"/>
        </w:rPr>
        <w:t>INDUSTRY EXPERIENCE</w:t>
      </w:r>
    </w:p>
    <w:p w14:paraId="3CD3C11A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2011 - 2012 – Business Development and Marketing Director – </w:t>
      </w:r>
      <w:proofErr w:type="spellStart"/>
      <w:r w:rsidRPr="0066627C">
        <w:rPr>
          <w:sz w:val="22"/>
          <w:szCs w:val="22"/>
        </w:rPr>
        <w:t>Neuralnet</w:t>
      </w:r>
      <w:proofErr w:type="spellEnd"/>
      <w:r w:rsidRPr="0066627C">
        <w:rPr>
          <w:sz w:val="22"/>
          <w:szCs w:val="22"/>
        </w:rPr>
        <w:t>, Credit Card Company.</w:t>
      </w:r>
    </w:p>
    <w:p w14:paraId="22A3C762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2009 – 2010 - Foreign Trade Operations Manager – </w:t>
      </w:r>
      <w:proofErr w:type="spellStart"/>
      <w:r w:rsidRPr="0066627C">
        <w:rPr>
          <w:sz w:val="22"/>
          <w:szCs w:val="22"/>
        </w:rPr>
        <w:t>Quattor</w:t>
      </w:r>
      <w:proofErr w:type="spellEnd"/>
      <w:r w:rsidRPr="0066627C">
        <w:rPr>
          <w:sz w:val="22"/>
          <w:szCs w:val="22"/>
        </w:rPr>
        <w:t>/</w:t>
      </w:r>
      <w:proofErr w:type="spellStart"/>
      <w:r w:rsidRPr="0066627C">
        <w:rPr>
          <w:sz w:val="22"/>
          <w:szCs w:val="22"/>
        </w:rPr>
        <w:t>Brasken</w:t>
      </w:r>
      <w:proofErr w:type="spellEnd"/>
      <w:r w:rsidRPr="0066627C">
        <w:rPr>
          <w:sz w:val="22"/>
          <w:szCs w:val="22"/>
        </w:rPr>
        <w:t xml:space="preserve"> Petrochemical.</w:t>
      </w:r>
    </w:p>
    <w:p w14:paraId="0024B247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2005 – 2009 - International Business Development – Sab Trading Company.</w:t>
      </w:r>
    </w:p>
    <w:p w14:paraId="1AD7FFB3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2004 – 2005 - International Business Development and Marketing, </w:t>
      </w:r>
      <w:proofErr w:type="spellStart"/>
      <w:r w:rsidRPr="0066627C">
        <w:rPr>
          <w:sz w:val="22"/>
          <w:szCs w:val="22"/>
        </w:rPr>
        <w:t>Emigran</w:t>
      </w:r>
      <w:proofErr w:type="spellEnd"/>
      <w:r w:rsidRPr="0066627C">
        <w:rPr>
          <w:sz w:val="22"/>
          <w:szCs w:val="22"/>
        </w:rPr>
        <w:t xml:space="preserve"> Ornamental Stones.</w:t>
      </w:r>
    </w:p>
    <w:p w14:paraId="6B792874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2002 - 2004 – Business Development and Marketing, Alana Group, Credit Card Company.</w:t>
      </w:r>
    </w:p>
    <w:p w14:paraId="2211DBBC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1996 – 2000 – International Business Development – Federation of Industries.</w:t>
      </w:r>
    </w:p>
    <w:p w14:paraId="22277CDC" w14:textId="77777777" w:rsidR="003A350C" w:rsidRPr="0066627C" w:rsidRDefault="003A350C" w:rsidP="003A350C">
      <w:pPr>
        <w:pStyle w:val="PargrafodaLista"/>
        <w:numPr>
          <w:ilvl w:val="0"/>
          <w:numId w:val="22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1992 – 1996 – International Business Development – </w:t>
      </w:r>
      <w:proofErr w:type="spellStart"/>
      <w:r w:rsidRPr="0066627C">
        <w:rPr>
          <w:sz w:val="22"/>
          <w:szCs w:val="22"/>
        </w:rPr>
        <w:t>Granos</w:t>
      </w:r>
      <w:proofErr w:type="spellEnd"/>
      <w:r w:rsidRPr="0066627C">
        <w:rPr>
          <w:sz w:val="22"/>
          <w:szCs w:val="22"/>
        </w:rPr>
        <w:t xml:space="preserve"> - Ornamental Stones Industry.</w:t>
      </w:r>
    </w:p>
    <w:p w14:paraId="5FEDDB49" w14:textId="77777777" w:rsidR="003A350C" w:rsidRPr="0066627C" w:rsidRDefault="003A350C" w:rsidP="003A350C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14:paraId="430277C8" w14:textId="77777777" w:rsidR="003A350C" w:rsidRPr="0066627C" w:rsidRDefault="003A350C" w:rsidP="003A350C">
      <w:pPr>
        <w:jc w:val="both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SELECTED COURSE WORK (Ph.D.)</w:t>
      </w:r>
    </w:p>
    <w:p w14:paraId="50B9FB96" w14:textId="77777777" w:rsidR="003A350C" w:rsidRPr="0066627C" w:rsidRDefault="003A350C" w:rsidP="003A350C">
      <w:pPr>
        <w:jc w:val="both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Marketing</w:t>
      </w:r>
    </w:p>
    <w:p w14:paraId="09F591B9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Behavioral and Decision-Making Research (Jay Russo, at Cornell University, 2016).</w:t>
      </w:r>
    </w:p>
    <w:p w14:paraId="2CE40CB9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  <w:lang w:val="pt-BR"/>
        </w:rPr>
      </w:pPr>
      <w:proofErr w:type="spellStart"/>
      <w:r w:rsidRPr="0066627C">
        <w:rPr>
          <w:sz w:val="22"/>
          <w:szCs w:val="22"/>
          <w:lang w:val="pt-BR"/>
        </w:rPr>
        <w:t>Consumer</w:t>
      </w:r>
      <w:proofErr w:type="spellEnd"/>
      <w:r w:rsidRPr="0066627C">
        <w:rPr>
          <w:sz w:val="22"/>
          <w:szCs w:val="22"/>
          <w:lang w:val="pt-BR"/>
        </w:rPr>
        <w:t xml:space="preserve"> </w:t>
      </w:r>
      <w:proofErr w:type="spellStart"/>
      <w:r w:rsidRPr="0066627C">
        <w:rPr>
          <w:sz w:val="22"/>
          <w:szCs w:val="22"/>
          <w:lang w:val="pt-BR"/>
        </w:rPr>
        <w:t>Behaviour</w:t>
      </w:r>
      <w:proofErr w:type="spellEnd"/>
      <w:r w:rsidRPr="0066627C">
        <w:rPr>
          <w:sz w:val="22"/>
          <w:szCs w:val="22"/>
          <w:lang w:val="pt-BR"/>
        </w:rPr>
        <w:t xml:space="preserve">. </w:t>
      </w:r>
    </w:p>
    <w:p w14:paraId="43C8D69F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Advanced Consumer </w:t>
      </w:r>
      <w:proofErr w:type="spellStart"/>
      <w:r w:rsidRPr="0066627C">
        <w:rPr>
          <w:sz w:val="22"/>
          <w:szCs w:val="22"/>
        </w:rPr>
        <w:t>Behaviour</w:t>
      </w:r>
      <w:proofErr w:type="spellEnd"/>
      <w:r w:rsidRPr="0066627C">
        <w:rPr>
          <w:sz w:val="22"/>
          <w:szCs w:val="22"/>
        </w:rPr>
        <w:t xml:space="preserve"> (Nancy Wong, University of </w:t>
      </w:r>
      <w:proofErr w:type="spellStart"/>
      <w:r w:rsidRPr="0066627C">
        <w:rPr>
          <w:sz w:val="22"/>
          <w:szCs w:val="22"/>
        </w:rPr>
        <w:t>Wisconsing</w:t>
      </w:r>
      <w:proofErr w:type="spellEnd"/>
      <w:r w:rsidRPr="0066627C">
        <w:rPr>
          <w:sz w:val="22"/>
          <w:szCs w:val="22"/>
        </w:rPr>
        <w:t>, 2020).</w:t>
      </w:r>
    </w:p>
    <w:p w14:paraId="0ADE5B32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Marketing Theory.</w:t>
      </w:r>
    </w:p>
    <w:p w14:paraId="0F5D40F1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Pro-Seminars in Marketing</w:t>
      </w:r>
    </w:p>
    <w:p w14:paraId="079124BD" w14:textId="77777777" w:rsidR="003A350C" w:rsidRPr="0066627C" w:rsidRDefault="003A350C" w:rsidP="003A350C">
      <w:pPr>
        <w:jc w:val="both"/>
        <w:rPr>
          <w:b/>
          <w:bCs/>
          <w:sz w:val="22"/>
          <w:szCs w:val="22"/>
        </w:rPr>
      </w:pPr>
    </w:p>
    <w:p w14:paraId="663B0933" w14:textId="77777777" w:rsidR="003A350C" w:rsidRPr="0066627C" w:rsidRDefault="003A350C" w:rsidP="003A350C">
      <w:pPr>
        <w:jc w:val="both"/>
        <w:rPr>
          <w:b/>
          <w:bCs/>
          <w:sz w:val="22"/>
          <w:szCs w:val="22"/>
        </w:rPr>
      </w:pPr>
      <w:r w:rsidRPr="0066627C">
        <w:rPr>
          <w:b/>
          <w:bCs/>
          <w:sz w:val="22"/>
          <w:szCs w:val="22"/>
        </w:rPr>
        <w:t>Methods</w:t>
      </w:r>
    </w:p>
    <w:p w14:paraId="01DCDF9E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Measurement and Structural Equation Modeling (SPSS and R)</w:t>
      </w:r>
    </w:p>
    <w:p w14:paraId="117B6E11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Experimental design and analysis for behavioral research.</w:t>
      </w:r>
    </w:p>
    <w:p w14:paraId="473A4876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Mediation, Moderation and Conditional Process Analysis.</w:t>
      </w:r>
    </w:p>
    <w:p w14:paraId="21FAAFE2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Multivariate Analysis (Quantitative Methods).</w:t>
      </w:r>
    </w:p>
    <w:p w14:paraId="293A42DA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 xml:space="preserve">Qualitative Consumer </w:t>
      </w:r>
      <w:proofErr w:type="spellStart"/>
      <w:r w:rsidRPr="0066627C">
        <w:rPr>
          <w:sz w:val="22"/>
          <w:szCs w:val="22"/>
        </w:rPr>
        <w:t>Behaviour</w:t>
      </w:r>
      <w:proofErr w:type="spellEnd"/>
      <w:r w:rsidRPr="0066627C">
        <w:rPr>
          <w:sz w:val="22"/>
          <w:szCs w:val="22"/>
        </w:rPr>
        <w:t xml:space="preserve"> Research (</w:t>
      </w:r>
      <w:proofErr w:type="spellStart"/>
      <w:r w:rsidRPr="0066627C">
        <w:rPr>
          <w:sz w:val="22"/>
          <w:szCs w:val="22"/>
        </w:rPr>
        <w:t>Daiana</w:t>
      </w:r>
      <w:proofErr w:type="spellEnd"/>
      <w:r w:rsidRPr="0066627C">
        <w:rPr>
          <w:sz w:val="22"/>
          <w:szCs w:val="22"/>
        </w:rPr>
        <w:t xml:space="preserve"> </w:t>
      </w:r>
      <w:proofErr w:type="spellStart"/>
      <w:r w:rsidRPr="0066627C">
        <w:rPr>
          <w:sz w:val="22"/>
          <w:szCs w:val="22"/>
        </w:rPr>
        <w:t>Haytko</w:t>
      </w:r>
      <w:proofErr w:type="spellEnd"/>
      <w:r w:rsidRPr="0066627C">
        <w:rPr>
          <w:sz w:val="22"/>
          <w:szCs w:val="22"/>
        </w:rPr>
        <w:t xml:space="preserve"> - East Carolina University)</w:t>
      </w:r>
    </w:p>
    <w:p w14:paraId="3B235F31" w14:textId="77777777" w:rsidR="003A350C" w:rsidRPr="0066627C" w:rsidRDefault="003A350C" w:rsidP="003A350C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w:r w:rsidRPr="0066627C">
        <w:rPr>
          <w:sz w:val="22"/>
          <w:szCs w:val="22"/>
        </w:rPr>
        <w:t>Qualitative Methods in Research</w:t>
      </w:r>
    </w:p>
    <w:p w14:paraId="5707A4E7" w14:textId="77777777" w:rsidR="003A350C" w:rsidRPr="0066627C" w:rsidRDefault="003A350C" w:rsidP="003A350C">
      <w:pPr>
        <w:jc w:val="both"/>
        <w:rPr>
          <w:sz w:val="22"/>
          <w:szCs w:val="22"/>
        </w:rPr>
      </w:pPr>
    </w:p>
    <w:p w14:paraId="5B4E2468" w14:textId="77777777" w:rsidR="003A350C" w:rsidRPr="0066627C" w:rsidRDefault="003A350C" w:rsidP="003A350C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ACADEMIC </w:t>
      </w:r>
      <w:r w:rsidRPr="0066627C">
        <w:rPr>
          <w:b/>
          <w:bCs/>
          <w:sz w:val="22"/>
          <w:szCs w:val="22"/>
        </w:rPr>
        <w:t xml:space="preserve">REFERENCES </w:t>
      </w:r>
      <w:r w:rsidRPr="0066627C">
        <w:rPr>
          <w:bCs/>
          <w:sz w:val="22"/>
          <w:szCs w:val="22"/>
        </w:rPr>
        <w:t>(business related references upon request)</w:t>
      </w:r>
    </w:p>
    <w:p w14:paraId="5FD79899" w14:textId="77777777" w:rsidR="003A350C" w:rsidRPr="0087407B" w:rsidRDefault="003A350C" w:rsidP="003A350C">
      <w:pPr>
        <w:pStyle w:val="PargrafodaLista"/>
        <w:numPr>
          <w:ilvl w:val="0"/>
          <w:numId w:val="27"/>
        </w:numPr>
        <w:jc w:val="both"/>
        <w:rPr>
          <w:bCs/>
          <w:lang w:val="pt-BR"/>
        </w:rPr>
      </w:pPr>
      <w:r w:rsidRPr="0087407B">
        <w:rPr>
          <w:bCs/>
          <w:lang w:val="pt-BR"/>
        </w:rPr>
        <w:t>Tania Veludo-de-Oliveira (</w:t>
      </w:r>
      <w:proofErr w:type="spellStart"/>
      <w:r w:rsidRPr="0087407B">
        <w:rPr>
          <w:bCs/>
          <w:lang w:val="pt-BR"/>
        </w:rPr>
        <w:t>Committee</w:t>
      </w:r>
      <w:proofErr w:type="spellEnd"/>
      <w:r w:rsidRPr="0087407B">
        <w:rPr>
          <w:bCs/>
          <w:lang w:val="pt-BR"/>
        </w:rPr>
        <w:t xml:space="preserve"> </w:t>
      </w:r>
      <w:proofErr w:type="spellStart"/>
      <w:r w:rsidRPr="0087407B">
        <w:rPr>
          <w:bCs/>
          <w:lang w:val="pt-BR"/>
        </w:rPr>
        <w:t>Chair</w:t>
      </w:r>
      <w:proofErr w:type="spellEnd"/>
      <w:r w:rsidRPr="0087407B">
        <w:rPr>
          <w:bCs/>
          <w:lang w:val="pt-BR"/>
        </w:rPr>
        <w:t xml:space="preserve">), Professor, Marketing, FGV – EAESP (BR). E-mail: </w:t>
      </w:r>
      <w:hyperlink r:id="rId15" w:history="1">
        <w:r w:rsidRPr="0087407B">
          <w:rPr>
            <w:rStyle w:val="Hyperlink"/>
            <w:color w:val="auto"/>
            <w:u w:val="none"/>
            <w:lang w:val="pt-BR"/>
          </w:rPr>
          <w:t>tania.veludo@fgv.br</w:t>
        </w:r>
      </w:hyperlink>
      <w:r w:rsidRPr="0087407B">
        <w:rPr>
          <w:bCs/>
          <w:lang w:val="pt-BR"/>
        </w:rPr>
        <w:t xml:space="preserve">; </w:t>
      </w:r>
      <w:proofErr w:type="spellStart"/>
      <w:r w:rsidRPr="0087407B">
        <w:rPr>
          <w:bCs/>
          <w:lang w:val="pt-BR"/>
        </w:rPr>
        <w:t>phone</w:t>
      </w:r>
      <w:proofErr w:type="spellEnd"/>
      <w:r w:rsidRPr="0087407B">
        <w:rPr>
          <w:bCs/>
          <w:lang w:val="pt-BR"/>
        </w:rPr>
        <w:t>: +55 (11) 96284 7987.</w:t>
      </w:r>
    </w:p>
    <w:p w14:paraId="6D061838" w14:textId="77777777" w:rsidR="003A350C" w:rsidRPr="0087407B" w:rsidRDefault="003A350C" w:rsidP="003A350C">
      <w:pPr>
        <w:pStyle w:val="PargrafodaLista"/>
        <w:numPr>
          <w:ilvl w:val="0"/>
          <w:numId w:val="27"/>
        </w:numPr>
        <w:shd w:val="clear" w:color="auto" w:fill="FFFFFF"/>
        <w:jc w:val="both"/>
        <w:rPr>
          <w:bCs/>
        </w:rPr>
      </w:pPr>
      <w:r w:rsidRPr="0087407B">
        <w:rPr>
          <w:bCs/>
        </w:rPr>
        <w:t xml:space="preserve">Agnes Nair – Professor and Chair of Marketing, School of Economics, </w:t>
      </w:r>
      <w:proofErr w:type="spellStart"/>
      <w:r w:rsidRPr="0087407B">
        <w:rPr>
          <w:bCs/>
        </w:rPr>
        <w:t>Fianance</w:t>
      </w:r>
      <w:proofErr w:type="spellEnd"/>
      <w:r w:rsidRPr="0087407B">
        <w:rPr>
          <w:bCs/>
        </w:rPr>
        <w:t xml:space="preserve"> and Management at University of Bristol - </w:t>
      </w:r>
      <w:r w:rsidRPr="0087407B">
        <w:rPr>
          <w:color w:val="605E5C"/>
          <w:shd w:val="clear" w:color="auto" w:fill="FFFFFF"/>
        </w:rPr>
        <w:t>agnes.nairn@bristol.ac.uk</w:t>
      </w:r>
    </w:p>
    <w:p w14:paraId="1DDC191A" w14:textId="77777777" w:rsidR="003A350C" w:rsidRPr="0087407B" w:rsidRDefault="003A350C" w:rsidP="003A350C">
      <w:pPr>
        <w:pStyle w:val="PargrafodaLista"/>
        <w:numPr>
          <w:ilvl w:val="0"/>
          <w:numId w:val="27"/>
        </w:numPr>
        <w:shd w:val="clear" w:color="auto" w:fill="FFFFFF"/>
        <w:jc w:val="both"/>
        <w:rPr>
          <w:bCs/>
        </w:rPr>
      </w:pPr>
      <w:proofErr w:type="spellStart"/>
      <w:r w:rsidRPr="0087407B">
        <w:rPr>
          <w:bCs/>
        </w:rPr>
        <w:t>Diogo</w:t>
      </w:r>
      <w:proofErr w:type="spellEnd"/>
      <w:r w:rsidRPr="0087407B">
        <w:rPr>
          <w:bCs/>
        </w:rPr>
        <w:t xml:space="preserve"> Hildebrand – Assistant professor of marketing at </w:t>
      </w:r>
      <w:proofErr w:type="spellStart"/>
      <w:r w:rsidRPr="0087407B">
        <w:rPr>
          <w:bCs/>
        </w:rPr>
        <w:t>Zicklin</w:t>
      </w:r>
      <w:proofErr w:type="spellEnd"/>
      <w:r w:rsidRPr="0087407B">
        <w:rPr>
          <w:bCs/>
        </w:rPr>
        <w:t xml:space="preserve"> School of Business – Baruch College – NYC - Diogo.Hildebrand@baruch.cuny.edu</w:t>
      </w:r>
    </w:p>
    <w:p w14:paraId="1FBBBE8F" w14:textId="77777777" w:rsidR="003A350C" w:rsidRPr="0087407B" w:rsidRDefault="003A350C" w:rsidP="003A350C">
      <w:pPr>
        <w:shd w:val="clear" w:color="auto" w:fill="FFFFFF"/>
        <w:jc w:val="both"/>
        <w:rPr>
          <w:bCs/>
        </w:rPr>
      </w:pPr>
    </w:p>
    <w:p w14:paraId="008A2BB3" w14:textId="77777777" w:rsidR="003A350C" w:rsidRPr="0066627C" w:rsidRDefault="003A350C" w:rsidP="003A350C">
      <w:pPr>
        <w:shd w:val="clear" w:color="auto" w:fill="FFFFFF"/>
        <w:jc w:val="both"/>
        <w:rPr>
          <w:bCs/>
          <w:sz w:val="22"/>
          <w:szCs w:val="22"/>
        </w:rPr>
      </w:pPr>
    </w:p>
    <w:p w14:paraId="567193F4" w14:textId="18C24498" w:rsidR="003A350C" w:rsidRPr="007C7915" w:rsidRDefault="003A350C" w:rsidP="007C7915">
      <w:pPr>
        <w:shd w:val="clear" w:color="auto" w:fill="FFFFFF"/>
        <w:jc w:val="right"/>
        <w:rPr>
          <w:bCs/>
          <w:sz w:val="22"/>
          <w:szCs w:val="22"/>
        </w:rPr>
      </w:pPr>
      <w:r w:rsidRPr="0066627C">
        <w:rPr>
          <w:bCs/>
          <w:sz w:val="22"/>
          <w:szCs w:val="22"/>
        </w:rPr>
        <w:t xml:space="preserve">Farah </w:t>
      </w:r>
      <w:proofErr w:type="spellStart"/>
      <w:r w:rsidRPr="0066627C">
        <w:rPr>
          <w:bCs/>
          <w:sz w:val="22"/>
          <w:szCs w:val="22"/>
        </w:rPr>
        <w:t>Diba</w:t>
      </w:r>
      <w:proofErr w:type="spellEnd"/>
      <w:r w:rsidRPr="0066627C">
        <w:rPr>
          <w:bCs/>
          <w:sz w:val="22"/>
          <w:szCs w:val="22"/>
        </w:rPr>
        <w:t xml:space="preserve"> Abrantes-Braga</w:t>
      </w:r>
    </w:p>
    <w:sectPr w:rsidR="003A350C" w:rsidRPr="007C7915" w:rsidSect="00FE392F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CB78" w14:textId="77777777" w:rsidR="00745089" w:rsidRDefault="00745089" w:rsidP="00FE392F">
      <w:r>
        <w:separator/>
      </w:r>
    </w:p>
  </w:endnote>
  <w:endnote w:type="continuationSeparator" w:id="0">
    <w:p w14:paraId="799C19D2" w14:textId="77777777" w:rsidR="00745089" w:rsidRDefault="00745089" w:rsidP="00FE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3314"/>
      <w:docPartObj>
        <w:docPartGallery w:val="Page Numbers (Bottom of Page)"/>
        <w:docPartUnique/>
      </w:docPartObj>
    </w:sdtPr>
    <w:sdtContent>
      <w:p w14:paraId="06B0DB55" w14:textId="677317DD" w:rsidR="002A60FA" w:rsidRDefault="002A60F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131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14:paraId="49DAF4DC" w14:textId="77777777" w:rsidR="002A60FA" w:rsidRDefault="002A60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F9B0" w14:textId="77777777" w:rsidR="00745089" w:rsidRDefault="00745089" w:rsidP="00FE392F">
      <w:r>
        <w:separator/>
      </w:r>
    </w:p>
  </w:footnote>
  <w:footnote w:type="continuationSeparator" w:id="0">
    <w:p w14:paraId="78163679" w14:textId="77777777" w:rsidR="00745089" w:rsidRDefault="00745089" w:rsidP="00FE3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0AE5" w14:textId="77777777" w:rsidR="002A60FA" w:rsidRDefault="002A60FA">
    <w:pPr>
      <w:pStyle w:val="Cabealho"/>
      <w:jc w:val="right"/>
    </w:pPr>
  </w:p>
  <w:p w14:paraId="02AEA9F8" w14:textId="77777777" w:rsidR="002A60FA" w:rsidRDefault="002A60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15F"/>
    <w:multiLevelType w:val="hybridMultilevel"/>
    <w:tmpl w:val="242A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41D3B"/>
    <w:multiLevelType w:val="hybridMultilevel"/>
    <w:tmpl w:val="3EE654D8"/>
    <w:lvl w:ilvl="0" w:tplc="6BBA153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83E40"/>
    <w:multiLevelType w:val="multilevel"/>
    <w:tmpl w:val="B36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46AD4"/>
    <w:multiLevelType w:val="hybridMultilevel"/>
    <w:tmpl w:val="4C88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B036D"/>
    <w:multiLevelType w:val="multilevel"/>
    <w:tmpl w:val="3D1C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431A7"/>
    <w:multiLevelType w:val="multilevel"/>
    <w:tmpl w:val="18E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51027"/>
    <w:multiLevelType w:val="multilevel"/>
    <w:tmpl w:val="AD5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A5102"/>
    <w:multiLevelType w:val="hybridMultilevel"/>
    <w:tmpl w:val="F2A404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7684B28"/>
    <w:multiLevelType w:val="hybridMultilevel"/>
    <w:tmpl w:val="0D00FFC4"/>
    <w:lvl w:ilvl="0" w:tplc="3CA85216">
      <w:numFmt w:val="bullet"/>
      <w:lvlText w:val="·"/>
      <w:lvlJc w:val="left"/>
      <w:pPr>
        <w:ind w:left="720" w:hanging="360"/>
      </w:pPr>
      <w:rPr>
        <w:rFonts w:ascii="Arial Narrow" w:eastAsia="Times New Roman" w:hAnsi="Arial Narrow" w:cs="Tahoma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8C1B21"/>
    <w:multiLevelType w:val="hybridMultilevel"/>
    <w:tmpl w:val="EE96A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1F18EA"/>
    <w:multiLevelType w:val="hybridMultilevel"/>
    <w:tmpl w:val="1B841CC6"/>
    <w:lvl w:ilvl="0" w:tplc="3ED4D46E">
      <w:start w:val="200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05666CB"/>
    <w:multiLevelType w:val="multilevel"/>
    <w:tmpl w:val="73B426AC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1535AFB"/>
    <w:multiLevelType w:val="hybridMultilevel"/>
    <w:tmpl w:val="7B96C332"/>
    <w:lvl w:ilvl="0" w:tplc="6BBA153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F3ED3"/>
    <w:multiLevelType w:val="hybridMultilevel"/>
    <w:tmpl w:val="D4DA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1829"/>
    <w:multiLevelType w:val="hybridMultilevel"/>
    <w:tmpl w:val="A01E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A2FF8"/>
    <w:multiLevelType w:val="hybridMultilevel"/>
    <w:tmpl w:val="9112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64150"/>
    <w:multiLevelType w:val="hybridMultilevel"/>
    <w:tmpl w:val="D768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166B9C"/>
    <w:multiLevelType w:val="hybridMultilevel"/>
    <w:tmpl w:val="22B4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72DCC"/>
    <w:multiLevelType w:val="multilevel"/>
    <w:tmpl w:val="2B9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4311E"/>
    <w:multiLevelType w:val="hybridMultilevel"/>
    <w:tmpl w:val="312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02729"/>
    <w:multiLevelType w:val="hybridMultilevel"/>
    <w:tmpl w:val="DD04696C"/>
    <w:lvl w:ilvl="0" w:tplc="8D86B2C6">
      <w:start w:val="1997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B20579"/>
    <w:multiLevelType w:val="multilevel"/>
    <w:tmpl w:val="555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9D1690"/>
    <w:multiLevelType w:val="hybridMultilevel"/>
    <w:tmpl w:val="7350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175DA"/>
    <w:multiLevelType w:val="hybridMultilevel"/>
    <w:tmpl w:val="00B21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31F13"/>
    <w:multiLevelType w:val="hybridMultilevel"/>
    <w:tmpl w:val="CB3EBC0E"/>
    <w:lvl w:ilvl="0" w:tplc="E376E6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61354"/>
    <w:multiLevelType w:val="hybridMultilevel"/>
    <w:tmpl w:val="B590027A"/>
    <w:lvl w:ilvl="0" w:tplc="5BE84486">
      <w:start w:val="1"/>
      <w:numFmt w:val="decimal"/>
      <w:lvlText w:val="%1."/>
      <w:lvlJc w:val="left"/>
      <w:pPr>
        <w:ind w:left="502" w:hanging="360"/>
      </w:pPr>
      <w:rPr>
        <w:i w:val="0"/>
        <w:i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5096E"/>
    <w:multiLevelType w:val="hybridMultilevel"/>
    <w:tmpl w:val="D77AE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E0003"/>
    <w:multiLevelType w:val="hybridMultilevel"/>
    <w:tmpl w:val="603A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09EC"/>
    <w:multiLevelType w:val="hybridMultilevel"/>
    <w:tmpl w:val="BF583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744"/>
    <w:multiLevelType w:val="hybridMultilevel"/>
    <w:tmpl w:val="57DCF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66D3B"/>
    <w:multiLevelType w:val="hybridMultilevel"/>
    <w:tmpl w:val="04BE6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76618"/>
    <w:multiLevelType w:val="hybridMultilevel"/>
    <w:tmpl w:val="07D0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03410"/>
    <w:multiLevelType w:val="hybridMultilevel"/>
    <w:tmpl w:val="FBB2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46E49"/>
    <w:multiLevelType w:val="hybridMultilevel"/>
    <w:tmpl w:val="62A83B6C"/>
    <w:lvl w:ilvl="0" w:tplc="3CA85216">
      <w:numFmt w:val="bullet"/>
      <w:lvlText w:val="·"/>
      <w:lvlJc w:val="left"/>
      <w:pPr>
        <w:ind w:left="720" w:hanging="360"/>
      </w:pPr>
      <w:rPr>
        <w:rFonts w:ascii="Arial Narrow" w:eastAsia="Times New Roman" w:hAnsi="Arial Narrow" w:cs="Tahoma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82A6C"/>
    <w:multiLevelType w:val="hybridMultilevel"/>
    <w:tmpl w:val="8EEEC668"/>
    <w:lvl w:ilvl="0" w:tplc="5A70FD4A">
      <w:start w:val="200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312361"/>
    <w:multiLevelType w:val="hybridMultilevel"/>
    <w:tmpl w:val="D77AE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533D0"/>
    <w:multiLevelType w:val="hybridMultilevel"/>
    <w:tmpl w:val="CBD6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96F62"/>
    <w:multiLevelType w:val="hybridMultilevel"/>
    <w:tmpl w:val="1708055C"/>
    <w:lvl w:ilvl="0" w:tplc="6AA259DE">
      <w:start w:val="199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5A519B"/>
    <w:multiLevelType w:val="hybridMultilevel"/>
    <w:tmpl w:val="E0EEC886"/>
    <w:lvl w:ilvl="0" w:tplc="E0C0A170">
      <w:start w:val="20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E42885"/>
    <w:multiLevelType w:val="hybridMultilevel"/>
    <w:tmpl w:val="4530B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A0ADB"/>
    <w:multiLevelType w:val="multilevel"/>
    <w:tmpl w:val="646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76713"/>
    <w:multiLevelType w:val="hybridMultilevel"/>
    <w:tmpl w:val="46E08F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453EA"/>
    <w:multiLevelType w:val="hybridMultilevel"/>
    <w:tmpl w:val="2ECEDDF6"/>
    <w:lvl w:ilvl="0" w:tplc="958CB2EA">
      <w:start w:val="199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3F524F"/>
    <w:multiLevelType w:val="hybridMultilevel"/>
    <w:tmpl w:val="D77AE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36611"/>
    <w:multiLevelType w:val="hybridMultilevel"/>
    <w:tmpl w:val="D550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49521">
    <w:abstractNumId w:val="20"/>
  </w:num>
  <w:num w:numId="2" w16cid:durableId="2085762594">
    <w:abstractNumId w:val="42"/>
  </w:num>
  <w:num w:numId="3" w16cid:durableId="286933090">
    <w:abstractNumId w:val="38"/>
  </w:num>
  <w:num w:numId="4" w16cid:durableId="596520198">
    <w:abstractNumId w:val="10"/>
  </w:num>
  <w:num w:numId="5" w16cid:durableId="1270968245">
    <w:abstractNumId w:val="37"/>
  </w:num>
  <w:num w:numId="6" w16cid:durableId="2022389083">
    <w:abstractNumId w:val="34"/>
  </w:num>
  <w:num w:numId="7" w16cid:durableId="316960089">
    <w:abstractNumId w:val="11"/>
  </w:num>
  <w:num w:numId="8" w16cid:durableId="133253276">
    <w:abstractNumId w:val="41"/>
  </w:num>
  <w:num w:numId="9" w16cid:durableId="924417285">
    <w:abstractNumId w:val="6"/>
  </w:num>
  <w:num w:numId="10" w16cid:durableId="1107845726">
    <w:abstractNumId w:val="5"/>
  </w:num>
  <w:num w:numId="11" w16cid:durableId="915433392">
    <w:abstractNumId w:val="40"/>
  </w:num>
  <w:num w:numId="12" w16cid:durableId="605388255">
    <w:abstractNumId w:val="18"/>
  </w:num>
  <w:num w:numId="13" w16cid:durableId="644091792">
    <w:abstractNumId w:val="36"/>
  </w:num>
  <w:num w:numId="14" w16cid:durableId="1855026537">
    <w:abstractNumId w:val="4"/>
  </w:num>
  <w:num w:numId="15" w16cid:durableId="721826607">
    <w:abstractNumId w:val="26"/>
  </w:num>
  <w:num w:numId="16" w16cid:durableId="1864512453">
    <w:abstractNumId w:val="35"/>
  </w:num>
  <w:num w:numId="17" w16cid:durableId="2121995916">
    <w:abstractNumId w:val="43"/>
  </w:num>
  <w:num w:numId="18" w16cid:durableId="603533245">
    <w:abstractNumId w:val="32"/>
  </w:num>
  <w:num w:numId="19" w16cid:durableId="670987677">
    <w:abstractNumId w:val="15"/>
  </w:num>
  <w:num w:numId="20" w16cid:durableId="1090732021">
    <w:abstractNumId w:val="31"/>
  </w:num>
  <w:num w:numId="21" w16cid:durableId="656030945">
    <w:abstractNumId w:val="3"/>
  </w:num>
  <w:num w:numId="22" w16cid:durableId="262111064">
    <w:abstractNumId w:val="17"/>
  </w:num>
  <w:num w:numId="23" w16cid:durableId="185753361">
    <w:abstractNumId w:val="8"/>
  </w:num>
  <w:num w:numId="24" w16cid:durableId="1307667388">
    <w:abstractNumId w:val="24"/>
  </w:num>
  <w:num w:numId="25" w16cid:durableId="528493919">
    <w:abstractNumId w:val="33"/>
  </w:num>
  <w:num w:numId="26" w16cid:durableId="1209146177">
    <w:abstractNumId w:val="22"/>
  </w:num>
  <w:num w:numId="27" w16cid:durableId="1636178186">
    <w:abstractNumId w:val="27"/>
  </w:num>
  <w:num w:numId="28" w16cid:durableId="377516049">
    <w:abstractNumId w:val="21"/>
  </w:num>
  <w:num w:numId="29" w16cid:durableId="563641482">
    <w:abstractNumId w:val="14"/>
  </w:num>
  <w:num w:numId="30" w16cid:durableId="1327782722">
    <w:abstractNumId w:val="13"/>
  </w:num>
  <w:num w:numId="31" w16cid:durableId="1419331141">
    <w:abstractNumId w:val="29"/>
  </w:num>
  <w:num w:numId="32" w16cid:durableId="2095785576">
    <w:abstractNumId w:val="9"/>
  </w:num>
  <w:num w:numId="33" w16cid:durableId="977690849">
    <w:abstractNumId w:val="25"/>
  </w:num>
  <w:num w:numId="34" w16cid:durableId="36047891">
    <w:abstractNumId w:val="23"/>
  </w:num>
  <w:num w:numId="35" w16cid:durableId="1881867025">
    <w:abstractNumId w:val="30"/>
  </w:num>
  <w:num w:numId="36" w16cid:durableId="1751350494">
    <w:abstractNumId w:val="0"/>
  </w:num>
  <w:num w:numId="37" w16cid:durableId="272592762">
    <w:abstractNumId w:val="12"/>
  </w:num>
  <w:num w:numId="38" w16cid:durableId="1724014718">
    <w:abstractNumId w:val="1"/>
  </w:num>
  <w:num w:numId="39" w16cid:durableId="1869367884">
    <w:abstractNumId w:val="39"/>
  </w:num>
  <w:num w:numId="40" w16cid:durableId="1587302903">
    <w:abstractNumId w:val="19"/>
  </w:num>
  <w:num w:numId="41" w16cid:durableId="650869673">
    <w:abstractNumId w:val="28"/>
  </w:num>
  <w:num w:numId="42" w16cid:durableId="1476988823">
    <w:abstractNumId w:val="2"/>
  </w:num>
  <w:num w:numId="43" w16cid:durableId="849489961">
    <w:abstractNumId w:val="16"/>
  </w:num>
  <w:num w:numId="44" w16cid:durableId="697513033">
    <w:abstractNumId w:val="7"/>
  </w:num>
  <w:num w:numId="45" w16cid:durableId="56669141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MrYwNbIwMDU3NTdW0lEKTi0uzszPAykwrAUAv4//1iwAAAA="/>
  </w:docVars>
  <w:rsids>
    <w:rsidRoot w:val="00814631"/>
    <w:rsid w:val="0000002C"/>
    <w:rsid w:val="0000246F"/>
    <w:rsid w:val="0000427E"/>
    <w:rsid w:val="000079AA"/>
    <w:rsid w:val="0001350C"/>
    <w:rsid w:val="0001411B"/>
    <w:rsid w:val="000167EE"/>
    <w:rsid w:val="0002165A"/>
    <w:rsid w:val="00032236"/>
    <w:rsid w:val="00034585"/>
    <w:rsid w:val="00034686"/>
    <w:rsid w:val="00036172"/>
    <w:rsid w:val="00036DBF"/>
    <w:rsid w:val="000372AD"/>
    <w:rsid w:val="000375ED"/>
    <w:rsid w:val="00040466"/>
    <w:rsid w:val="0004062D"/>
    <w:rsid w:val="000425CC"/>
    <w:rsid w:val="0004547A"/>
    <w:rsid w:val="00051FFC"/>
    <w:rsid w:val="00052CDD"/>
    <w:rsid w:val="000650C3"/>
    <w:rsid w:val="00073BCC"/>
    <w:rsid w:val="000740D7"/>
    <w:rsid w:val="0007455A"/>
    <w:rsid w:val="0007519F"/>
    <w:rsid w:val="00076373"/>
    <w:rsid w:val="000770AA"/>
    <w:rsid w:val="00077415"/>
    <w:rsid w:val="00080910"/>
    <w:rsid w:val="00080B83"/>
    <w:rsid w:val="000823F0"/>
    <w:rsid w:val="00082ACC"/>
    <w:rsid w:val="000849E1"/>
    <w:rsid w:val="0008590F"/>
    <w:rsid w:val="00090BDE"/>
    <w:rsid w:val="0009509B"/>
    <w:rsid w:val="0009511B"/>
    <w:rsid w:val="000A092C"/>
    <w:rsid w:val="000A18EF"/>
    <w:rsid w:val="000A26BF"/>
    <w:rsid w:val="000A4347"/>
    <w:rsid w:val="000A43B9"/>
    <w:rsid w:val="000A55CE"/>
    <w:rsid w:val="000A6210"/>
    <w:rsid w:val="000A731B"/>
    <w:rsid w:val="000B1E6C"/>
    <w:rsid w:val="000B2131"/>
    <w:rsid w:val="000B2945"/>
    <w:rsid w:val="000B4E31"/>
    <w:rsid w:val="000C01EB"/>
    <w:rsid w:val="000C02CD"/>
    <w:rsid w:val="000C18A7"/>
    <w:rsid w:val="000C4385"/>
    <w:rsid w:val="000D398B"/>
    <w:rsid w:val="000D5768"/>
    <w:rsid w:val="000D66D6"/>
    <w:rsid w:val="000E0405"/>
    <w:rsid w:val="000E5EF8"/>
    <w:rsid w:val="000F00B8"/>
    <w:rsid w:val="000F0ED2"/>
    <w:rsid w:val="000F175D"/>
    <w:rsid w:val="000F4142"/>
    <w:rsid w:val="000F4BED"/>
    <w:rsid w:val="000F6966"/>
    <w:rsid w:val="000F6FD2"/>
    <w:rsid w:val="000F717C"/>
    <w:rsid w:val="001021D6"/>
    <w:rsid w:val="00110567"/>
    <w:rsid w:val="00110905"/>
    <w:rsid w:val="00110C46"/>
    <w:rsid w:val="00110CF1"/>
    <w:rsid w:val="00111754"/>
    <w:rsid w:val="001134D6"/>
    <w:rsid w:val="0011507B"/>
    <w:rsid w:val="001155F7"/>
    <w:rsid w:val="00123108"/>
    <w:rsid w:val="00123E3A"/>
    <w:rsid w:val="001244A3"/>
    <w:rsid w:val="00124AE5"/>
    <w:rsid w:val="0012538B"/>
    <w:rsid w:val="001274AC"/>
    <w:rsid w:val="0013098D"/>
    <w:rsid w:val="001413BB"/>
    <w:rsid w:val="00142D9F"/>
    <w:rsid w:val="00144DA3"/>
    <w:rsid w:val="001479D7"/>
    <w:rsid w:val="00147D26"/>
    <w:rsid w:val="001513B1"/>
    <w:rsid w:val="0015378F"/>
    <w:rsid w:val="00153D62"/>
    <w:rsid w:val="00156BC0"/>
    <w:rsid w:val="00162F41"/>
    <w:rsid w:val="00163F87"/>
    <w:rsid w:val="00164C23"/>
    <w:rsid w:val="00165B5D"/>
    <w:rsid w:val="00165F3F"/>
    <w:rsid w:val="00170BED"/>
    <w:rsid w:val="0017100C"/>
    <w:rsid w:val="00172BA0"/>
    <w:rsid w:val="00174335"/>
    <w:rsid w:val="0017456B"/>
    <w:rsid w:val="00175E97"/>
    <w:rsid w:val="00176208"/>
    <w:rsid w:val="001822CB"/>
    <w:rsid w:val="00184052"/>
    <w:rsid w:val="00186EAB"/>
    <w:rsid w:val="00190111"/>
    <w:rsid w:val="001A31A1"/>
    <w:rsid w:val="001A6907"/>
    <w:rsid w:val="001A73D3"/>
    <w:rsid w:val="001A7CD0"/>
    <w:rsid w:val="001B27EF"/>
    <w:rsid w:val="001B5C0D"/>
    <w:rsid w:val="001C32AF"/>
    <w:rsid w:val="001C32DA"/>
    <w:rsid w:val="001C3823"/>
    <w:rsid w:val="001C465F"/>
    <w:rsid w:val="001C5564"/>
    <w:rsid w:val="001C6C9A"/>
    <w:rsid w:val="001D424A"/>
    <w:rsid w:val="001D453E"/>
    <w:rsid w:val="001D56E8"/>
    <w:rsid w:val="001D5A4A"/>
    <w:rsid w:val="001D5E2A"/>
    <w:rsid w:val="001D68E7"/>
    <w:rsid w:val="001E074E"/>
    <w:rsid w:val="001E1B95"/>
    <w:rsid w:val="001E247E"/>
    <w:rsid w:val="001E4411"/>
    <w:rsid w:val="001E4C47"/>
    <w:rsid w:val="001E652E"/>
    <w:rsid w:val="001F04BF"/>
    <w:rsid w:val="001F077C"/>
    <w:rsid w:val="001F0934"/>
    <w:rsid w:val="001F331A"/>
    <w:rsid w:val="001F3787"/>
    <w:rsid w:val="001F7A05"/>
    <w:rsid w:val="001F7DD3"/>
    <w:rsid w:val="002031A0"/>
    <w:rsid w:val="00206177"/>
    <w:rsid w:val="00207687"/>
    <w:rsid w:val="0021054D"/>
    <w:rsid w:val="00213B49"/>
    <w:rsid w:val="0021760A"/>
    <w:rsid w:val="00220AC7"/>
    <w:rsid w:val="00221C6B"/>
    <w:rsid w:val="00223243"/>
    <w:rsid w:val="00223D13"/>
    <w:rsid w:val="00227E9A"/>
    <w:rsid w:val="0023124D"/>
    <w:rsid w:val="0023222D"/>
    <w:rsid w:val="00232CE9"/>
    <w:rsid w:val="0023597E"/>
    <w:rsid w:val="002361EE"/>
    <w:rsid w:val="00237497"/>
    <w:rsid w:val="00240D1C"/>
    <w:rsid w:val="00240DB6"/>
    <w:rsid w:val="002415FD"/>
    <w:rsid w:val="00243072"/>
    <w:rsid w:val="00244608"/>
    <w:rsid w:val="002452AF"/>
    <w:rsid w:val="00245A14"/>
    <w:rsid w:val="00251E1A"/>
    <w:rsid w:val="00255B55"/>
    <w:rsid w:val="00261F8E"/>
    <w:rsid w:val="00262537"/>
    <w:rsid w:val="00264253"/>
    <w:rsid w:val="0027227C"/>
    <w:rsid w:val="002725BF"/>
    <w:rsid w:val="00272AD5"/>
    <w:rsid w:val="00275670"/>
    <w:rsid w:val="00275D47"/>
    <w:rsid w:val="0028073D"/>
    <w:rsid w:val="0028182E"/>
    <w:rsid w:val="00282524"/>
    <w:rsid w:val="00283100"/>
    <w:rsid w:val="002854C4"/>
    <w:rsid w:val="00285DCC"/>
    <w:rsid w:val="002860AC"/>
    <w:rsid w:val="00290FF9"/>
    <w:rsid w:val="00292B13"/>
    <w:rsid w:val="002A03F2"/>
    <w:rsid w:val="002A0B32"/>
    <w:rsid w:val="002A1847"/>
    <w:rsid w:val="002A4DD4"/>
    <w:rsid w:val="002A60FA"/>
    <w:rsid w:val="002A6552"/>
    <w:rsid w:val="002A6DC6"/>
    <w:rsid w:val="002A771B"/>
    <w:rsid w:val="002B1726"/>
    <w:rsid w:val="002B40CA"/>
    <w:rsid w:val="002B5C96"/>
    <w:rsid w:val="002B604C"/>
    <w:rsid w:val="002B6F9A"/>
    <w:rsid w:val="002C2DFF"/>
    <w:rsid w:val="002D01FB"/>
    <w:rsid w:val="002D2E12"/>
    <w:rsid w:val="002D3287"/>
    <w:rsid w:val="002D40A7"/>
    <w:rsid w:val="002D4470"/>
    <w:rsid w:val="002D6928"/>
    <w:rsid w:val="002D7E18"/>
    <w:rsid w:val="002E0A2F"/>
    <w:rsid w:val="002E10C2"/>
    <w:rsid w:val="002E135E"/>
    <w:rsid w:val="002E2005"/>
    <w:rsid w:val="002E24B4"/>
    <w:rsid w:val="002E2BD3"/>
    <w:rsid w:val="002E3C3A"/>
    <w:rsid w:val="002E4FC7"/>
    <w:rsid w:val="002F031D"/>
    <w:rsid w:val="002F154C"/>
    <w:rsid w:val="0030207D"/>
    <w:rsid w:val="00302B18"/>
    <w:rsid w:val="00303830"/>
    <w:rsid w:val="0030595A"/>
    <w:rsid w:val="00307961"/>
    <w:rsid w:val="00310ECE"/>
    <w:rsid w:val="0031181F"/>
    <w:rsid w:val="003145B9"/>
    <w:rsid w:val="0031565B"/>
    <w:rsid w:val="00315C64"/>
    <w:rsid w:val="00315F17"/>
    <w:rsid w:val="003177C7"/>
    <w:rsid w:val="00320C44"/>
    <w:rsid w:val="00323056"/>
    <w:rsid w:val="003241FC"/>
    <w:rsid w:val="003247A5"/>
    <w:rsid w:val="00324C69"/>
    <w:rsid w:val="00325FA3"/>
    <w:rsid w:val="00326412"/>
    <w:rsid w:val="00326A02"/>
    <w:rsid w:val="00327ABF"/>
    <w:rsid w:val="00343FEA"/>
    <w:rsid w:val="0034531A"/>
    <w:rsid w:val="00350C64"/>
    <w:rsid w:val="00352AE5"/>
    <w:rsid w:val="0035779C"/>
    <w:rsid w:val="00365FAE"/>
    <w:rsid w:val="00371F70"/>
    <w:rsid w:val="0037545E"/>
    <w:rsid w:val="003766E8"/>
    <w:rsid w:val="00376AD4"/>
    <w:rsid w:val="00376EB4"/>
    <w:rsid w:val="00381F2D"/>
    <w:rsid w:val="00384C8C"/>
    <w:rsid w:val="00391007"/>
    <w:rsid w:val="00393F05"/>
    <w:rsid w:val="00395117"/>
    <w:rsid w:val="00395787"/>
    <w:rsid w:val="003967F9"/>
    <w:rsid w:val="003A2021"/>
    <w:rsid w:val="003A350C"/>
    <w:rsid w:val="003A5382"/>
    <w:rsid w:val="003A6FF9"/>
    <w:rsid w:val="003B1762"/>
    <w:rsid w:val="003B26BA"/>
    <w:rsid w:val="003B3FCA"/>
    <w:rsid w:val="003B5333"/>
    <w:rsid w:val="003B78F9"/>
    <w:rsid w:val="003C7D0C"/>
    <w:rsid w:val="003D04BA"/>
    <w:rsid w:val="003D1A52"/>
    <w:rsid w:val="003D1FFA"/>
    <w:rsid w:val="003D4A1E"/>
    <w:rsid w:val="003D58DD"/>
    <w:rsid w:val="003E0296"/>
    <w:rsid w:val="003E1153"/>
    <w:rsid w:val="003E16BF"/>
    <w:rsid w:val="003E2669"/>
    <w:rsid w:val="003E40DF"/>
    <w:rsid w:val="003E4D7D"/>
    <w:rsid w:val="003E6472"/>
    <w:rsid w:val="003E7F7A"/>
    <w:rsid w:val="003F1C62"/>
    <w:rsid w:val="003F1D94"/>
    <w:rsid w:val="003F7EE6"/>
    <w:rsid w:val="00400794"/>
    <w:rsid w:val="00401DE0"/>
    <w:rsid w:val="004028A7"/>
    <w:rsid w:val="0041202D"/>
    <w:rsid w:val="0043600F"/>
    <w:rsid w:val="00442581"/>
    <w:rsid w:val="004426E5"/>
    <w:rsid w:val="00445A4A"/>
    <w:rsid w:val="0044731A"/>
    <w:rsid w:val="00451DC9"/>
    <w:rsid w:val="00453CF7"/>
    <w:rsid w:val="0045421E"/>
    <w:rsid w:val="00457CDE"/>
    <w:rsid w:val="004602E5"/>
    <w:rsid w:val="00462EA6"/>
    <w:rsid w:val="00463AF3"/>
    <w:rsid w:val="00465C4D"/>
    <w:rsid w:val="0046605D"/>
    <w:rsid w:val="0046710A"/>
    <w:rsid w:val="00467EE1"/>
    <w:rsid w:val="00470DC6"/>
    <w:rsid w:val="00470EC8"/>
    <w:rsid w:val="0047274B"/>
    <w:rsid w:val="00472B51"/>
    <w:rsid w:val="0047310C"/>
    <w:rsid w:val="00480AAF"/>
    <w:rsid w:val="00484FB5"/>
    <w:rsid w:val="00485C79"/>
    <w:rsid w:val="00485CFF"/>
    <w:rsid w:val="00486E51"/>
    <w:rsid w:val="0048719B"/>
    <w:rsid w:val="004920BF"/>
    <w:rsid w:val="0049291B"/>
    <w:rsid w:val="0049376D"/>
    <w:rsid w:val="00496883"/>
    <w:rsid w:val="004A4FC7"/>
    <w:rsid w:val="004B01AD"/>
    <w:rsid w:val="004B03EE"/>
    <w:rsid w:val="004B2133"/>
    <w:rsid w:val="004B276B"/>
    <w:rsid w:val="004B27D2"/>
    <w:rsid w:val="004B6E1C"/>
    <w:rsid w:val="004B7E4C"/>
    <w:rsid w:val="004C214B"/>
    <w:rsid w:val="004C41F8"/>
    <w:rsid w:val="004C7CAA"/>
    <w:rsid w:val="004D1DA8"/>
    <w:rsid w:val="004D3A0D"/>
    <w:rsid w:val="004D5793"/>
    <w:rsid w:val="004D7FDB"/>
    <w:rsid w:val="004E4D87"/>
    <w:rsid w:val="004E53BD"/>
    <w:rsid w:val="004E6B23"/>
    <w:rsid w:val="004F08CA"/>
    <w:rsid w:val="004F60F1"/>
    <w:rsid w:val="004F7F6D"/>
    <w:rsid w:val="0050265B"/>
    <w:rsid w:val="00502E56"/>
    <w:rsid w:val="0050318B"/>
    <w:rsid w:val="00504D9D"/>
    <w:rsid w:val="00506573"/>
    <w:rsid w:val="00507707"/>
    <w:rsid w:val="0051227E"/>
    <w:rsid w:val="005147B7"/>
    <w:rsid w:val="00515D13"/>
    <w:rsid w:val="00516F8E"/>
    <w:rsid w:val="005217A9"/>
    <w:rsid w:val="00521D49"/>
    <w:rsid w:val="005223BA"/>
    <w:rsid w:val="00523ACA"/>
    <w:rsid w:val="00524564"/>
    <w:rsid w:val="0053086A"/>
    <w:rsid w:val="00534AA2"/>
    <w:rsid w:val="005369F8"/>
    <w:rsid w:val="00537B1D"/>
    <w:rsid w:val="00540826"/>
    <w:rsid w:val="00546239"/>
    <w:rsid w:val="00551A3E"/>
    <w:rsid w:val="005525D9"/>
    <w:rsid w:val="00553890"/>
    <w:rsid w:val="00554D74"/>
    <w:rsid w:val="00555A2F"/>
    <w:rsid w:val="00556057"/>
    <w:rsid w:val="00561249"/>
    <w:rsid w:val="00561FAA"/>
    <w:rsid w:val="005632A9"/>
    <w:rsid w:val="00565DA4"/>
    <w:rsid w:val="00570283"/>
    <w:rsid w:val="00570763"/>
    <w:rsid w:val="00576752"/>
    <w:rsid w:val="00580404"/>
    <w:rsid w:val="005849BB"/>
    <w:rsid w:val="005868E3"/>
    <w:rsid w:val="005966CD"/>
    <w:rsid w:val="005A19E3"/>
    <w:rsid w:val="005A2378"/>
    <w:rsid w:val="005B0A48"/>
    <w:rsid w:val="005B2BB8"/>
    <w:rsid w:val="005B7253"/>
    <w:rsid w:val="005C06B0"/>
    <w:rsid w:val="005C082F"/>
    <w:rsid w:val="005C1F75"/>
    <w:rsid w:val="005C35E7"/>
    <w:rsid w:val="005C4D75"/>
    <w:rsid w:val="005C5EE9"/>
    <w:rsid w:val="005C685F"/>
    <w:rsid w:val="005D0D3F"/>
    <w:rsid w:val="005D1548"/>
    <w:rsid w:val="005D2A71"/>
    <w:rsid w:val="005D6250"/>
    <w:rsid w:val="005D7F36"/>
    <w:rsid w:val="005E3045"/>
    <w:rsid w:val="005E3387"/>
    <w:rsid w:val="005E5699"/>
    <w:rsid w:val="005E7219"/>
    <w:rsid w:val="005F0554"/>
    <w:rsid w:val="005F57D1"/>
    <w:rsid w:val="005F7A25"/>
    <w:rsid w:val="006071A4"/>
    <w:rsid w:val="00610DA5"/>
    <w:rsid w:val="0061277A"/>
    <w:rsid w:val="006160EB"/>
    <w:rsid w:val="0062015C"/>
    <w:rsid w:val="00620570"/>
    <w:rsid w:val="006258F8"/>
    <w:rsid w:val="006365AA"/>
    <w:rsid w:val="006439B2"/>
    <w:rsid w:val="00643D87"/>
    <w:rsid w:val="00644F4C"/>
    <w:rsid w:val="00646D21"/>
    <w:rsid w:val="00653D9F"/>
    <w:rsid w:val="006551A7"/>
    <w:rsid w:val="00655D9A"/>
    <w:rsid w:val="006609CA"/>
    <w:rsid w:val="00660BF6"/>
    <w:rsid w:val="00660E6C"/>
    <w:rsid w:val="006614DE"/>
    <w:rsid w:val="00662FA5"/>
    <w:rsid w:val="006677EF"/>
    <w:rsid w:val="00673D8C"/>
    <w:rsid w:val="006746A1"/>
    <w:rsid w:val="006829AB"/>
    <w:rsid w:val="00682D95"/>
    <w:rsid w:val="00683B7A"/>
    <w:rsid w:val="0068488B"/>
    <w:rsid w:val="00684FE1"/>
    <w:rsid w:val="00686C93"/>
    <w:rsid w:val="006871F3"/>
    <w:rsid w:val="006872A4"/>
    <w:rsid w:val="00687ED4"/>
    <w:rsid w:val="006915F9"/>
    <w:rsid w:val="00697856"/>
    <w:rsid w:val="006A3A77"/>
    <w:rsid w:val="006A45E4"/>
    <w:rsid w:val="006A5E9B"/>
    <w:rsid w:val="006A7903"/>
    <w:rsid w:val="006B3B84"/>
    <w:rsid w:val="006B426C"/>
    <w:rsid w:val="006B4F82"/>
    <w:rsid w:val="006C0980"/>
    <w:rsid w:val="006C2103"/>
    <w:rsid w:val="006C30E2"/>
    <w:rsid w:val="006C60A5"/>
    <w:rsid w:val="006C6398"/>
    <w:rsid w:val="006C67DF"/>
    <w:rsid w:val="006D0A1F"/>
    <w:rsid w:val="006D3A87"/>
    <w:rsid w:val="006D75E4"/>
    <w:rsid w:val="006E04A6"/>
    <w:rsid w:val="006E06CD"/>
    <w:rsid w:val="006E11DB"/>
    <w:rsid w:val="006E16B0"/>
    <w:rsid w:val="006E3977"/>
    <w:rsid w:val="006E6128"/>
    <w:rsid w:val="006E7736"/>
    <w:rsid w:val="006F0A55"/>
    <w:rsid w:val="006F455C"/>
    <w:rsid w:val="006F5547"/>
    <w:rsid w:val="006F5EFF"/>
    <w:rsid w:val="006F6372"/>
    <w:rsid w:val="006F638F"/>
    <w:rsid w:val="0070179E"/>
    <w:rsid w:val="00704F80"/>
    <w:rsid w:val="00706DB1"/>
    <w:rsid w:val="00707DF6"/>
    <w:rsid w:val="00707E16"/>
    <w:rsid w:val="00717B53"/>
    <w:rsid w:val="007204C8"/>
    <w:rsid w:val="0072442D"/>
    <w:rsid w:val="007254A6"/>
    <w:rsid w:val="007273D8"/>
    <w:rsid w:val="00731993"/>
    <w:rsid w:val="007337EB"/>
    <w:rsid w:val="00733FF4"/>
    <w:rsid w:val="00734807"/>
    <w:rsid w:val="00734C83"/>
    <w:rsid w:val="00736A41"/>
    <w:rsid w:val="00740FC1"/>
    <w:rsid w:val="00744170"/>
    <w:rsid w:val="007442C5"/>
    <w:rsid w:val="00745089"/>
    <w:rsid w:val="00745A2D"/>
    <w:rsid w:val="00751DB1"/>
    <w:rsid w:val="007520AC"/>
    <w:rsid w:val="00752151"/>
    <w:rsid w:val="00761503"/>
    <w:rsid w:val="007617AC"/>
    <w:rsid w:val="007621F4"/>
    <w:rsid w:val="00762B42"/>
    <w:rsid w:val="00765156"/>
    <w:rsid w:val="007671DE"/>
    <w:rsid w:val="00771945"/>
    <w:rsid w:val="00771EDA"/>
    <w:rsid w:val="00771F13"/>
    <w:rsid w:val="00771F61"/>
    <w:rsid w:val="00775C2D"/>
    <w:rsid w:val="0077669D"/>
    <w:rsid w:val="0079142E"/>
    <w:rsid w:val="00792922"/>
    <w:rsid w:val="007A1140"/>
    <w:rsid w:val="007A134D"/>
    <w:rsid w:val="007A1CC4"/>
    <w:rsid w:val="007A57F2"/>
    <w:rsid w:val="007B47C0"/>
    <w:rsid w:val="007B5DCA"/>
    <w:rsid w:val="007C7915"/>
    <w:rsid w:val="007D2B9F"/>
    <w:rsid w:val="007D423D"/>
    <w:rsid w:val="007D47B1"/>
    <w:rsid w:val="007D47D4"/>
    <w:rsid w:val="007D4B90"/>
    <w:rsid w:val="007D4FB0"/>
    <w:rsid w:val="007D705D"/>
    <w:rsid w:val="007D70CA"/>
    <w:rsid w:val="007D739C"/>
    <w:rsid w:val="007E0BAA"/>
    <w:rsid w:val="007E21C9"/>
    <w:rsid w:val="007E2269"/>
    <w:rsid w:val="007E504C"/>
    <w:rsid w:val="007E534D"/>
    <w:rsid w:val="007E62F2"/>
    <w:rsid w:val="007E7935"/>
    <w:rsid w:val="007F251A"/>
    <w:rsid w:val="007F5403"/>
    <w:rsid w:val="007F5EAD"/>
    <w:rsid w:val="007F612A"/>
    <w:rsid w:val="008069B5"/>
    <w:rsid w:val="00814631"/>
    <w:rsid w:val="00814C42"/>
    <w:rsid w:val="00817E8E"/>
    <w:rsid w:val="00817EFC"/>
    <w:rsid w:val="0082007A"/>
    <w:rsid w:val="00823D2F"/>
    <w:rsid w:val="008251D0"/>
    <w:rsid w:val="00832A6D"/>
    <w:rsid w:val="008435E8"/>
    <w:rsid w:val="0084787F"/>
    <w:rsid w:val="00851B47"/>
    <w:rsid w:val="00851E02"/>
    <w:rsid w:val="008524A1"/>
    <w:rsid w:val="008569E4"/>
    <w:rsid w:val="00860853"/>
    <w:rsid w:val="00862D40"/>
    <w:rsid w:val="00864AA1"/>
    <w:rsid w:val="0086645A"/>
    <w:rsid w:val="00866987"/>
    <w:rsid w:val="00870193"/>
    <w:rsid w:val="00873722"/>
    <w:rsid w:val="00874AF5"/>
    <w:rsid w:val="0088267C"/>
    <w:rsid w:val="0088585B"/>
    <w:rsid w:val="0088609A"/>
    <w:rsid w:val="00887BF7"/>
    <w:rsid w:val="008A2230"/>
    <w:rsid w:val="008A38E0"/>
    <w:rsid w:val="008A7786"/>
    <w:rsid w:val="008B7F9D"/>
    <w:rsid w:val="008C010B"/>
    <w:rsid w:val="008C14C7"/>
    <w:rsid w:val="008C69BF"/>
    <w:rsid w:val="008C77C0"/>
    <w:rsid w:val="008C7CE4"/>
    <w:rsid w:val="008D1C14"/>
    <w:rsid w:val="008D358C"/>
    <w:rsid w:val="008D4AD5"/>
    <w:rsid w:val="008D50BF"/>
    <w:rsid w:val="008D512D"/>
    <w:rsid w:val="008D6092"/>
    <w:rsid w:val="008D6B1F"/>
    <w:rsid w:val="008E5BA8"/>
    <w:rsid w:val="008F11BB"/>
    <w:rsid w:val="008F20CE"/>
    <w:rsid w:val="008F571F"/>
    <w:rsid w:val="008F58B8"/>
    <w:rsid w:val="008F5E86"/>
    <w:rsid w:val="008F6EFB"/>
    <w:rsid w:val="008F75CA"/>
    <w:rsid w:val="0090162B"/>
    <w:rsid w:val="009024F6"/>
    <w:rsid w:val="00905A87"/>
    <w:rsid w:val="00910451"/>
    <w:rsid w:val="00920BA8"/>
    <w:rsid w:val="00921534"/>
    <w:rsid w:val="009232AA"/>
    <w:rsid w:val="00923356"/>
    <w:rsid w:val="00924049"/>
    <w:rsid w:val="009249B8"/>
    <w:rsid w:val="009250A3"/>
    <w:rsid w:val="00926E31"/>
    <w:rsid w:val="00930C10"/>
    <w:rsid w:val="00933476"/>
    <w:rsid w:val="00940531"/>
    <w:rsid w:val="00946400"/>
    <w:rsid w:val="00946CE6"/>
    <w:rsid w:val="00951F56"/>
    <w:rsid w:val="009549D2"/>
    <w:rsid w:val="00956DB1"/>
    <w:rsid w:val="0095728E"/>
    <w:rsid w:val="0096105C"/>
    <w:rsid w:val="00965078"/>
    <w:rsid w:val="00966DEE"/>
    <w:rsid w:val="009671BE"/>
    <w:rsid w:val="0097005A"/>
    <w:rsid w:val="00971190"/>
    <w:rsid w:val="0097298B"/>
    <w:rsid w:val="00972E13"/>
    <w:rsid w:val="009730D6"/>
    <w:rsid w:val="00980103"/>
    <w:rsid w:val="009801E9"/>
    <w:rsid w:val="0098197A"/>
    <w:rsid w:val="00983B3A"/>
    <w:rsid w:val="00983C3E"/>
    <w:rsid w:val="009847AA"/>
    <w:rsid w:val="0099261B"/>
    <w:rsid w:val="0099428C"/>
    <w:rsid w:val="00995947"/>
    <w:rsid w:val="009A122A"/>
    <w:rsid w:val="009A1912"/>
    <w:rsid w:val="009A242C"/>
    <w:rsid w:val="009A3150"/>
    <w:rsid w:val="009A7C7A"/>
    <w:rsid w:val="009B137D"/>
    <w:rsid w:val="009B1718"/>
    <w:rsid w:val="009B3E9E"/>
    <w:rsid w:val="009B4FE3"/>
    <w:rsid w:val="009C091B"/>
    <w:rsid w:val="009C66DD"/>
    <w:rsid w:val="009C73A0"/>
    <w:rsid w:val="009D2922"/>
    <w:rsid w:val="009D2F5A"/>
    <w:rsid w:val="009D3027"/>
    <w:rsid w:val="009D46C5"/>
    <w:rsid w:val="009D48D0"/>
    <w:rsid w:val="009D4920"/>
    <w:rsid w:val="009D492B"/>
    <w:rsid w:val="009D6266"/>
    <w:rsid w:val="009D6397"/>
    <w:rsid w:val="009E53A2"/>
    <w:rsid w:val="009E7A9E"/>
    <w:rsid w:val="009F233B"/>
    <w:rsid w:val="009F4C4E"/>
    <w:rsid w:val="00A02B19"/>
    <w:rsid w:val="00A039E1"/>
    <w:rsid w:val="00A067A8"/>
    <w:rsid w:val="00A06AE9"/>
    <w:rsid w:val="00A06BCC"/>
    <w:rsid w:val="00A13C17"/>
    <w:rsid w:val="00A151B9"/>
    <w:rsid w:val="00A151E1"/>
    <w:rsid w:val="00A17901"/>
    <w:rsid w:val="00A22127"/>
    <w:rsid w:val="00A224F2"/>
    <w:rsid w:val="00A23A6C"/>
    <w:rsid w:val="00A2414E"/>
    <w:rsid w:val="00A25AC3"/>
    <w:rsid w:val="00A25DC5"/>
    <w:rsid w:val="00A27BB3"/>
    <w:rsid w:val="00A31E55"/>
    <w:rsid w:val="00A32728"/>
    <w:rsid w:val="00A32949"/>
    <w:rsid w:val="00A34834"/>
    <w:rsid w:val="00A3644C"/>
    <w:rsid w:val="00A36685"/>
    <w:rsid w:val="00A460FA"/>
    <w:rsid w:val="00A47046"/>
    <w:rsid w:val="00A5379C"/>
    <w:rsid w:val="00A55A4F"/>
    <w:rsid w:val="00A576C9"/>
    <w:rsid w:val="00A64945"/>
    <w:rsid w:val="00A64DFC"/>
    <w:rsid w:val="00A67248"/>
    <w:rsid w:val="00A67DC7"/>
    <w:rsid w:val="00A67F83"/>
    <w:rsid w:val="00A71E1C"/>
    <w:rsid w:val="00A72E6F"/>
    <w:rsid w:val="00A74A7E"/>
    <w:rsid w:val="00A766D7"/>
    <w:rsid w:val="00A7769A"/>
    <w:rsid w:val="00A833D3"/>
    <w:rsid w:val="00A853BD"/>
    <w:rsid w:val="00A85850"/>
    <w:rsid w:val="00A86A1C"/>
    <w:rsid w:val="00A877B3"/>
    <w:rsid w:val="00A877C6"/>
    <w:rsid w:val="00A90694"/>
    <w:rsid w:val="00A916D3"/>
    <w:rsid w:val="00A9522D"/>
    <w:rsid w:val="00A9561F"/>
    <w:rsid w:val="00A96956"/>
    <w:rsid w:val="00AA43C3"/>
    <w:rsid w:val="00AA441B"/>
    <w:rsid w:val="00AA6FB7"/>
    <w:rsid w:val="00AB4394"/>
    <w:rsid w:val="00AB5528"/>
    <w:rsid w:val="00AB62E0"/>
    <w:rsid w:val="00AC3547"/>
    <w:rsid w:val="00AC4238"/>
    <w:rsid w:val="00AC45F4"/>
    <w:rsid w:val="00AC4782"/>
    <w:rsid w:val="00AC5B6D"/>
    <w:rsid w:val="00AC64D2"/>
    <w:rsid w:val="00AC6E7D"/>
    <w:rsid w:val="00AC71B9"/>
    <w:rsid w:val="00AD0ECF"/>
    <w:rsid w:val="00AD54CB"/>
    <w:rsid w:val="00AD5E33"/>
    <w:rsid w:val="00AE0135"/>
    <w:rsid w:val="00AE045F"/>
    <w:rsid w:val="00AE25A1"/>
    <w:rsid w:val="00AE28DB"/>
    <w:rsid w:val="00AF6B75"/>
    <w:rsid w:val="00AF7297"/>
    <w:rsid w:val="00B011AB"/>
    <w:rsid w:val="00B043D1"/>
    <w:rsid w:val="00B1230C"/>
    <w:rsid w:val="00B144C6"/>
    <w:rsid w:val="00B174B2"/>
    <w:rsid w:val="00B21750"/>
    <w:rsid w:val="00B21EB3"/>
    <w:rsid w:val="00B2345B"/>
    <w:rsid w:val="00B26C16"/>
    <w:rsid w:val="00B30205"/>
    <w:rsid w:val="00B32D71"/>
    <w:rsid w:val="00B3349D"/>
    <w:rsid w:val="00B33713"/>
    <w:rsid w:val="00B33742"/>
    <w:rsid w:val="00B339BB"/>
    <w:rsid w:val="00B33DD8"/>
    <w:rsid w:val="00B37343"/>
    <w:rsid w:val="00B4021C"/>
    <w:rsid w:val="00B40919"/>
    <w:rsid w:val="00B44545"/>
    <w:rsid w:val="00B47DCC"/>
    <w:rsid w:val="00B523F7"/>
    <w:rsid w:val="00B5272D"/>
    <w:rsid w:val="00B57714"/>
    <w:rsid w:val="00B620C1"/>
    <w:rsid w:val="00B669EE"/>
    <w:rsid w:val="00B6777B"/>
    <w:rsid w:val="00B67D42"/>
    <w:rsid w:val="00B71DDD"/>
    <w:rsid w:val="00B73231"/>
    <w:rsid w:val="00B75CA9"/>
    <w:rsid w:val="00B76AE6"/>
    <w:rsid w:val="00B82063"/>
    <w:rsid w:val="00B90819"/>
    <w:rsid w:val="00B93AD6"/>
    <w:rsid w:val="00BB0B58"/>
    <w:rsid w:val="00BB10C9"/>
    <w:rsid w:val="00BB366B"/>
    <w:rsid w:val="00BB6A72"/>
    <w:rsid w:val="00BB7720"/>
    <w:rsid w:val="00BC7842"/>
    <w:rsid w:val="00BD05E0"/>
    <w:rsid w:val="00BD0EF5"/>
    <w:rsid w:val="00BD18D6"/>
    <w:rsid w:val="00BD2AE6"/>
    <w:rsid w:val="00BD457A"/>
    <w:rsid w:val="00BD6BDB"/>
    <w:rsid w:val="00BE20F8"/>
    <w:rsid w:val="00BE312E"/>
    <w:rsid w:val="00BE3D31"/>
    <w:rsid w:val="00BF50D9"/>
    <w:rsid w:val="00C0076F"/>
    <w:rsid w:val="00C00E62"/>
    <w:rsid w:val="00C01E41"/>
    <w:rsid w:val="00C12C04"/>
    <w:rsid w:val="00C13466"/>
    <w:rsid w:val="00C149D0"/>
    <w:rsid w:val="00C14BBA"/>
    <w:rsid w:val="00C156B1"/>
    <w:rsid w:val="00C16EF4"/>
    <w:rsid w:val="00C21D7A"/>
    <w:rsid w:val="00C248D3"/>
    <w:rsid w:val="00C25DA2"/>
    <w:rsid w:val="00C261C0"/>
    <w:rsid w:val="00C30A3F"/>
    <w:rsid w:val="00C323CA"/>
    <w:rsid w:val="00C325E4"/>
    <w:rsid w:val="00C32659"/>
    <w:rsid w:val="00C35B8F"/>
    <w:rsid w:val="00C36BB0"/>
    <w:rsid w:val="00C40F51"/>
    <w:rsid w:val="00C43284"/>
    <w:rsid w:val="00C43576"/>
    <w:rsid w:val="00C46967"/>
    <w:rsid w:val="00C4698A"/>
    <w:rsid w:val="00C50D66"/>
    <w:rsid w:val="00C51E24"/>
    <w:rsid w:val="00C528F1"/>
    <w:rsid w:val="00C53B6C"/>
    <w:rsid w:val="00C57EA3"/>
    <w:rsid w:val="00C62F82"/>
    <w:rsid w:val="00C65657"/>
    <w:rsid w:val="00C65721"/>
    <w:rsid w:val="00C70241"/>
    <w:rsid w:val="00C70413"/>
    <w:rsid w:val="00C71CD8"/>
    <w:rsid w:val="00C7519D"/>
    <w:rsid w:val="00C76817"/>
    <w:rsid w:val="00C84537"/>
    <w:rsid w:val="00C96891"/>
    <w:rsid w:val="00CA0072"/>
    <w:rsid w:val="00CA103E"/>
    <w:rsid w:val="00CA52B9"/>
    <w:rsid w:val="00CA6AD1"/>
    <w:rsid w:val="00CB0CB3"/>
    <w:rsid w:val="00CB0E14"/>
    <w:rsid w:val="00CB34BD"/>
    <w:rsid w:val="00CB4876"/>
    <w:rsid w:val="00CB6694"/>
    <w:rsid w:val="00CB7D7E"/>
    <w:rsid w:val="00CC03F1"/>
    <w:rsid w:val="00CC132D"/>
    <w:rsid w:val="00CC2D51"/>
    <w:rsid w:val="00CC348F"/>
    <w:rsid w:val="00CC4BB1"/>
    <w:rsid w:val="00CC6AB3"/>
    <w:rsid w:val="00CC7D1A"/>
    <w:rsid w:val="00CD6B3E"/>
    <w:rsid w:val="00CE0592"/>
    <w:rsid w:val="00CE3604"/>
    <w:rsid w:val="00CE37F3"/>
    <w:rsid w:val="00CE3EB6"/>
    <w:rsid w:val="00CE50E0"/>
    <w:rsid w:val="00CE5AA8"/>
    <w:rsid w:val="00CE7C67"/>
    <w:rsid w:val="00CF1E49"/>
    <w:rsid w:val="00CF3FB2"/>
    <w:rsid w:val="00D0230B"/>
    <w:rsid w:val="00D02BCD"/>
    <w:rsid w:val="00D0392A"/>
    <w:rsid w:val="00D055C5"/>
    <w:rsid w:val="00D10FA6"/>
    <w:rsid w:val="00D11039"/>
    <w:rsid w:val="00D13BCE"/>
    <w:rsid w:val="00D1431B"/>
    <w:rsid w:val="00D15D6A"/>
    <w:rsid w:val="00D218DB"/>
    <w:rsid w:val="00D22B38"/>
    <w:rsid w:val="00D245C9"/>
    <w:rsid w:val="00D25129"/>
    <w:rsid w:val="00D26FE1"/>
    <w:rsid w:val="00D30535"/>
    <w:rsid w:val="00D3296D"/>
    <w:rsid w:val="00D32B22"/>
    <w:rsid w:val="00D37695"/>
    <w:rsid w:val="00D406B3"/>
    <w:rsid w:val="00D44A63"/>
    <w:rsid w:val="00D453D8"/>
    <w:rsid w:val="00D50441"/>
    <w:rsid w:val="00D515AA"/>
    <w:rsid w:val="00D52281"/>
    <w:rsid w:val="00D53F51"/>
    <w:rsid w:val="00D5568E"/>
    <w:rsid w:val="00D5597B"/>
    <w:rsid w:val="00D56261"/>
    <w:rsid w:val="00D572BB"/>
    <w:rsid w:val="00D57B17"/>
    <w:rsid w:val="00D61555"/>
    <w:rsid w:val="00D63BAC"/>
    <w:rsid w:val="00D67A65"/>
    <w:rsid w:val="00D71BA6"/>
    <w:rsid w:val="00D73825"/>
    <w:rsid w:val="00D754BB"/>
    <w:rsid w:val="00D762AF"/>
    <w:rsid w:val="00D76DB7"/>
    <w:rsid w:val="00D80DDF"/>
    <w:rsid w:val="00D81A25"/>
    <w:rsid w:val="00D86715"/>
    <w:rsid w:val="00DA0FB9"/>
    <w:rsid w:val="00DA4D1F"/>
    <w:rsid w:val="00DA5EC4"/>
    <w:rsid w:val="00DA6BAA"/>
    <w:rsid w:val="00DA6E44"/>
    <w:rsid w:val="00DB1375"/>
    <w:rsid w:val="00DB5D56"/>
    <w:rsid w:val="00DB60D3"/>
    <w:rsid w:val="00DB6871"/>
    <w:rsid w:val="00DB7081"/>
    <w:rsid w:val="00DB7946"/>
    <w:rsid w:val="00DC2934"/>
    <w:rsid w:val="00DC6AD2"/>
    <w:rsid w:val="00DD0B27"/>
    <w:rsid w:val="00DD3B7F"/>
    <w:rsid w:val="00DD5155"/>
    <w:rsid w:val="00DE624E"/>
    <w:rsid w:val="00DE79A4"/>
    <w:rsid w:val="00DF01AB"/>
    <w:rsid w:val="00DF54BD"/>
    <w:rsid w:val="00E036E9"/>
    <w:rsid w:val="00E037CC"/>
    <w:rsid w:val="00E2070F"/>
    <w:rsid w:val="00E223BA"/>
    <w:rsid w:val="00E247CA"/>
    <w:rsid w:val="00E26D4A"/>
    <w:rsid w:val="00E274F8"/>
    <w:rsid w:val="00E27786"/>
    <w:rsid w:val="00E27DCA"/>
    <w:rsid w:val="00E27F1E"/>
    <w:rsid w:val="00E27F68"/>
    <w:rsid w:val="00E310FB"/>
    <w:rsid w:val="00E317F5"/>
    <w:rsid w:val="00E31D6A"/>
    <w:rsid w:val="00E31DB3"/>
    <w:rsid w:val="00E32C6A"/>
    <w:rsid w:val="00E34A81"/>
    <w:rsid w:val="00E41C1B"/>
    <w:rsid w:val="00E444BC"/>
    <w:rsid w:val="00E44C46"/>
    <w:rsid w:val="00E46ECF"/>
    <w:rsid w:val="00E475D4"/>
    <w:rsid w:val="00E50446"/>
    <w:rsid w:val="00E519D4"/>
    <w:rsid w:val="00E557A3"/>
    <w:rsid w:val="00E558B8"/>
    <w:rsid w:val="00E55A35"/>
    <w:rsid w:val="00E621D9"/>
    <w:rsid w:val="00E63598"/>
    <w:rsid w:val="00E649CA"/>
    <w:rsid w:val="00E65118"/>
    <w:rsid w:val="00E706C6"/>
    <w:rsid w:val="00E73535"/>
    <w:rsid w:val="00E763B2"/>
    <w:rsid w:val="00E8123F"/>
    <w:rsid w:val="00E83E15"/>
    <w:rsid w:val="00E8600B"/>
    <w:rsid w:val="00E867B3"/>
    <w:rsid w:val="00E90300"/>
    <w:rsid w:val="00E90547"/>
    <w:rsid w:val="00E92F60"/>
    <w:rsid w:val="00EA1039"/>
    <w:rsid w:val="00EA1742"/>
    <w:rsid w:val="00EA212F"/>
    <w:rsid w:val="00EB669F"/>
    <w:rsid w:val="00EC5630"/>
    <w:rsid w:val="00EC7E29"/>
    <w:rsid w:val="00ED10DE"/>
    <w:rsid w:val="00ED3540"/>
    <w:rsid w:val="00ED7A56"/>
    <w:rsid w:val="00EE29B2"/>
    <w:rsid w:val="00EE3D44"/>
    <w:rsid w:val="00EF1FFD"/>
    <w:rsid w:val="00EF3F2F"/>
    <w:rsid w:val="00EF4834"/>
    <w:rsid w:val="00F01F98"/>
    <w:rsid w:val="00F03025"/>
    <w:rsid w:val="00F04E40"/>
    <w:rsid w:val="00F07CF7"/>
    <w:rsid w:val="00F1104D"/>
    <w:rsid w:val="00F12F23"/>
    <w:rsid w:val="00F12F24"/>
    <w:rsid w:val="00F13BF4"/>
    <w:rsid w:val="00F15B48"/>
    <w:rsid w:val="00F22015"/>
    <w:rsid w:val="00F2220D"/>
    <w:rsid w:val="00F23681"/>
    <w:rsid w:val="00F258E4"/>
    <w:rsid w:val="00F27B4C"/>
    <w:rsid w:val="00F3111A"/>
    <w:rsid w:val="00F312C0"/>
    <w:rsid w:val="00F34636"/>
    <w:rsid w:val="00F35EAF"/>
    <w:rsid w:val="00F4060A"/>
    <w:rsid w:val="00F4066A"/>
    <w:rsid w:val="00F4200A"/>
    <w:rsid w:val="00F508A5"/>
    <w:rsid w:val="00F50ACA"/>
    <w:rsid w:val="00F5331D"/>
    <w:rsid w:val="00F60857"/>
    <w:rsid w:val="00F619FE"/>
    <w:rsid w:val="00F61EC7"/>
    <w:rsid w:val="00F63972"/>
    <w:rsid w:val="00F647A2"/>
    <w:rsid w:val="00F67BD5"/>
    <w:rsid w:val="00F67F38"/>
    <w:rsid w:val="00F7155E"/>
    <w:rsid w:val="00F74E0A"/>
    <w:rsid w:val="00F75314"/>
    <w:rsid w:val="00F75E5E"/>
    <w:rsid w:val="00F766C1"/>
    <w:rsid w:val="00F77DF3"/>
    <w:rsid w:val="00F82504"/>
    <w:rsid w:val="00F86502"/>
    <w:rsid w:val="00F86DDE"/>
    <w:rsid w:val="00F87EFC"/>
    <w:rsid w:val="00F930A7"/>
    <w:rsid w:val="00F93677"/>
    <w:rsid w:val="00F96226"/>
    <w:rsid w:val="00F96E8C"/>
    <w:rsid w:val="00FA06FA"/>
    <w:rsid w:val="00FA08F9"/>
    <w:rsid w:val="00FA25FA"/>
    <w:rsid w:val="00FA64C2"/>
    <w:rsid w:val="00FB3758"/>
    <w:rsid w:val="00FB46F2"/>
    <w:rsid w:val="00FB4A4A"/>
    <w:rsid w:val="00FB60ED"/>
    <w:rsid w:val="00FB7BE0"/>
    <w:rsid w:val="00FC0AAA"/>
    <w:rsid w:val="00FC126F"/>
    <w:rsid w:val="00FC7DC2"/>
    <w:rsid w:val="00FD0C9E"/>
    <w:rsid w:val="00FD7F49"/>
    <w:rsid w:val="00FE1C62"/>
    <w:rsid w:val="00FE2930"/>
    <w:rsid w:val="00FE2C46"/>
    <w:rsid w:val="00FE392F"/>
    <w:rsid w:val="00FE60E9"/>
    <w:rsid w:val="00FF06C9"/>
    <w:rsid w:val="00FF1D8D"/>
    <w:rsid w:val="00FF34D0"/>
    <w:rsid w:val="00FF41E0"/>
    <w:rsid w:val="00FF72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057A3B"/>
  <w15:docId w15:val="{82AB2474-9214-41A8-9052-9CF14658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3466"/>
    <w:rPr>
      <w:sz w:val="24"/>
      <w:szCs w:val="24"/>
    </w:rPr>
  </w:style>
  <w:style w:type="paragraph" w:styleId="Ttulo1">
    <w:name w:val="heading 1"/>
    <w:basedOn w:val="Normal"/>
    <w:next w:val="Normal"/>
    <w:qFormat/>
    <w:rsid w:val="00C13466"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C13466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13466"/>
    <w:pPr>
      <w:keepNext/>
      <w:outlineLvl w:val="2"/>
    </w:pPr>
    <w:rPr>
      <w:b/>
      <w:i/>
      <w:szCs w:val="20"/>
      <w:lang w:val="pt-BR"/>
    </w:rPr>
  </w:style>
  <w:style w:type="paragraph" w:styleId="Ttulo4">
    <w:name w:val="heading 4"/>
    <w:basedOn w:val="Normal"/>
    <w:next w:val="Normal"/>
    <w:qFormat/>
    <w:rsid w:val="00C13466"/>
    <w:pPr>
      <w:keepNext/>
      <w:outlineLvl w:val="3"/>
    </w:pPr>
    <w:rPr>
      <w:b/>
      <w:szCs w:val="20"/>
      <w:lang w:val="pt-BR"/>
    </w:rPr>
  </w:style>
  <w:style w:type="paragraph" w:styleId="Ttulo5">
    <w:name w:val="heading 5"/>
    <w:basedOn w:val="Normal"/>
    <w:next w:val="Normal"/>
    <w:qFormat/>
    <w:rsid w:val="00C13466"/>
    <w:pPr>
      <w:keepNext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10FA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qFormat/>
    <w:rsid w:val="00C13466"/>
    <w:pPr>
      <w:keepNext/>
      <w:outlineLvl w:val="6"/>
    </w:pPr>
    <w:rPr>
      <w:bCs/>
      <w:i/>
    </w:rPr>
  </w:style>
  <w:style w:type="paragraph" w:styleId="Ttulo8">
    <w:name w:val="heading 8"/>
    <w:basedOn w:val="Normal"/>
    <w:next w:val="Normal"/>
    <w:qFormat/>
    <w:rsid w:val="00C13466"/>
    <w:pPr>
      <w:keepNext/>
      <w:ind w:firstLine="72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13466"/>
    <w:pPr>
      <w:pBdr>
        <w:bottom w:val="single" w:sz="4" w:space="1" w:color="auto"/>
      </w:pBdr>
      <w:jc w:val="center"/>
    </w:pPr>
    <w:rPr>
      <w:b/>
      <w:sz w:val="28"/>
      <w:szCs w:val="20"/>
      <w:lang w:val="pt-BR"/>
    </w:rPr>
  </w:style>
  <w:style w:type="character" w:styleId="Hyperlink">
    <w:name w:val="Hyperlink"/>
    <w:basedOn w:val="Fontepargpadro"/>
    <w:rsid w:val="00C13466"/>
    <w:rPr>
      <w:color w:val="0000FF"/>
      <w:u w:val="single"/>
    </w:rPr>
  </w:style>
  <w:style w:type="paragraph" w:styleId="Corpodetexto">
    <w:name w:val="Body Text"/>
    <w:basedOn w:val="Normal"/>
    <w:rsid w:val="00C13466"/>
    <w:rPr>
      <w:szCs w:val="20"/>
      <w:lang w:val="pt-BR"/>
    </w:rPr>
  </w:style>
  <w:style w:type="paragraph" w:styleId="Recuodecorpodetexto">
    <w:name w:val="Body Text Indent"/>
    <w:basedOn w:val="Normal"/>
    <w:rsid w:val="00C13466"/>
    <w:pPr>
      <w:ind w:firstLine="720"/>
    </w:pPr>
    <w:rPr>
      <w:szCs w:val="20"/>
    </w:rPr>
  </w:style>
  <w:style w:type="paragraph" w:styleId="Corpodetexto2">
    <w:name w:val="Body Text 2"/>
    <w:basedOn w:val="Normal"/>
    <w:rsid w:val="00C13466"/>
    <w:rPr>
      <w:color w:val="FF0000"/>
    </w:rPr>
  </w:style>
  <w:style w:type="character" w:styleId="Forte">
    <w:name w:val="Strong"/>
    <w:basedOn w:val="Fontepargpadro"/>
    <w:uiPriority w:val="22"/>
    <w:qFormat/>
    <w:rsid w:val="00C13466"/>
    <w:rPr>
      <w:b/>
      <w:bCs/>
    </w:rPr>
  </w:style>
  <w:style w:type="character" w:styleId="HiperlinkVisitado">
    <w:name w:val="FollowedHyperlink"/>
    <w:basedOn w:val="Fontepargpadro"/>
    <w:rsid w:val="00603CBD"/>
    <w:rPr>
      <w:color w:val="800080"/>
      <w:u w:val="single"/>
    </w:rPr>
  </w:style>
  <w:style w:type="character" w:customStyle="1" w:styleId="a1">
    <w:name w:val="a1"/>
    <w:basedOn w:val="Fontepargpadro"/>
    <w:rsid w:val="009B5AC7"/>
    <w:rPr>
      <w:color w:val="008000"/>
    </w:rPr>
  </w:style>
  <w:style w:type="paragraph" w:styleId="PargrafodaLista">
    <w:name w:val="List Paragraph"/>
    <w:basedOn w:val="Normal"/>
    <w:uiPriority w:val="72"/>
    <w:qFormat/>
    <w:rsid w:val="009240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FE392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392F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FE392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FE392F"/>
    <w:rPr>
      <w:sz w:val="24"/>
      <w:szCs w:val="24"/>
    </w:rPr>
  </w:style>
  <w:style w:type="table" w:styleId="Tabelacomgrade">
    <w:name w:val="Table Grid"/>
    <w:basedOn w:val="Tabelanormal"/>
    <w:uiPriority w:val="59"/>
    <w:rsid w:val="00A8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s">
    <w:name w:val="Authors"/>
    <w:basedOn w:val="Normal"/>
    <w:rsid w:val="00315F17"/>
    <w:pPr>
      <w:spacing w:before="120" w:after="360"/>
      <w:jc w:val="center"/>
    </w:pPr>
  </w:style>
  <w:style w:type="character" w:customStyle="1" w:styleId="Meno1">
    <w:name w:val="Menção1"/>
    <w:basedOn w:val="Fontepargpadro"/>
    <w:uiPriority w:val="99"/>
    <w:semiHidden/>
    <w:unhideWhenUsed/>
    <w:rsid w:val="008F20CE"/>
    <w:rPr>
      <w:color w:val="2B579A"/>
      <w:shd w:val="clear" w:color="auto" w:fill="E6E6E6"/>
    </w:rPr>
  </w:style>
  <w:style w:type="paragraph" w:styleId="Textodebalo">
    <w:name w:val="Balloon Text"/>
    <w:basedOn w:val="Normal"/>
    <w:link w:val="TextodebaloChar"/>
    <w:semiHidden/>
    <w:unhideWhenUsed/>
    <w:rsid w:val="00C7024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C70241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2B18"/>
    <w:rPr>
      <w:color w:val="808080"/>
      <w:shd w:val="clear" w:color="auto" w:fill="E6E6E6"/>
    </w:rPr>
  </w:style>
  <w:style w:type="paragraph" w:customStyle="1" w:styleId="Default">
    <w:name w:val="Default"/>
    <w:rsid w:val="00D10FA6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pt-BR"/>
    </w:rPr>
  </w:style>
  <w:style w:type="character" w:customStyle="1" w:styleId="Ttulo6Char">
    <w:name w:val="Título 6 Char"/>
    <w:basedOn w:val="Fontepargpadro"/>
    <w:link w:val="Ttulo6"/>
    <w:semiHidden/>
    <w:rsid w:val="00D10F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10FA6"/>
    <w:pPr>
      <w:spacing w:before="100" w:beforeAutospacing="1" w:after="100" w:afterAutospacing="1"/>
    </w:pPr>
    <w:rPr>
      <w:lang w:val="pt-BR" w:eastAsia="pt-BR"/>
    </w:rPr>
  </w:style>
  <w:style w:type="character" w:styleId="Refdecomentrio">
    <w:name w:val="annotation reference"/>
    <w:aliases w:val="comment text"/>
    <w:uiPriority w:val="99"/>
    <w:qFormat/>
    <w:rsid w:val="007B47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qFormat/>
    <w:rsid w:val="007B47C0"/>
    <w:pPr>
      <w:tabs>
        <w:tab w:val="left" w:pos="6521"/>
      </w:tabs>
      <w:jc w:val="both"/>
    </w:pPr>
    <w:rPr>
      <w:spacing w:val="-5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B47C0"/>
    <w:rPr>
      <w:spacing w:val="-5"/>
      <w:lang w:val="pt-BR" w:eastAsia="pt-BR"/>
    </w:rPr>
  </w:style>
  <w:style w:type="character" w:customStyle="1" w:styleId="Ttulo3Char">
    <w:name w:val="Título 3 Char"/>
    <w:basedOn w:val="Fontepargpadro"/>
    <w:link w:val="Ttulo3"/>
    <w:rsid w:val="00F930A7"/>
    <w:rPr>
      <w:b/>
      <w:i/>
      <w:sz w:val="24"/>
      <w:lang w:val="pt-BR"/>
    </w:rPr>
  </w:style>
  <w:style w:type="character" w:customStyle="1" w:styleId="TtuloChar">
    <w:name w:val="Título Char"/>
    <w:basedOn w:val="Fontepargpadro"/>
    <w:link w:val="Ttulo"/>
    <w:rsid w:val="0023597E"/>
    <w:rPr>
      <w:b/>
      <w:sz w:val="28"/>
      <w:lang w:val="pt-BR"/>
    </w:rPr>
  </w:style>
  <w:style w:type="character" w:styleId="nfase">
    <w:name w:val="Emphasis"/>
    <w:basedOn w:val="Fontepargpadro"/>
    <w:uiPriority w:val="20"/>
    <w:qFormat/>
    <w:rsid w:val="00A23A6C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6439B2"/>
    <w:pPr>
      <w:tabs>
        <w:tab w:val="clear" w:pos="6521"/>
      </w:tabs>
      <w:jc w:val="left"/>
    </w:pPr>
    <w:rPr>
      <w:b/>
      <w:bCs/>
      <w:spacing w:val="0"/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6439B2"/>
    <w:rPr>
      <w:b/>
      <w:bCs/>
      <w:spacing w:val="-5"/>
      <w:lang w:val="pt-BR" w:eastAsia="pt-BR"/>
    </w:rPr>
  </w:style>
  <w:style w:type="paragraph" w:styleId="Reviso">
    <w:name w:val="Revision"/>
    <w:hidden/>
    <w:uiPriority w:val="71"/>
    <w:semiHidden/>
    <w:rsid w:val="006439B2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9D4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003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56786273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ahdmaab@insper.edu.br" TargetMode="External"/><Relationship Id="rId13" Type="http://schemas.openxmlformats.org/officeDocument/2006/relationships/hyperlink" Target="https://www.emerald.com/insight/publication/issn/0309-056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merald.com/insight/search?q=T%C3%A2nia%20Veludo-de-Oliveir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merald.com/insight/search?q=Farah%20Diba%20M.A.%20Abrantes-Brag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nia.veludo@fgv.br" TargetMode="External"/><Relationship Id="rId10" Type="http://schemas.openxmlformats.org/officeDocument/2006/relationships/hyperlink" Target="https://www.linkedin.com/in/farah-diba-abrantes-braga-ph-d-mba-5b239a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1hdzyioAAAAJ" TargetMode="External"/><Relationship Id="rId14" Type="http://schemas.openxmlformats.org/officeDocument/2006/relationships/hyperlink" Target="http://www.anpad.org.br/~anpad/eventos.php?cod_event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15F2E-AD27-4C6D-AAC9-B8C4F75A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1771</Words>
  <Characters>9564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 Barros</vt:lpstr>
      <vt:lpstr>Lucia Barros</vt:lpstr>
    </vt:vector>
  </TitlesOfParts>
  <Company>University of Florida</Company>
  <LinksUpToDate>false</LinksUpToDate>
  <CharactersWithSpaces>11313</CharactersWithSpaces>
  <SharedDoc>false</SharedDoc>
  <HLinks>
    <vt:vector size="6" baseType="variant">
      <vt:variant>
        <vt:i4>7798887</vt:i4>
      </vt:variant>
      <vt:variant>
        <vt:i4>0</vt:i4>
      </vt:variant>
      <vt:variant>
        <vt:i4>0</vt:i4>
      </vt:variant>
      <vt:variant>
        <vt:i4>5</vt:i4>
      </vt:variant>
      <vt:variant>
        <vt:lpwstr>mailto:eandrade@haas.berkeley.edu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Farah Diba Abrantes Braga</dc:title>
  <dc:creator>Farah Diba Abrantes Braga</dc:creator>
  <cp:lastModifiedBy>Julio Trecenti</cp:lastModifiedBy>
  <cp:revision>5</cp:revision>
  <cp:lastPrinted>2022-11-10T18:58:00Z</cp:lastPrinted>
  <dcterms:created xsi:type="dcterms:W3CDTF">2022-11-10T18:56:00Z</dcterms:created>
  <dcterms:modified xsi:type="dcterms:W3CDTF">2022-11-10T19:35:00Z</dcterms:modified>
</cp:coreProperties>
</file>