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F0C58D" w14:textId="781275D9" w:rsidR="00627303" w:rsidRDefault="1E925B48" w:rsidP="008B22A5">
      <w:pPr>
        <w:spacing w:after="0" w:line="240" w:lineRule="auto"/>
        <w:rPr>
          <w:rFonts w:ascii="Times New Roman" w:eastAsia="Times New Roman" w:hAnsi="Times New Roman" w:cs="Times New Roman"/>
          <w:color w:val="000000" w:themeColor="text1"/>
        </w:rPr>
      </w:pPr>
      <w:r>
        <w:rPr>
          <w:noProof/>
          <w:lang w:eastAsia="en-US"/>
        </w:rPr>
        <w:drawing>
          <wp:inline distT="0" distB="0" distL="0" distR="0" wp14:anchorId="18BA4912" wp14:editId="730556FD">
            <wp:extent cx="4848226" cy="781050"/>
            <wp:effectExtent l="0" t="0" r="0" b="0"/>
            <wp:docPr id="395969983" name="Picture 395969983" descr="Text Box 6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848226" cy="781050"/>
                    </a:xfrm>
                    <a:prstGeom prst="rect">
                      <a:avLst/>
                    </a:prstGeom>
                  </pic:spPr>
                </pic:pic>
              </a:graphicData>
            </a:graphic>
          </wp:inline>
        </w:drawing>
      </w:r>
      <w:r>
        <w:rPr>
          <w:noProof/>
          <w:lang w:eastAsia="en-US"/>
        </w:rPr>
        <w:drawing>
          <wp:inline distT="0" distB="0" distL="0" distR="0" wp14:anchorId="42F46BF9" wp14:editId="230BED31">
            <wp:extent cx="647700" cy="857250"/>
            <wp:effectExtent l="0" t="0" r="0" b="0"/>
            <wp:docPr id="191842815" name="Picture 191842815" descr="Pictur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47700" cy="857250"/>
                    </a:xfrm>
                    <a:prstGeom prst="rect">
                      <a:avLst/>
                    </a:prstGeom>
                  </pic:spPr>
                </pic:pic>
              </a:graphicData>
            </a:graphic>
          </wp:inline>
        </w:drawing>
      </w:r>
    </w:p>
    <w:p w14:paraId="1116DA7F" w14:textId="20433DBC" w:rsidR="00627303" w:rsidRDefault="00627303" w:rsidP="2E5BB21A">
      <w:pPr>
        <w:spacing w:after="0" w:line="240" w:lineRule="auto"/>
        <w:rPr>
          <w:rFonts w:ascii="Times New Roman" w:eastAsia="Times New Roman" w:hAnsi="Times New Roman" w:cs="Times New Roman"/>
          <w:color w:val="000000" w:themeColor="text1"/>
        </w:rPr>
      </w:pPr>
    </w:p>
    <w:p w14:paraId="3124EF1E" w14:textId="76B31A44" w:rsidR="00627303" w:rsidRDefault="00627303" w:rsidP="2E5BB21A">
      <w:pPr>
        <w:spacing w:after="0" w:line="240" w:lineRule="auto"/>
        <w:rPr>
          <w:rFonts w:ascii="Times New Roman" w:eastAsia="Times New Roman" w:hAnsi="Times New Roman" w:cs="Times New Roman"/>
          <w:color w:val="000000" w:themeColor="text1"/>
        </w:rPr>
      </w:pPr>
    </w:p>
    <w:p w14:paraId="77731055" w14:textId="48EF23AA" w:rsidR="00627303" w:rsidRDefault="1E925B48" w:rsidP="2E5BB21A">
      <w:pPr>
        <w:spacing w:after="0" w:line="240" w:lineRule="auto"/>
        <w:rPr>
          <w:rFonts w:ascii="Times New Roman" w:eastAsia="Times New Roman" w:hAnsi="Times New Roman" w:cs="Times New Roman"/>
          <w:color w:val="000000" w:themeColor="text1"/>
        </w:rPr>
      </w:pPr>
      <w:r>
        <w:rPr>
          <w:noProof/>
          <w:lang w:eastAsia="en-US"/>
        </w:rPr>
        <w:drawing>
          <wp:inline distT="0" distB="0" distL="0" distR="0" wp14:anchorId="4A2C8F88" wp14:editId="5FB8D79B">
            <wp:extent cx="5915025" cy="47625"/>
            <wp:effectExtent l="0" t="0" r="0" b="0"/>
            <wp:docPr id="133516157" name="Picture 133516157" descr="AutoShape 60,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15025" cy="47625"/>
                    </a:xfrm>
                    <a:prstGeom prst="rect">
                      <a:avLst/>
                    </a:prstGeom>
                  </pic:spPr>
                </pic:pic>
              </a:graphicData>
            </a:graphic>
          </wp:inline>
        </w:drawing>
      </w:r>
    </w:p>
    <w:p w14:paraId="340BE256" w14:textId="009A8162" w:rsidR="00627303" w:rsidRDefault="00627303" w:rsidP="2E5BB21A">
      <w:pPr>
        <w:spacing w:after="0" w:line="240" w:lineRule="auto"/>
        <w:rPr>
          <w:rFonts w:ascii="Times New Roman" w:eastAsia="Times New Roman" w:hAnsi="Times New Roman" w:cs="Times New Roman"/>
          <w:color w:val="000000" w:themeColor="text1"/>
        </w:rPr>
      </w:pPr>
    </w:p>
    <w:p w14:paraId="41AD1AA6" w14:textId="1F6331EC" w:rsidR="00627303" w:rsidRDefault="00627303" w:rsidP="2E5BB21A">
      <w:pPr>
        <w:spacing w:after="0" w:line="240" w:lineRule="auto"/>
        <w:rPr>
          <w:rFonts w:ascii="Times New Roman" w:eastAsia="Times New Roman" w:hAnsi="Times New Roman" w:cs="Times New Roman"/>
          <w:color w:val="000000" w:themeColor="text1"/>
        </w:rPr>
      </w:pPr>
    </w:p>
    <w:p w14:paraId="2A06E2C2" w14:textId="3010DF68" w:rsidR="00627303" w:rsidRDefault="1E925B48" w:rsidP="2E5BB21A">
      <w:pPr>
        <w:spacing w:after="0" w:line="240" w:lineRule="auto"/>
        <w:jc w:val="center"/>
        <w:rPr>
          <w:rFonts w:ascii="Times New Roman" w:eastAsia="Times New Roman" w:hAnsi="Times New Roman" w:cs="Times New Roman"/>
          <w:color w:val="000000" w:themeColor="text1"/>
        </w:rPr>
      </w:pPr>
      <w:r>
        <w:rPr>
          <w:noProof/>
          <w:lang w:eastAsia="en-US"/>
        </w:rPr>
        <w:drawing>
          <wp:inline distT="0" distB="0" distL="0" distR="0" wp14:anchorId="09C2D4EB" wp14:editId="11CFD948">
            <wp:extent cx="3581400" cy="1066800"/>
            <wp:effectExtent l="0" t="0" r="0" b="0"/>
            <wp:docPr id="211462093" name="Picture 21146209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581400" cy="1066800"/>
                    </a:xfrm>
                    <a:prstGeom prst="rect">
                      <a:avLst/>
                    </a:prstGeom>
                  </pic:spPr>
                </pic:pic>
              </a:graphicData>
            </a:graphic>
          </wp:inline>
        </w:drawing>
      </w:r>
    </w:p>
    <w:p w14:paraId="6AA77EA1" w14:textId="7ABF78E0" w:rsidR="00627303" w:rsidRDefault="00627303" w:rsidP="2E5BB21A">
      <w:pPr>
        <w:spacing w:after="0" w:line="240" w:lineRule="auto"/>
        <w:rPr>
          <w:rFonts w:ascii="Times New Roman" w:eastAsia="Times New Roman" w:hAnsi="Times New Roman" w:cs="Times New Roman"/>
          <w:color w:val="000000" w:themeColor="text1"/>
        </w:rPr>
      </w:pPr>
    </w:p>
    <w:p w14:paraId="57C15DED" w14:textId="43C98F8F" w:rsidR="00627303" w:rsidRDefault="00627303" w:rsidP="2E5BB21A">
      <w:pPr>
        <w:spacing w:after="0" w:line="240" w:lineRule="auto"/>
        <w:rPr>
          <w:rFonts w:ascii="Times New Roman" w:eastAsia="Times New Roman" w:hAnsi="Times New Roman" w:cs="Times New Roman"/>
          <w:color w:val="000000" w:themeColor="text1"/>
        </w:rPr>
      </w:pPr>
    </w:p>
    <w:p w14:paraId="3B78CF4F" w14:textId="428CA7A9" w:rsidR="00627303" w:rsidRDefault="00627303" w:rsidP="2E5BB21A">
      <w:pPr>
        <w:spacing w:after="0" w:line="240" w:lineRule="auto"/>
        <w:rPr>
          <w:rFonts w:ascii="Times New Roman" w:eastAsia="Times New Roman" w:hAnsi="Times New Roman" w:cs="Times New Roman"/>
          <w:color w:val="000000" w:themeColor="text1"/>
        </w:rPr>
      </w:pPr>
    </w:p>
    <w:p w14:paraId="1AD00477" w14:textId="5E701E4F" w:rsidR="00627303" w:rsidRDefault="1E925B48" w:rsidP="00064CA6">
      <w:pPr>
        <w:spacing w:after="0" w:line="240" w:lineRule="auto"/>
        <w:ind w:firstLine="360"/>
        <w:jc w:val="center"/>
        <w:rPr>
          <w:rFonts w:ascii="Times New Roman" w:eastAsia="Times New Roman" w:hAnsi="Times New Roman" w:cs="Times New Roman"/>
          <w:color w:val="215E99" w:themeColor="text2" w:themeTint="BF"/>
          <w:sz w:val="48"/>
          <w:szCs w:val="48"/>
        </w:rPr>
      </w:pPr>
      <w:r w:rsidRPr="2E5BB21A">
        <w:rPr>
          <w:rFonts w:ascii="Times New Roman" w:eastAsia="Times New Roman" w:hAnsi="Times New Roman" w:cs="Times New Roman"/>
          <w:b/>
          <w:bCs/>
          <w:color w:val="215E99" w:themeColor="text2" w:themeTint="BF"/>
          <w:sz w:val="48"/>
          <w:szCs w:val="48"/>
        </w:rPr>
        <w:t>[</w:t>
      </w:r>
      <w:r w:rsidR="00064CA6">
        <w:rPr>
          <w:rFonts w:ascii="Times New Roman" w:eastAsia="Times New Roman" w:hAnsi="Times New Roman" w:cs="Times New Roman"/>
          <w:b/>
          <w:bCs/>
          <w:color w:val="215E99" w:themeColor="text2" w:themeTint="BF"/>
          <w:sz w:val="48"/>
          <w:szCs w:val="48"/>
        </w:rPr>
        <w:t>Smart DSS for pharmacy inventory and profit optimization</w:t>
      </w:r>
      <w:r w:rsidRPr="2E5BB21A">
        <w:rPr>
          <w:rFonts w:ascii="Times New Roman" w:eastAsia="Times New Roman" w:hAnsi="Times New Roman" w:cs="Times New Roman"/>
          <w:b/>
          <w:bCs/>
          <w:color w:val="215E99" w:themeColor="text2" w:themeTint="BF"/>
          <w:sz w:val="48"/>
          <w:szCs w:val="48"/>
        </w:rPr>
        <w:t>]</w:t>
      </w:r>
    </w:p>
    <w:p w14:paraId="5FB3B7E4" w14:textId="56235D29" w:rsidR="00627303" w:rsidRDefault="00627303" w:rsidP="2E5BB21A">
      <w:pPr>
        <w:spacing w:after="0" w:line="240" w:lineRule="auto"/>
        <w:rPr>
          <w:rFonts w:ascii="Times New Roman" w:eastAsia="Times New Roman" w:hAnsi="Times New Roman" w:cs="Times New Roman"/>
          <w:color w:val="000000" w:themeColor="text1"/>
          <w:sz w:val="48"/>
          <w:szCs w:val="48"/>
        </w:rPr>
      </w:pPr>
    </w:p>
    <w:p w14:paraId="0DF66CB6" w14:textId="17036FD4" w:rsidR="00627303" w:rsidRDefault="00627303" w:rsidP="2E5BB21A">
      <w:pPr>
        <w:spacing w:after="0" w:line="240" w:lineRule="auto"/>
        <w:rPr>
          <w:rFonts w:ascii="Times New Roman" w:eastAsia="Times New Roman" w:hAnsi="Times New Roman" w:cs="Times New Roman"/>
          <w:color w:val="000000" w:themeColor="text1"/>
        </w:rPr>
      </w:pPr>
    </w:p>
    <w:p w14:paraId="3FAE1CCE" w14:textId="166BBA2C" w:rsidR="00627303" w:rsidRDefault="00627303" w:rsidP="1B5CEB16">
      <w:pPr>
        <w:spacing w:after="0" w:line="240" w:lineRule="auto"/>
        <w:rPr>
          <w:rFonts w:ascii="Times New Roman" w:eastAsia="Times New Roman" w:hAnsi="Times New Roman" w:cs="Times New Roman"/>
          <w:color w:val="000000" w:themeColor="text1"/>
        </w:rPr>
      </w:pPr>
    </w:p>
    <w:p w14:paraId="001DC0D5" w14:textId="2BF20AFF" w:rsidR="00627303" w:rsidRDefault="1E925B48" w:rsidP="1B5CEB16">
      <w:pPr>
        <w:spacing w:after="0" w:line="240" w:lineRule="auto"/>
        <w:jc w:val="center"/>
        <w:rPr>
          <w:rFonts w:ascii="Times New Roman" w:eastAsia="Times New Roman" w:hAnsi="Times New Roman" w:cs="Times New Roman"/>
          <w:color w:val="000000" w:themeColor="text1"/>
        </w:rPr>
      </w:pPr>
      <w:r w:rsidRPr="1B5CEB16">
        <w:rPr>
          <w:rFonts w:ascii="Times New Roman" w:eastAsia="Times New Roman" w:hAnsi="Times New Roman" w:cs="Times New Roman"/>
          <w:b/>
          <w:bCs/>
          <w:color w:val="000000" w:themeColor="text1"/>
        </w:rPr>
        <w:t>Authors</w:t>
      </w:r>
    </w:p>
    <w:p w14:paraId="20E70862" w14:textId="1E3A3ACC" w:rsidR="00627303" w:rsidRDefault="00627303" w:rsidP="2E5BB21A">
      <w:pPr>
        <w:spacing w:after="0" w:line="240" w:lineRule="auto"/>
        <w:rPr>
          <w:rFonts w:ascii="Times New Roman" w:eastAsia="Times New Roman" w:hAnsi="Times New Roman" w:cs="Times New Roman"/>
          <w:color w:val="215E99" w:themeColor="text2" w:themeTint="BF"/>
        </w:rPr>
      </w:pPr>
    </w:p>
    <w:p w14:paraId="3DCD721C" w14:textId="00DD1DD4" w:rsidR="00627303" w:rsidRDefault="1E925B48" w:rsidP="00064CA6">
      <w:pPr>
        <w:spacing w:after="0" w:line="240" w:lineRule="auto"/>
        <w:ind w:firstLine="360"/>
        <w:jc w:val="center"/>
        <w:rPr>
          <w:rFonts w:ascii="Times New Roman" w:eastAsia="Times New Roman" w:hAnsi="Times New Roman" w:cs="Times New Roman"/>
          <w:color w:val="215E99" w:themeColor="text2" w:themeTint="BF"/>
        </w:rPr>
      </w:pPr>
      <w:r w:rsidRPr="2E5BB21A">
        <w:rPr>
          <w:rFonts w:ascii="Times New Roman" w:eastAsia="Times New Roman" w:hAnsi="Times New Roman" w:cs="Times New Roman"/>
          <w:b/>
          <w:bCs/>
          <w:color w:val="215E99" w:themeColor="text2" w:themeTint="BF"/>
        </w:rPr>
        <w:t>[</w:t>
      </w:r>
      <w:r w:rsidR="00064CA6">
        <w:rPr>
          <w:rFonts w:ascii="Times New Roman" w:eastAsia="Times New Roman" w:hAnsi="Times New Roman" w:cs="Times New Roman"/>
          <w:b/>
          <w:bCs/>
          <w:color w:val="215E99" w:themeColor="text2" w:themeTint="BF"/>
        </w:rPr>
        <w:t xml:space="preserve">Farah </w:t>
      </w:r>
      <w:proofErr w:type="spellStart"/>
      <w:r w:rsidR="00064CA6">
        <w:rPr>
          <w:rFonts w:ascii="Times New Roman" w:eastAsia="Times New Roman" w:hAnsi="Times New Roman" w:cs="Times New Roman"/>
          <w:b/>
          <w:bCs/>
          <w:color w:val="215E99" w:themeColor="text2" w:themeTint="BF"/>
        </w:rPr>
        <w:t>Hamdan</w:t>
      </w:r>
      <w:proofErr w:type="spellEnd"/>
      <w:r w:rsidRPr="2E5BB21A">
        <w:rPr>
          <w:rFonts w:ascii="Times New Roman" w:eastAsia="Times New Roman" w:hAnsi="Times New Roman" w:cs="Times New Roman"/>
          <w:b/>
          <w:bCs/>
          <w:color w:val="215E99" w:themeColor="text2" w:themeTint="BF"/>
        </w:rPr>
        <w:t>], [</w:t>
      </w:r>
      <w:proofErr w:type="spellStart"/>
      <w:r w:rsidR="00064CA6">
        <w:rPr>
          <w:rFonts w:ascii="Times New Roman" w:eastAsia="Times New Roman" w:hAnsi="Times New Roman" w:cs="Times New Roman"/>
          <w:b/>
          <w:bCs/>
          <w:color w:val="215E99" w:themeColor="text2" w:themeTint="BF"/>
        </w:rPr>
        <w:t>Lujain</w:t>
      </w:r>
      <w:proofErr w:type="spellEnd"/>
      <w:r w:rsidR="00064CA6">
        <w:rPr>
          <w:rFonts w:ascii="Times New Roman" w:eastAsia="Times New Roman" w:hAnsi="Times New Roman" w:cs="Times New Roman"/>
          <w:b/>
          <w:bCs/>
          <w:color w:val="215E99" w:themeColor="text2" w:themeTint="BF"/>
        </w:rPr>
        <w:t xml:space="preserve"> Al-</w:t>
      </w:r>
      <w:proofErr w:type="spellStart"/>
      <w:r w:rsidR="00064CA6">
        <w:rPr>
          <w:rFonts w:ascii="Times New Roman" w:eastAsia="Times New Roman" w:hAnsi="Times New Roman" w:cs="Times New Roman"/>
          <w:b/>
          <w:bCs/>
          <w:color w:val="215E99" w:themeColor="text2" w:themeTint="BF"/>
        </w:rPr>
        <w:t>Shibi</w:t>
      </w:r>
      <w:proofErr w:type="spellEnd"/>
      <w:r w:rsidRPr="2E5BB21A">
        <w:rPr>
          <w:rFonts w:ascii="Times New Roman" w:eastAsia="Times New Roman" w:hAnsi="Times New Roman" w:cs="Times New Roman"/>
          <w:b/>
          <w:bCs/>
          <w:color w:val="215E99" w:themeColor="text2" w:themeTint="BF"/>
        </w:rPr>
        <w:t>]</w:t>
      </w:r>
    </w:p>
    <w:p w14:paraId="7DE29C7F" w14:textId="35F9D04F" w:rsidR="00627303" w:rsidRDefault="1E925B48" w:rsidP="00064CA6">
      <w:pPr>
        <w:spacing w:after="0" w:line="240" w:lineRule="auto"/>
        <w:ind w:firstLine="360"/>
        <w:jc w:val="center"/>
        <w:rPr>
          <w:rFonts w:ascii="Times New Roman" w:eastAsia="Times New Roman" w:hAnsi="Times New Roman" w:cs="Times New Roman"/>
          <w:color w:val="215E99" w:themeColor="text2" w:themeTint="BF"/>
        </w:rPr>
      </w:pPr>
      <w:r w:rsidRPr="2E5BB21A">
        <w:rPr>
          <w:rFonts w:ascii="Times New Roman" w:eastAsia="Times New Roman" w:hAnsi="Times New Roman" w:cs="Times New Roman"/>
          <w:b/>
          <w:bCs/>
          <w:color w:val="215E99" w:themeColor="text2" w:themeTint="BF"/>
        </w:rPr>
        <w:t>[</w:t>
      </w:r>
      <w:r w:rsidR="00064CA6">
        <w:rPr>
          <w:rFonts w:ascii="Times New Roman" w:eastAsia="Times New Roman" w:hAnsi="Times New Roman" w:cs="Times New Roman"/>
          <w:b/>
          <w:bCs/>
          <w:color w:val="215E99" w:themeColor="text2" w:themeTint="BF"/>
        </w:rPr>
        <w:t>202211233</w:t>
      </w:r>
      <w:r w:rsidRPr="2E5BB21A">
        <w:rPr>
          <w:rFonts w:ascii="Times New Roman" w:eastAsia="Times New Roman" w:hAnsi="Times New Roman" w:cs="Times New Roman"/>
          <w:b/>
          <w:bCs/>
          <w:color w:val="215E99" w:themeColor="text2" w:themeTint="BF"/>
        </w:rPr>
        <w:t>], [</w:t>
      </w:r>
      <w:r w:rsidR="00064CA6">
        <w:rPr>
          <w:rFonts w:ascii="Times New Roman" w:eastAsia="Times New Roman" w:hAnsi="Times New Roman" w:cs="Times New Roman"/>
          <w:b/>
          <w:bCs/>
          <w:color w:val="215E99" w:themeColor="text2" w:themeTint="BF"/>
        </w:rPr>
        <w:t>202211156</w:t>
      </w:r>
      <w:r w:rsidRPr="2E5BB21A">
        <w:rPr>
          <w:rFonts w:ascii="Times New Roman" w:eastAsia="Times New Roman" w:hAnsi="Times New Roman" w:cs="Times New Roman"/>
          <w:b/>
          <w:bCs/>
          <w:color w:val="215E99" w:themeColor="text2" w:themeTint="BF"/>
        </w:rPr>
        <w:t>]</w:t>
      </w:r>
    </w:p>
    <w:p w14:paraId="5F22475F" w14:textId="6E761AB8" w:rsidR="00627303" w:rsidRDefault="00627303" w:rsidP="2E5BB21A">
      <w:pPr>
        <w:spacing w:after="0" w:line="240" w:lineRule="auto"/>
        <w:rPr>
          <w:rFonts w:ascii="Times New Roman" w:eastAsia="Times New Roman" w:hAnsi="Times New Roman" w:cs="Times New Roman"/>
          <w:color w:val="000000" w:themeColor="text1"/>
        </w:rPr>
      </w:pPr>
    </w:p>
    <w:p w14:paraId="0C161FD5" w14:textId="3A2D7548" w:rsidR="00627303" w:rsidRDefault="00627303" w:rsidP="2E5BB21A">
      <w:pPr>
        <w:spacing w:after="0" w:line="240" w:lineRule="auto"/>
        <w:rPr>
          <w:rFonts w:ascii="Times New Roman" w:eastAsia="Times New Roman" w:hAnsi="Times New Roman" w:cs="Times New Roman"/>
          <w:color w:val="000000" w:themeColor="text1"/>
        </w:rPr>
      </w:pPr>
    </w:p>
    <w:p w14:paraId="4B79D144" w14:textId="1B2DB5AB" w:rsidR="00627303" w:rsidRDefault="00627303" w:rsidP="2E5BB21A">
      <w:pPr>
        <w:spacing w:after="0" w:line="240" w:lineRule="auto"/>
        <w:rPr>
          <w:rFonts w:ascii="Times New Roman" w:eastAsia="Times New Roman" w:hAnsi="Times New Roman" w:cs="Times New Roman"/>
          <w:color w:val="000000" w:themeColor="text1"/>
        </w:rPr>
      </w:pPr>
    </w:p>
    <w:p w14:paraId="7A84E9A8" w14:textId="17B248DB" w:rsidR="00627303" w:rsidRDefault="1E925B48" w:rsidP="2E5BB21A">
      <w:pPr>
        <w:spacing w:after="0" w:line="240" w:lineRule="auto"/>
        <w:jc w:val="center"/>
        <w:rPr>
          <w:rFonts w:ascii="Times New Roman" w:eastAsia="Times New Roman" w:hAnsi="Times New Roman" w:cs="Times New Roman"/>
          <w:color w:val="000000" w:themeColor="text1"/>
        </w:rPr>
      </w:pPr>
      <w:r w:rsidRPr="2E5BB21A">
        <w:rPr>
          <w:rFonts w:ascii="Times New Roman" w:eastAsia="Times New Roman" w:hAnsi="Times New Roman" w:cs="Times New Roman"/>
          <w:b/>
          <w:bCs/>
          <w:color w:val="000000" w:themeColor="text1"/>
        </w:rPr>
        <w:t>Supervised by</w:t>
      </w:r>
    </w:p>
    <w:p w14:paraId="66345A89" w14:textId="67484417" w:rsidR="00627303" w:rsidRDefault="00627303" w:rsidP="1A068054">
      <w:pPr>
        <w:spacing w:after="0" w:line="240" w:lineRule="auto"/>
        <w:jc w:val="center"/>
        <w:rPr>
          <w:rFonts w:ascii="Times New Roman" w:eastAsia="Times New Roman" w:hAnsi="Times New Roman" w:cs="Times New Roman"/>
          <w:color w:val="000000" w:themeColor="text1"/>
        </w:rPr>
      </w:pPr>
    </w:p>
    <w:p w14:paraId="1DE23066" w14:textId="4E14A0C6" w:rsidR="00627303" w:rsidRDefault="00627303" w:rsidP="2E5BB21A">
      <w:pPr>
        <w:spacing w:after="0" w:line="240" w:lineRule="auto"/>
        <w:jc w:val="center"/>
        <w:rPr>
          <w:rFonts w:ascii="Times New Roman" w:eastAsia="Times New Roman" w:hAnsi="Times New Roman" w:cs="Times New Roman"/>
          <w:color w:val="000000" w:themeColor="text1"/>
        </w:rPr>
      </w:pPr>
    </w:p>
    <w:p w14:paraId="4CC3206E" w14:textId="79E1E10F" w:rsidR="00627303" w:rsidRDefault="00627303" w:rsidP="2E5BB21A">
      <w:pPr>
        <w:spacing w:after="0" w:line="240" w:lineRule="auto"/>
        <w:rPr>
          <w:rFonts w:ascii="Times New Roman" w:eastAsia="Times New Roman" w:hAnsi="Times New Roman" w:cs="Times New Roman"/>
          <w:color w:val="000000" w:themeColor="text1"/>
        </w:rPr>
      </w:pPr>
    </w:p>
    <w:p w14:paraId="32D3D632" w14:textId="166C9E68" w:rsidR="00627303" w:rsidRDefault="1E925B48" w:rsidP="2E5BB21A">
      <w:pPr>
        <w:spacing w:after="0" w:line="240" w:lineRule="auto"/>
        <w:jc w:val="center"/>
        <w:rPr>
          <w:rFonts w:ascii="Times New Roman" w:eastAsia="Times New Roman" w:hAnsi="Times New Roman" w:cs="Times New Roman"/>
          <w:color w:val="000000" w:themeColor="text1"/>
        </w:rPr>
      </w:pPr>
      <w:r w:rsidRPr="2E5BB21A">
        <w:rPr>
          <w:rFonts w:ascii="Times New Roman" w:eastAsia="Times New Roman" w:hAnsi="Times New Roman" w:cs="Times New Roman"/>
          <w:b/>
          <w:bCs/>
          <w:color w:val="000000" w:themeColor="text1"/>
        </w:rPr>
        <w:t>Course: 307498 – Graduation Project</w:t>
      </w:r>
    </w:p>
    <w:p w14:paraId="620A40E1" w14:textId="106FFA39" w:rsidR="00627303" w:rsidRDefault="004375F2" w:rsidP="1B4106C4">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Second </w:t>
      </w:r>
      <w:proofErr w:type="gramStart"/>
      <w:r>
        <w:rPr>
          <w:rFonts w:ascii="Times New Roman" w:eastAsia="Times New Roman" w:hAnsi="Times New Roman" w:cs="Times New Roman"/>
          <w:b/>
          <w:bCs/>
          <w:color w:val="000000" w:themeColor="text1"/>
        </w:rPr>
        <w:t xml:space="preserve">semester </w:t>
      </w:r>
      <w:r w:rsidR="1E925B48" w:rsidRPr="1B4106C4">
        <w:rPr>
          <w:rFonts w:ascii="Times New Roman" w:eastAsia="Times New Roman" w:hAnsi="Times New Roman" w:cs="Times New Roman"/>
          <w:b/>
          <w:bCs/>
          <w:color w:val="000000" w:themeColor="text1"/>
        </w:rPr>
        <w:t>,</w:t>
      </w:r>
      <w:proofErr w:type="gramEnd"/>
      <w:r w:rsidR="1E925B48" w:rsidRPr="1B4106C4">
        <w:rPr>
          <w:rFonts w:ascii="Times New Roman" w:eastAsia="Times New Roman" w:hAnsi="Times New Roman" w:cs="Times New Roman"/>
          <w:b/>
          <w:bCs/>
          <w:color w:val="000000" w:themeColor="text1"/>
        </w:rPr>
        <w:t xml:space="preserve"> 202</w:t>
      </w:r>
      <w:r w:rsidR="42DD6A01" w:rsidRPr="1B4106C4">
        <w:rPr>
          <w:rFonts w:ascii="Times New Roman" w:eastAsia="Times New Roman" w:hAnsi="Times New Roman" w:cs="Times New Roman"/>
          <w:b/>
          <w:bCs/>
          <w:color w:val="000000" w:themeColor="text1"/>
        </w:rPr>
        <w:t>5</w:t>
      </w:r>
      <w:r w:rsidR="1E925B48" w:rsidRPr="1B4106C4">
        <w:rPr>
          <w:rFonts w:ascii="Times New Roman" w:eastAsia="Times New Roman" w:hAnsi="Times New Roman" w:cs="Times New Roman"/>
          <w:b/>
          <w:bCs/>
          <w:color w:val="000000" w:themeColor="text1"/>
        </w:rPr>
        <w:t>/202</w:t>
      </w:r>
      <w:r w:rsidR="3E0F1D3E" w:rsidRPr="1B4106C4">
        <w:rPr>
          <w:rFonts w:ascii="Times New Roman" w:eastAsia="Times New Roman" w:hAnsi="Times New Roman" w:cs="Times New Roman"/>
          <w:b/>
          <w:bCs/>
          <w:color w:val="000000" w:themeColor="text1"/>
        </w:rPr>
        <w:t>7</w:t>
      </w:r>
    </w:p>
    <w:p w14:paraId="3A7AADFB" w14:textId="6841CAC7" w:rsidR="00627303" w:rsidRDefault="00627303" w:rsidP="2E5BB21A">
      <w:pPr>
        <w:spacing w:after="0" w:line="240" w:lineRule="auto"/>
        <w:jc w:val="center"/>
        <w:rPr>
          <w:rFonts w:ascii="Times New Roman" w:eastAsia="Times New Roman" w:hAnsi="Times New Roman" w:cs="Times New Roman"/>
          <w:color w:val="000000" w:themeColor="text1"/>
        </w:rPr>
      </w:pPr>
    </w:p>
    <w:p w14:paraId="2F3707EA" w14:textId="7819BB9D" w:rsidR="00627303" w:rsidRDefault="1E925B48" w:rsidP="1B4106C4">
      <w:pPr>
        <w:spacing w:after="0" w:line="240" w:lineRule="auto"/>
        <w:jc w:val="center"/>
        <w:rPr>
          <w:rFonts w:ascii="Times New Roman" w:eastAsia="Times New Roman" w:hAnsi="Times New Roman" w:cs="Times New Roman"/>
          <w:color w:val="000000" w:themeColor="text1"/>
        </w:rPr>
      </w:pPr>
      <w:r w:rsidRPr="1B4106C4">
        <w:rPr>
          <w:rFonts w:ascii="Times New Roman" w:eastAsia="Times New Roman" w:hAnsi="Times New Roman" w:cs="Times New Roman"/>
          <w:b/>
          <w:bCs/>
          <w:color w:val="000000" w:themeColor="text1"/>
        </w:rPr>
        <w:t xml:space="preserve">Date </w:t>
      </w:r>
    </w:p>
    <w:p w14:paraId="2BD72437" w14:textId="5A7BD9A5" w:rsidR="00627303" w:rsidRDefault="00627303" w:rsidP="2E5BB21A">
      <w:pPr>
        <w:spacing w:after="0" w:line="240" w:lineRule="auto"/>
        <w:jc w:val="center"/>
        <w:rPr>
          <w:rFonts w:ascii="Times New Roman" w:eastAsia="Times New Roman" w:hAnsi="Times New Roman" w:cs="Times New Roman"/>
          <w:color w:val="000000" w:themeColor="text1"/>
        </w:rPr>
      </w:pPr>
    </w:p>
    <w:p w14:paraId="0DF42453" w14:textId="693B0284" w:rsidR="00627303" w:rsidRDefault="00627303" w:rsidP="2E5BB21A">
      <w:pPr>
        <w:spacing w:after="0" w:line="240" w:lineRule="auto"/>
        <w:jc w:val="center"/>
        <w:rPr>
          <w:rFonts w:ascii="Times New Roman" w:eastAsia="Times New Roman" w:hAnsi="Times New Roman" w:cs="Times New Roman"/>
          <w:color w:val="000000" w:themeColor="text1"/>
        </w:rPr>
      </w:pPr>
    </w:p>
    <w:p w14:paraId="4729AC0F" w14:textId="626745F2" w:rsidR="00627303" w:rsidRDefault="2E5BB21A" w:rsidP="2E5BB21A">
      <w:pPr>
        <w:spacing w:after="0" w:line="240" w:lineRule="auto"/>
      </w:pPr>
      <w:r>
        <w:rPr>
          <w:noProof/>
          <w:lang w:eastAsia="en-US"/>
        </w:rPr>
        <w:drawing>
          <wp:anchor distT="0" distB="0" distL="114300" distR="114300" simplePos="0" relativeHeight="251658240" behindDoc="1" locked="0" layoutInCell="1" allowOverlap="1" wp14:anchorId="600F1704" wp14:editId="5F01396E">
            <wp:simplePos x="0" y="0"/>
            <wp:positionH relativeFrom="column">
              <wp:align>left</wp:align>
            </wp:positionH>
            <wp:positionV relativeFrom="paragraph">
              <wp:posOffset>0</wp:posOffset>
            </wp:positionV>
            <wp:extent cx="5943600" cy="676275"/>
            <wp:effectExtent l="0" t="0" r="0" b="0"/>
            <wp:wrapNone/>
            <wp:docPr id="1625076725" name="Picture 1625076725" descr="Group 8,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676275"/>
                    </a:xfrm>
                    <a:prstGeom prst="rect">
                      <a:avLst/>
                    </a:prstGeom>
                  </pic:spPr>
                </pic:pic>
              </a:graphicData>
            </a:graphic>
            <wp14:sizeRelH relativeFrom="page">
              <wp14:pctWidth>0</wp14:pctWidth>
            </wp14:sizeRelH>
            <wp14:sizeRelV relativeFrom="page">
              <wp14:pctHeight>0</wp14:pctHeight>
            </wp14:sizeRelV>
          </wp:anchor>
        </w:drawing>
      </w:r>
    </w:p>
    <w:p w14:paraId="2C078E63" w14:textId="539EE28C" w:rsidR="00627303" w:rsidRDefault="00627303" w:rsidP="1B5CEB16">
      <w:pPr>
        <w:spacing w:after="0" w:line="240" w:lineRule="auto"/>
        <w:rPr>
          <w:rtl/>
          <w:lang w:bidi="ar-JO"/>
        </w:rPr>
      </w:pPr>
    </w:p>
    <w:p w14:paraId="173CC4FB" w14:textId="0F554C21" w:rsidR="1B5CEB16" w:rsidRDefault="1B5CEB16" w:rsidP="1B5CEB16">
      <w:pPr>
        <w:spacing w:after="0" w:line="240" w:lineRule="auto"/>
      </w:pPr>
    </w:p>
    <w:p w14:paraId="65E72B00" w14:textId="2B97FD06" w:rsidR="1B5CEB16" w:rsidRDefault="1B5CEB16" w:rsidP="1B5CEB16">
      <w:pPr>
        <w:spacing w:after="0" w:line="240" w:lineRule="auto"/>
      </w:pPr>
    </w:p>
    <w:sdt>
      <w:sdtPr>
        <w:id w:val="1782865385"/>
        <w:docPartObj>
          <w:docPartGallery w:val="Table of Contents"/>
          <w:docPartUnique/>
        </w:docPartObj>
      </w:sdtPr>
      <w:sdtEndPr/>
      <w:sdtContent>
        <w:p w14:paraId="1311BB36" w14:textId="216894DE" w:rsidR="124ADDC7" w:rsidRDefault="1A068054" w:rsidP="124ADDC7">
          <w:pPr>
            <w:pStyle w:val="TOC1"/>
            <w:tabs>
              <w:tab w:val="right" w:leader="dot" w:pos="9360"/>
            </w:tabs>
            <w:rPr>
              <w:rStyle w:val="Hyperlink"/>
            </w:rPr>
          </w:pPr>
          <w:r>
            <w:fldChar w:fldCharType="begin"/>
          </w:r>
          <w:r w:rsidR="124ADDC7">
            <w:instrText>TOC \o "1-9" \z \u \h</w:instrText>
          </w:r>
          <w:r>
            <w:fldChar w:fldCharType="separate"/>
          </w:r>
          <w:hyperlink w:anchor="_Toc628389633">
            <w:r w:rsidR="736C1179" w:rsidRPr="736C1179">
              <w:rPr>
                <w:rStyle w:val="Hyperlink"/>
              </w:rPr>
              <w:t>Abstract</w:t>
            </w:r>
            <w:r w:rsidR="124ADDC7">
              <w:tab/>
            </w:r>
            <w:r w:rsidR="124ADDC7">
              <w:fldChar w:fldCharType="begin"/>
            </w:r>
            <w:r w:rsidR="124ADDC7">
              <w:instrText>PAGEREF _Toc628389633 \h</w:instrText>
            </w:r>
            <w:r w:rsidR="124ADDC7">
              <w:fldChar w:fldCharType="separate"/>
            </w:r>
            <w:r w:rsidR="736C1179" w:rsidRPr="736C1179">
              <w:rPr>
                <w:rStyle w:val="Hyperlink"/>
              </w:rPr>
              <w:t>2</w:t>
            </w:r>
            <w:r w:rsidR="124ADDC7">
              <w:fldChar w:fldCharType="end"/>
            </w:r>
          </w:hyperlink>
        </w:p>
        <w:p w14:paraId="31FC33FB" w14:textId="4FB4AEFF" w:rsidR="124ADDC7" w:rsidRDefault="00C04960" w:rsidP="124ADDC7">
          <w:pPr>
            <w:pStyle w:val="TOC1"/>
            <w:tabs>
              <w:tab w:val="right" w:leader="dot" w:pos="9360"/>
            </w:tabs>
            <w:rPr>
              <w:rStyle w:val="Hyperlink"/>
            </w:rPr>
          </w:pPr>
          <w:hyperlink w:anchor="_Toc1359784189">
            <w:r w:rsidR="736C1179" w:rsidRPr="736C1179">
              <w:rPr>
                <w:rStyle w:val="Hyperlink"/>
              </w:rPr>
              <w:t>Acknowledgment</w:t>
            </w:r>
            <w:r w:rsidR="124ADDC7">
              <w:tab/>
            </w:r>
            <w:r w:rsidR="124ADDC7">
              <w:fldChar w:fldCharType="begin"/>
            </w:r>
            <w:r w:rsidR="124ADDC7">
              <w:instrText>PAGEREF _Toc1359784189 \h</w:instrText>
            </w:r>
            <w:r w:rsidR="124ADDC7">
              <w:fldChar w:fldCharType="separate"/>
            </w:r>
            <w:r w:rsidR="736C1179" w:rsidRPr="736C1179">
              <w:rPr>
                <w:rStyle w:val="Hyperlink"/>
              </w:rPr>
              <w:t>2</w:t>
            </w:r>
            <w:r w:rsidR="124ADDC7">
              <w:fldChar w:fldCharType="end"/>
            </w:r>
          </w:hyperlink>
        </w:p>
        <w:p w14:paraId="1F670291" w14:textId="2806ED02" w:rsidR="124ADDC7" w:rsidRDefault="00C04960" w:rsidP="124ADDC7">
          <w:pPr>
            <w:pStyle w:val="TOC1"/>
            <w:tabs>
              <w:tab w:val="right" w:leader="dot" w:pos="9360"/>
            </w:tabs>
            <w:rPr>
              <w:rStyle w:val="Hyperlink"/>
            </w:rPr>
          </w:pPr>
          <w:hyperlink w:anchor="_Toc499969651">
            <w:r w:rsidR="736C1179" w:rsidRPr="736C1179">
              <w:rPr>
                <w:rStyle w:val="Hyperlink"/>
              </w:rPr>
              <w:t>Business Intelligence Project description and objectives</w:t>
            </w:r>
            <w:r w:rsidR="124ADDC7">
              <w:tab/>
            </w:r>
            <w:r w:rsidR="124ADDC7">
              <w:fldChar w:fldCharType="begin"/>
            </w:r>
            <w:r w:rsidR="124ADDC7">
              <w:instrText>PAGEREF _Toc499969651 \h</w:instrText>
            </w:r>
            <w:r w:rsidR="124ADDC7">
              <w:fldChar w:fldCharType="separate"/>
            </w:r>
            <w:r w:rsidR="736C1179" w:rsidRPr="736C1179">
              <w:rPr>
                <w:rStyle w:val="Hyperlink"/>
              </w:rPr>
              <w:t>2</w:t>
            </w:r>
            <w:r w:rsidR="124ADDC7">
              <w:fldChar w:fldCharType="end"/>
            </w:r>
          </w:hyperlink>
        </w:p>
        <w:p w14:paraId="0A59A308" w14:textId="4727AF6F" w:rsidR="124ADDC7" w:rsidRDefault="00C04960" w:rsidP="124ADDC7">
          <w:pPr>
            <w:pStyle w:val="TOC1"/>
            <w:tabs>
              <w:tab w:val="right" w:leader="dot" w:pos="9360"/>
            </w:tabs>
            <w:rPr>
              <w:rStyle w:val="Hyperlink"/>
            </w:rPr>
          </w:pPr>
          <w:hyperlink w:anchor="_Toc576942095">
            <w:r w:rsidR="736C1179" w:rsidRPr="736C1179">
              <w:rPr>
                <w:rStyle w:val="Hyperlink"/>
              </w:rPr>
              <w:t>Data Research and Acquiring Effort</w:t>
            </w:r>
            <w:r w:rsidR="124ADDC7">
              <w:tab/>
            </w:r>
            <w:r w:rsidR="124ADDC7">
              <w:fldChar w:fldCharType="begin"/>
            </w:r>
            <w:r w:rsidR="124ADDC7">
              <w:instrText>PAGEREF _Toc576942095 \h</w:instrText>
            </w:r>
            <w:r w:rsidR="124ADDC7">
              <w:fldChar w:fldCharType="separate"/>
            </w:r>
            <w:r w:rsidR="736C1179" w:rsidRPr="736C1179">
              <w:rPr>
                <w:rStyle w:val="Hyperlink"/>
              </w:rPr>
              <w:t>2</w:t>
            </w:r>
            <w:r w:rsidR="124ADDC7">
              <w:fldChar w:fldCharType="end"/>
            </w:r>
          </w:hyperlink>
        </w:p>
        <w:p w14:paraId="53FA2137" w14:textId="74F6030E" w:rsidR="124ADDC7" w:rsidRDefault="00C04960" w:rsidP="124ADDC7">
          <w:pPr>
            <w:pStyle w:val="TOC1"/>
            <w:tabs>
              <w:tab w:val="right" w:leader="dot" w:pos="9360"/>
            </w:tabs>
            <w:rPr>
              <w:rStyle w:val="Hyperlink"/>
            </w:rPr>
          </w:pPr>
          <w:hyperlink w:anchor="_Toc1152994332">
            <w:r w:rsidR="736C1179" w:rsidRPr="736C1179">
              <w:rPr>
                <w:rStyle w:val="Hyperlink"/>
              </w:rPr>
              <w:t>Links to raw data</w:t>
            </w:r>
            <w:r w:rsidR="124ADDC7">
              <w:tab/>
            </w:r>
            <w:r w:rsidR="124ADDC7">
              <w:fldChar w:fldCharType="begin"/>
            </w:r>
            <w:r w:rsidR="124ADDC7">
              <w:instrText>PAGEREF _Toc1152994332 \h</w:instrText>
            </w:r>
            <w:r w:rsidR="124ADDC7">
              <w:fldChar w:fldCharType="separate"/>
            </w:r>
            <w:r w:rsidR="736C1179" w:rsidRPr="736C1179">
              <w:rPr>
                <w:rStyle w:val="Hyperlink"/>
              </w:rPr>
              <w:t>2</w:t>
            </w:r>
            <w:r w:rsidR="124ADDC7">
              <w:fldChar w:fldCharType="end"/>
            </w:r>
          </w:hyperlink>
        </w:p>
        <w:p w14:paraId="5A72391D" w14:textId="1A7E3BA5" w:rsidR="124ADDC7" w:rsidRDefault="00C04960" w:rsidP="124ADDC7">
          <w:pPr>
            <w:pStyle w:val="TOC1"/>
            <w:tabs>
              <w:tab w:val="right" w:leader="dot" w:pos="9360"/>
            </w:tabs>
            <w:rPr>
              <w:rStyle w:val="Hyperlink"/>
            </w:rPr>
          </w:pPr>
          <w:hyperlink w:anchor="_Toc345601626">
            <w:r w:rsidR="736C1179" w:rsidRPr="736C1179">
              <w:rPr>
                <w:rStyle w:val="Hyperlink"/>
              </w:rPr>
              <w:t>Data Description and understandings</w:t>
            </w:r>
            <w:r w:rsidR="124ADDC7">
              <w:tab/>
            </w:r>
            <w:r w:rsidR="124ADDC7">
              <w:fldChar w:fldCharType="begin"/>
            </w:r>
            <w:r w:rsidR="124ADDC7">
              <w:instrText>PAGEREF _Toc345601626 \h</w:instrText>
            </w:r>
            <w:r w:rsidR="124ADDC7">
              <w:fldChar w:fldCharType="separate"/>
            </w:r>
            <w:r w:rsidR="736C1179" w:rsidRPr="736C1179">
              <w:rPr>
                <w:rStyle w:val="Hyperlink"/>
              </w:rPr>
              <w:t>2</w:t>
            </w:r>
            <w:r w:rsidR="124ADDC7">
              <w:fldChar w:fldCharType="end"/>
            </w:r>
          </w:hyperlink>
        </w:p>
        <w:p w14:paraId="04460D79" w14:textId="52BB0D76" w:rsidR="124ADDC7" w:rsidRDefault="00C04960" w:rsidP="124ADDC7">
          <w:pPr>
            <w:pStyle w:val="TOC1"/>
            <w:tabs>
              <w:tab w:val="right" w:leader="dot" w:pos="9360"/>
            </w:tabs>
            <w:rPr>
              <w:rStyle w:val="Hyperlink"/>
            </w:rPr>
          </w:pPr>
          <w:hyperlink w:anchor="_Toc855781715">
            <w:r w:rsidR="736C1179" w:rsidRPr="736C1179">
              <w:rPr>
                <w:rStyle w:val="Hyperlink"/>
              </w:rPr>
              <w:t>Data Primary Cleaning and Transformation</w:t>
            </w:r>
            <w:r w:rsidR="124ADDC7">
              <w:tab/>
            </w:r>
            <w:r w:rsidR="124ADDC7">
              <w:fldChar w:fldCharType="begin"/>
            </w:r>
            <w:r w:rsidR="124ADDC7">
              <w:instrText>PAGEREF _Toc855781715 \h</w:instrText>
            </w:r>
            <w:r w:rsidR="124ADDC7">
              <w:fldChar w:fldCharType="separate"/>
            </w:r>
            <w:r w:rsidR="736C1179" w:rsidRPr="736C1179">
              <w:rPr>
                <w:rStyle w:val="Hyperlink"/>
              </w:rPr>
              <w:t>2</w:t>
            </w:r>
            <w:r w:rsidR="124ADDC7">
              <w:fldChar w:fldCharType="end"/>
            </w:r>
          </w:hyperlink>
        </w:p>
        <w:p w14:paraId="6C311380" w14:textId="65076336" w:rsidR="124ADDC7" w:rsidRDefault="00C04960" w:rsidP="124ADDC7">
          <w:pPr>
            <w:pStyle w:val="TOC1"/>
            <w:tabs>
              <w:tab w:val="right" w:leader="dot" w:pos="9360"/>
            </w:tabs>
            <w:rPr>
              <w:rStyle w:val="Hyperlink"/>
            </w:rPr>
          </w:pPr>
          <w:hyperlink w:anchor="_Toc1657640184">
            <w:r w:rsidR="736C1179" w:rsidRPr="736C1179">
              <w:rPr>
                <w:rStyle w:val="Hyperlink"/>
              </w:rPr>
              <w:t>Data Visualization and Insights</w:t>
            </w:r>
            <w:r w:rsidR="124ADDC7">
              <w:tab/>
            </w:r>
            <w:r w:rsidR="124ADDC7">
              <w:fldChar w:fldCharType="begin"/>
            </w:r>
            <w:r w:rsidR="124ADDC7">
              <w:instrText>PAGEREF _Toc1657640184 \h</w:instrText>
            </w:r>
            <w:r w:rsidR="124ADDC7">
              <w:fldChar w:fldCharType="separate"/>
            </w:r>
            <w:r w:rsidR="736C1179" w:rsidRPr="736C1179">
              <w:rPr>
                <w:rStyle w:val="Hyperlink"/>
              </w:rPr>
              <w:t>2</w:t>
            </w:r>
            <w:r w:rsidR="124ADDC7">
              <w:fldChar w:fldCharType="end"/>
            </w:r>
          </w:hyperlink>
        </w:p>
        <w:p w14:paraId="0288A6CB" w14:textId="35BC02B0" w:rsidR="124ADDC7" w:rsidRDefault="00C04960" w:rsidP="124ADDC7">
          <w:pPr>
            <w:pStyle w:val="TOC1"/>
            <w:tabs>
              <w:tab w:val="right" w:leader="dot" w:pos="9360"/>
            </w:tabs>
            <w:rPr>
              <w:rStyle w:val="Hyperlink"/>
            </w:rPr>
          </w:pPr>
          <w:hyperlink w:anchor="_Toc882419308">
            <w:r w:rsidR="736C1179" w:rsidRPr="736C1179">
              <w:rPr>
                <w:rStyle w:val="Hyperlink"/>
              </w:rPr>
              <w:t>Advanced Analytics and AI Modeling</w:t>
            </w:r>
            <w:r w:rsidR="124ADDC7">
              <w:tab/>
            </w:r>
            <w:r w:rsidR="124ADDC7">
              <w:fldChar w:fldCharType="begin"/>
            </w:r>
            <w:r w:rsidR="124ADDC7">
              <w:instrText>PAGEREF _Toc882419308 \h</w:instrText>
            </w:r>
            <w:r w:rsidR="124ADDC7">
              <w:fldChar w:fldCharType="separate"/>
            </w:r>
            <w:r w:rsidR="736C1179" w:rsidRPr="736C1179">
              <w:rPr>
                <w:rStyle w:val="Hyperlink"/>
              </w:rPr>
              <w:t>2</w:t>
            </w:r>
            <w:r w:rsidR="124ADDC7">
              <w:fldChar w:fldCharType="end"/>
            </w:r>
          </w:hyperlink>
        </w:p>
        <w:p w14:paraId="45F97604" w14:textId="3829E7B6" w:rsidR="1A068054" w:rsidRDefault="00C04960" w:rsidP="1A068054">
          <w:pPr>
            <w:pStyle w:val="TOC1"/>
            <w:tabs>
              <w:tab w:val="right" w:leader="dot" w:pos="9360"/>
            </w:tabs>
            <w:rPr>
              <w:rStyle w:val="Hyperlink"/>
            </w:rPr>
          </w:pPr>
          <w:hyperlink w:anchor="_Toc373144538">
            <w:r w:rsidR="736C1179" w:rsidRPr="736C1179">
              <w:rPr>
                <w:rStyle w:val="Hyperlink"/>
              </w:rPr>
              <w:t>Tools Research and Selection Effort</w:t>
            </w:r>
            <w:r w:rsidR="1A068054">
              <w:tab/>
            </w:r>
            <w:r w:rsidR="1A068054">
              <w:fldChar w:fldCharType="begin"/>
            </w:r>
            <w:r w:rsidR="1A068054">
              <w:instrText>PAGEREF _Toc373144538 \h</w:instrText>
            </w:r>
            <w:r w:rsidR="1A068054">
              <w:fldChar w:fldCharType="separate"/>
            </w:r>
            <w:r w:rsidR="736C1179" w:rsidRPr="736C1179">
              <w:rPr>
                <w:rStyle w:val="Hyperlink"/>
              </w:rPr>
              <w:t>2</w:t>
            </w:r>
            <w:r w:rsidR="1A068054">
              <w:fldChar w:fldCharType="end"/>
            </w:r>
          </w:hyperlink>
        </w:p>
        <w:p w14:paraId="2E81B895" w14:textId="7E393D5F" w:rsidR="1A068054" w:rsidRDefault="00C04960" w:rsidP="1A068054">
          <w:pPr>
            <w:pStyle w:val="TOC1"/>
            <w:tabs>
              <w:tab w:val="right" w:leader="dot" w:pos="9360"/>
            </w:tabs>
            <w:rPr>
              <w:rStyle w:val="Hyperlink"/>
            </w:rPr>
          </w:pPr>
          <w:hyperlink w:anchor="_Toc675108744">
            <w:r w:rsidR="736C1179" w:rsidRPr="736C1179">
              <w:rPr>
                <w:rStyle w:val="Hyperlink"/>
              </w:rPr>
              <w:t>Project Deployment Effort – Use Case</w:t>
            </w:r>
            <w:r w:rsidR="1A068054">
              <w:tab/>
            </w:r>
            <w:r w:rsidR="1A068054">
              <w:fldChar w:fldCharType="begin"/>
            </w:r>
            <w:r w:rsidR="1A068054">
              <w:instrText>PAGEREF _Toc675108744 \h</w:instrText>
            </w:r>
            <w:r w:rsidR="1A068054">
              <w:fldChar w:fldCharType="separate"/>
            </w:r>
            <w:r w:rsidR="736C1179" w:rsidRPr="736C1179">
              <w:rPr>
                <w:rStyle w:val="Hyperlink"/>
              </w:rPr>
              <w:t>2</w:t>
            </w:r>
            <w:r w:rsidR="1A068054">
              <w:fldChar w:fldCharType="end"/>
            </w:r>
          </w:hyperlink>
        </w:p>
        <w:p w14:paraId="326FB8A4" w14:textId="047B33B5" w:rsidR="1A068054" w:rsidRDefault="00C04960" w:rsidP="1A068054">
          <w:pPr>
            <w:pStyle w:val="TOC1"/>
            <w:tabs>
              <w:tab w:val="right" w:leader="dot" w:pos="9360"/>
            </w:tabs>
            <w:rPr>
              <w:rStyle w:val="Hyperlink"/>
            </w:rPr>
          </w:pPr>
          <w:hyperlink w:anchor="_Toc436554995">
            <w:r w:rsidR="736C1179" w:rsidRPr="736C1179">
              <w:rPr>
                <w:rStyle w:val="Hyperlink"/>
              </w:rPr>
              <w:t>Results</w:t>
            </w:r>
            <w:r w:rsidR="1A068054">
              <w:tab/>
            </w:r>
            <w:r w:rsidR="1A068054">
              <w:fldChar w:fldCharType="begin"/>
            </w:r>
            <w:r w:rsidR="1A068054">
              <w:instrText>PAGEREF _Toc436554995 \h</w:instrText>
            </w:r>
            <w:r w:rsidR="1A068054">
              <w:fldChar w:fldCharType="separate"/>
            </w:r>
            <w:r w:rsidR="736C1179" w:rsidRPr="736C1179">
              <w:rPr>
                <w:rStyle w:val="Hyperlink"/>
              </w:rPr>
              <w:t>2</w:t>
            </w:r>
            <w:r w:rsidR="1A068054">
              <w:fldChar w:fldCharType="end"/>
            </w:r>
          </w:hyperlink>
        </w:p>
        <w:p w14:paraId="51B176AA" w14:textId="01F78E9C" w:rsidR="1A068054" w:rsidRDefault="00C04960" w:rsidP="1A068054">
          <w:pPr>
            <w:pStyle w:val="TOC1"/>
            <w:tabs>
              <w:tab w:val="right" w:leader="dot" w:pos="9360"/>
            </w:tabs>
            <w:rPr>
              <w:rStyle w:val="Hyperlink"/>
            </w:rPr>
          </w:pPr>
          <w:hyperlink w:anchor="_Toc266229031">
            <w:r w:rsidR="736C1179" w:rsidRPr="736C1179">
              <w:rPr>
                <w:rStyle w:val="Hyperlink"/>
              </w:rPr>
              <w:t>References</w:t>
            </w:r>
            <w:r w:rsidR="1A068054">
              <w:tab/>
            </w:r>
            <w:r w:rsidR="1A068054">
              <w:fldChar w:fldCharType="begin"/>
            </w:r>
            <w:r w:rsidR="1A068054">
              <w:instrText>PAGEREF _Toc266229031 \h</w:instrText>
            </w:r>
            <w:r w:rsidR="1A068054">
              <w:fldChar w:fldCharType="separate"/>
            </w:r>
            <w:r w:rsidR="736C1179" w:rsidRPr="736C1179">
              <w:rPr>
                <w:rStyle w:val="Hyperlink"/>
              </w:rPr>
              <w:t>2</w:t>
            </w:r>
            <w:r w:rsidR="1A068054">
              <w:fldChar w:fldCharType="end"/>
            </w:r>
          </w:hyperlink>
          <w:r w:rsidR="1A068054">
            <w:fldChar w:fldCharType="end"/>
          </w:r>
        </w:p>
      </w:sdtContent>
    </w:sdt>
    <w:p w14:paraId="0761D5ED" w14:textId="438B37AC" w:rsidR="1B5CEB16" w:rsidRDefault="1B5CEB16"/>
    <w:p w14:paraId="5B15635E" w14:textId="5CC60310" w:rsidR="1B5CEB16" w:rsidRDefault="1B5CEB16"/>
    <w:p w14:paraId="69B9847C" w14:textId="5E799005" w:rsidR="1B5CEB16" w:rsidRDefault="1B5CEB16"/>
    <w:p w14:paraId="5BE06B6F" w14:textId="08C26C9E" w:rsidR="1B5CEB16" w:rsidRDefault="1B5CEB16"/>
    <w:p w14:paraId="5211497F" w14:textId="40BFD894" w:rsidR="1B5CEB16" w:rsidRDefault="1B5CEB16"/>
    <w:p w14:paraId="4F10E439" w14:textId="607447F9" w:rsidR="1B5CEB16" w:rsidRDefault="1B5CEB16"/>
    <w:p w14:paraId="736F113F" w14:textId="4C14B5FE" w:rsidR="1B5CEB16" w:rsidRDefault="1B5CEB16"/>
    <w:p w14:paraId="1BE4E2CF" w14:textId="78A4C114" w:rsidR="1B5CEB16" w:rsidRDefault="1B5CEB16"/>
    <w:p w14:paraId="76D3AB71" w14:textId="24398421" w:rsidR="1B5CEB16" w:rsidRDefault="1B5CEB16"/>
    <w:p w14:paraId="192D35EA" w14:textId="533D4672" w:rsidR="1B5CEB16" w:rsidRDefault="1B5CEB16"/>
    <w:p w14:paraId="663FC48A" w14:textId="7F1C56E2" w:rsidR="1B5CEB16" w:rsidRDefault="1B5CEB16"/>
    <w:p w14:paraId="4C17E110" w14:textId="53203483" w:rsidR="1B5CEB16" w:rsidRDefault="1B5CEB16"/>
    <w:p w14:paraId="0D38B6D7" w14:textId="1CBEFEF6" w:rsidR="1B5CEB16" w:rsidRDefault="1B5CEB16"/>
    <w:p w14:paraId="0B21A3D3" w14:textId="68EBC051" w:rsidR="1B5CEB16" w:rsidRDefault="1B5CEB16"/>
    <w:p w14:paraId="676F650D" w14:textId="5C758F7F" w:rsidR="1B5CEB16" w:rsidRDefault="1B5CEB16"/>
    <w:p w14:paraId="5FBEC45C" w14:textId="1E397835" w:rsidR="1B5CEB16" w:rsidRDefault="1B5CEB16"/>
    <w:p w14:paraId="4582502C" w14:textId="239E3518" w:rsidR="1B5CEB16" w:rsidRDefault="1B5CEB16"/>
    <w:p w14:paraId="74523A3D" w14:textId="41A46F0F" w:rsidR="1B5CEB16" w:rsidRDefault="1B5CEB16" w:rsidP="1B5CEB16"/>
    <w:p w14:paraId="474A0EE2" w14:textId="72155259" w:rsidR="6CB52D26" w:rsidRDefault="6CB52D26" w:rsidP="1B5CEB16">
      <w:pPr>
        <w:pStyle w:val="Heading1"/>
        <w:rPr>
          <w:rtl/>
        </w:rPr>
      </w:pPr>
      <w:bookmarkStart w:id="0" w:name="_Toc628389633"/>
      <w:r>
        <w:t>Abstract</w:t>
      </w:r>
      <w:bookmarkEnd w:id="0"/>
    </w:p>
    <w:p w14:paraId="3FC8F736" w14:textId="77777777" w:rsidR="00D12028" w:rsidRPr="00D12028" w:rsidRDefault="00D12028" w:rsidP="00D12028">
      <w:pPr>
        <w:spacing w:before="100" w:beforeAutospacing="1" w:after="100" w:afterAutospacing="1" w:line="240" w:lineRule="auto"/>
        <w:rPr>
          <w:rFonts w:ascii="Times New Roman" w:eastAsia="Times New Roman" w:hAnsi="Times New Roman" w:cs="Times New Roman"/>
          <w:lang w:eastAsia="en-US"/>
        </w:rPr>
      </w:pPr>
      <w:r w:rsidRPr="00D12028">
        <w:rPr>
          <w:rFonts w:ascii="Times New Roman" w:eastAsia="Times New Roman" w:hAnsi="Times New Roman" w:cs="Times New Roman"/>
          <w:b/>
          <w:bCs/>
          <w:lang w:eastAsia="en-US"/>
        </w:rPr>
        <w:t>[Paragraph 1: Introduction]</w:t>
      </w:r>
      <w:r w:rsidRPr="00D12028">
        <w:rPr>
          <w:rFonts w:ascii="Times New Roman" w:eastAsia="Times New Roman" w:hAnsi="Times New Roman" w:cs="Times New Roman"/>
          <w:lang w:eastAsia="en-US"/>
        </w:rPr>
        <w:t xml:space="preserve"> Managing pharmaceutical inventory is a highly critical operational task due to strict medicine expiration timelines and fluctuating customer demand patterns. Traditional inventory tracking methods often fail to predict stock issues, leading to direct financial capital loss from expired medications on shelves and unexpected </w:t>
      </w:r>
      <w:proofErr w:type="spellStart"/>
      <w:r w:rsidRPr="00D12028">
        <w:rPr>
          <w:rFonts w:ascii="Times New Roman" w:eastAsia="Times New Roman" w:hAnsi="Times New Roman" w:cs="Times New Roman"/>
          <w:lang w:eastAsia="en-US"/>
        </w:rPr>
        <w:t>stockouts</w:t>
      </w:r>
      <w:proofErr w:type="spellEnd"/>
      <w:r w:rsidRPr="00D12028">
        <w:rPr>
          <w:rFonts w:ascii="Times New Roman" w:eastAsia="Times New Roman" w:hAnsi="Times New Roman" w:cs="Times New Roman"/>
          <w:lang w:eastAsia="en-US"/>
        </w:rPr>
        <w:t xml:space="preserve"> of life-saving drugs. To solve these specific industry challenges, this graduation project introduces </w:t>
      </w:r>
      <w:r w:rsidRPr="00D12028">
        <w:rPr>
          <w:rFonts w:ascii="Times New Roman" w:eastAsia="Times New Roman" w:hAnsi="Times New Roman" w:cs="Times New Roman"/>
          <w:b/>
          <w:bCs/>
          <w:lang w:eastAsia="en-US"/>
        </w:rPr>
        <w:t>"Smart DSS for Pharmacy Inventory and Profit Optimization."</w:t>
      </w:r>
      <w:r w:rsidRPr="00D12028">
        <w:rPr>
          <w:rFonts w:ascii="Times New Roman" w:eastAsia="Times New Roman" w:hAnsi="Times New Roman" w:cs="Times New Roman"/>
          <w:lang w:eastAsia="en-US"/>
        </w:rPr>
        <w:t xml:space="preserve"> This advanced Decision Support System (DSS) converts large volumes of unorganized pharmacy transactional logs into real-time, actionable insights. By monitoring the direct relationship between public selling prices and stock levels, the system empowers pharmacy management to optimize their warehouse stock and protect actual retail profit margins.</w:t>
      </w:r>
    </w:p>
    <w:p w14:paraId="1BC0A710" w14:textId="1E4BD6C8" w:rsidR="00D12028" w:rsidRPr="00D12028" w:rsidRDefault="00D12028" w:rsidP="00D12028">
      <w:pPr>
        <w:spacing w:before="100" w:beforeAutospacing="1" w:after="100" w:afterAutospacing="1" w:line="240" w:lineRule="auto"/>
        <w:rPr>
          <w:rFonts w:ascii="Times New Roman" w:eastAsia="Times New Roman" w:hAnsi="Times New Roman" w:cs="Times New Roman"/>
          <w:lang w:eastAsia="en-US"/>
        </w:rPr>
      </w:pPr>
      <w:r w:rsidRPr="00D12028">
        <w:rPr>
          <w:rFonts w:ascii="Times New Roman" w:eastAsia="Times New Roman" w:hAnsi="Times New Roman" w:cs="Times New Roman"/>
          <w:b/>
          <w:bCs/>
          <w:lang w:eastAsia="en-US"/>
        </w:rPr>
        <w:t>[Paragraph 2: Implementation]</w:t>
      </w:r>
      <w:r w:rsidRPr="00D12028">
        <w:rPr>
          <w:rFonts w:ascii="Times New Roman" w:eastAsia="Times New Roman" w:hAnsi="Times New Roman" w:cs="Times New Roman"/>
          <w:lang w:eastAsia="en-US"/>
        </w:rPr>
        <w:t xml:space="preserve"> The practical execution of this system follows the standardized </w:t>
      </w:r>
      <w:r w:rsidRPr="00D12028">
        <w:rPr>
          <w:rFonts w:ascii="Times New Roman" w:eastAsia="Times New Roman" w:hAnsi="Times New Roman" w:cs="Times New Roman"/>
          <w:b/>
          <w:bCs/>
          <w:lang w:eastAsia="en-US"/>
        </w:rPr>
        <w:t>CRISP-DM</w:t>
      </w:r>
      <w:r w:rsidRPr="00D12028">
        <w:rPr>
          <w:rFonts w:ascii="Times New Roman" w:eastAsia="Times New Roman" w:hAnsi="Times New Roman" w:cs="Times New Roman"/>
          <w:lang w:eastAsia="en-US"/>
        </w:rPr>
        <w:t xml:space="preserve"> methodology across three core technical layers. First, a massive, real-world database containing </w:t>
      </w:r>
      <w:r w:rsidRPr="00D12028">
        <w:rPr>
          <w:rFonts w:ascii="Times New Roman" w:eastAsia="Times New Roman" w:hAnsi="Times New Roman" w:cs="Times New Roman"/>
          <w:b/>
          <w:bCs/>
          <w:lang w:eastAsia="en-US"/>
        </w:rPr>
        <w:t>4.5 million pharmaceutical records</w:t>
      </w:r>
      <w:r w:rsidRPr="00D12028">
        <w:rPr>
          <w:rFonts w:ascii="Times New Roman" w:eastAsia="Times New Roman" w:hAnsi="Times New Roman" w:cs="Times New Roman"/>
          <w:lang w:eastAsia="en-US"/>
        </w:rPr>
        <w:t xml:space="preserve"> was engineered and cleaned inside </w:t>
      </w:r>
      <w:r w:rsidRPr="00D12028">
        <w:rPr>
          <w:rFonts w:ascii="Times New Roman" w:eastAsia="Times New Roman" w:hAnsi="Times New Roman" w:cs="Times New Roman"/>
          <w:b/>
          <w:bCs/>
          <w:lang w:eastAsia="en-US"/>
        </w:rPr>
        <w:t>KNIME</w:t>
      </w:r>
      <w:r w:rsidRPr="00D12028">
        <w:rPr>
          <w:rFonts w:ascii="Times New Roman" w:eastAsia="Times New Roman" w:hAnsi="Times New Roman" w:cs="Times New Roman"/>
          <w:lang w:eastAsia="en-US"/>
        </w:rPr>
        <w:t xml:space="preserve"> workflows to resolve missing values and transform unstructured expiration text fields into proper chronological Date formats to calculate the precise </w:t>
      </w:r>
      <w:r>
        <w:rPr>
          <w:rFonts w:ascii="Times New Roman" w:eastAsia="Times New Roman" w:hAnsi="Times New Roman" w:cs="Times New Roman" w:hint="cs"/>
          <w:rtl/>
          <w:lang w:eastAsia="en-US"/>
        </w:rPr>
        <w:t>)</w:t>
      </w:r>
      <w:r w:rsidRPr="00D12028">
        <w:rPr>
          <w:rFonts w:ascii="Courier New" w:eastAsia="Times New Roman" w:hAnsi="Courier New" w:cs="Courier New"/>
          <w:sz w:val="20"/>
          <w:szCs w:val="20"/>
          <w:lang w:eastAsia="en-US"/>
        </w:rPr>
        <w:t>Days</w:t>
      </w:r>
      <w:r>
        <w:rPr>
          <w:rFonts w:ascii="Courier New" w:eastAsia="Times New Roman" w:hAnsi="Courier New" w:cs="Courier New" w:hint="cs"/>
          <w:sz w:val="20"/>
          <w:szCs w:val="20"/>
          <w:rtl/>
          <w:lang w:eastAsia="en-US"/>
        </w:rPr>
        <w:t xml:space="preserve"> </w:t>
      </w:r>
      <w:r w:rsidRPr="00D12028">
        <w:rPr>
          <w:rFonts w:ascii="Courier New" w:eastAsia="Times New Roman" w:hAnsi="Courier New" w:cs="Courier New"/>
          <w:sz w:val="20"/>
          <w:szCs w:val="20"/>
          <w:lang w:eastAsia="en-US"/>
        </w:rPr>
        <w:t>_</w:t>
      </w:r>
      <w:r>
        <w:rPr>
          <w:rFonts w:ascii="Courier New" w:eastAsia="Times New Roman" w:hAnsi="Courier New" w:cs="Courier New" w:hint="cs"/>
          <w:sz w:val="20"/>
          <w:szCs w:val="20"/>
          <w:rtl/>
          <w:lang w:eastAsia="en-US"/>
        </w:rPr>
        <w:t xml:space="preserve"> </w:t>
      </w:r>
      <w:r w:rsidRPr="00D12028">
        <w:rPr>
          <w:rFonts w:ascii="Courier New" w:eastAsia="Times New Roman" w:hAnsi="Courier New" w:cs="Courier New"/>
          <w:sz w:val="20"/>
          <w:szCs w:val="20"/>
          <w:lang w:eastAsia="en-US"/>
        </w:rPr>
        <w:t>To_</w:t>
      </w:r>
      <w:r>
        <w:rPr>
          <w:rFonts w:ascii="Courier New" w:eastAsia="Times New Roman" w:hAnsi="Courier New" w:cs="Courier New" w:hint="cs"/>
          <w:sz w:val="20"/>
          <w:szCs w:val="20"/>
          <w:rtl/>
          <w:lang w:eastAsia="en-US"/>
        </w:rPr>
        <w:t xml:space="preserve"> </w:t>
      </w:r>
      <w:r w:rsidRPr="00D12028">
        <w:rPr>
          <w:rFonts w:ascii="Courier New" w:eastAsia="Times New Roman" w:hAnsi="Courier New" w:cs="Courier New"/>
          <w:sz w:val="20"/>
          <w:szCs w:val="20"/>
          <w:lang w:eastAsia="en-US"/>
        </w:rPr>
        <w:t>Expiry</w:t>
      </w:r>
      <w:r>
        <w:rPr>
          <w:rFonts w:ascii="Courier New" w:eastAsia="Times New Roman" w:hAnsi="Courier New" w:cs="Courier New" w:hint="cs"/>
          <w:sz w:val="20"/>
          <w:szCs w:val="20"/>
          <w:rtl/>
          <w:lang w:eastAsia="en-US"/>
        </w:rPr>
        <w:t>(</w:t>
      </w:r>
      <w:r w:rsidRPr="00D12028">
        <w:rPr>
          <w:rFonts w:ascii="Times New Roman" w:eastAsia="Times New Roman" w:hAnsi="Times New Roman" w:cs="Times New Roman"/>
          <w:lang w:eastAsia="en-US"/>
        </w:rPr>
        <w:t xml:space="preserve">. Second, an unsupervised machine learning </w:t>
      </w:r>
      <w:r w:rsidRPr="00D12028">
        <w:rPr>
          <w:rFonts w:ascii="Times New Roman" w:eastAsia="Times New Roman" w:hAnsi="Times New Roman" w:cs="Times New Roman"/>
          <w:b/>
          <w:bCs/>
          <w:lang w:eastAsia="en-US"/>
        </w:rPr>
        <w:t>K-Means Clustering</w:t>
      </w:r>
      <w:r w:rsidRPr="00D12028">
        <w:rPr>
          <w:rFonts w:ascii="Times New Roman" w:eastAsia="Times New Roman" w:hAnsi="Times New Roman" w:cs="Times New Roman"/>
          <w:lang w:eastAsia="en-US"/>
        </w:rPr>
        <w:t xml:space="preserve"> model was applied to the dataset to automatically segment medications into distinct behavioral groups based on the mathematical correlation between </w:t>
      </w:r>
      <w:r>
        <w:rPr>
          <w:rFonts w:ascii="Times New Roman" w:eastAsia="Times New Roman" w:hAnsi="Times New Roman" w:cs="Times New Roman"/>
          <w:lang w:eastAsia="en-US"/>
        </w:rPr>
        <w:t>(</w:t>
      </w:r>
      <w:r w:rsidRPr="00D12028">
        <w:rPr>
          <w:rFonts w:ascii="Courier New" w:eastAsia="Times New Roman" w:hAnsi="Courier New" w:cs="Courier New"/>
          <w:sz w:val="20"/>
          <w:szCs w:val="20"/>
          <w:lang w:eastAsia="en-US"/>
        </w:rPr>
        <w:t>Retail_</w:t>
      </w:r>
      <w:r>
        <w:rPr>
          <w:rFonts w:ascii="Courier New" w:eastAsia="Times New Roman" w:hAnsi="Courier New" w:cs="Courier New"/>
          <w:sz w:val="20"/>
          <w:szCs w:val="20"/>
          <w:lang w:eastAsia="en-US"/>
        </w:rPr>
        <w:t xml:space="preserve"> </w:t>
      </w:r>
      <w:r w:rsidRPr="00D12028">
        <w:rPr>
          <w:rFonts w:ascii="Courier New" w:eastAsia="Times New Roman" w:hAnsi="Courier New" w:cs="Courier New"/>
          <w:sz w:val="20"/>
          <w:szCs w:val="20"/>
          <w:lang w:eastAsia="en-US"/>
        </w:rPr>
        <w:t>Price</w:t>
      </w:r>
      <w:r>
        <w:rPr>
          <w:rFonts w:ascii="Courier New" w:eastAsia="Times New Roman" w:hAnsi="Courier New" w:cs="Courier New"/>
          <w:sz w:val="20"/>
          <w:szCs w:val="20"/>
          <w:lang w:eastAsia="en-US"/>
        </w:rPr>
        <w:t>)</w:t>
      </w:r>
      <w:r w:rsidRPr="00D12028">
        <w:rPr>
          <w:rFonts w:ascii="Times New Roman" w:eastAsia="Times New Roman" w:hAnsi="Times New Roman" w:cs="Times New Roman"/>
          <w:lang w:eastAsia="en-US"/>
        </w:rPr>
        <w:t xml:space="preserve"> (denominated in JOD) and </w:t>
      </w:r>
      <w:r>
        <w:rPr>
          <w:rFonts w:ascii="Times New Roman" w:eastAsia="Times New Roman" w:hAnsi="Times New Roman" w:cs="Times New Roman" w:hint="cs"/>
          <w:rtl/>
          <w:lang w:eastAsia="en-US"/>
        </w:rPr>
        <w:t>)</w:t>
      </w:r>
      <w:r w:rsidRPr="00D12028">
        <w:rPr>
          <w:rFonts w:ascii="Courier New" w:eastAsia="Times New Roman" w:hAnsi="Courier New" w:cs="Courier New"/>
          <w:sz w:val="20"/>
          <w:szCs w:val="20"/>
          <w:lang w:eastAsia="en-US"/>
        </w:rPr>
        <w:t>Remaining</w:t>
      </w:r>
      <w:r>
        <w:rPr>
          <w:rFonts w:ascii="Courier New" w:eastAsia="Times New Roman" w:hAnsi="Courier New" w:cs="Courier New" w:hint="cs"/>
          <w:sz w:val="20"/>
          <w:szCs w:val="20"/>
          <w:rtl/>
          <w:lang w:eastAsia="en-US"/>
        </w:rPr>
        <w:t xml:space="preserve"> </w:t>
      </w:r>
      <w:r w:rsidRPr="00D12028">
        <w:rPr>
          <w:rFonts w:ascii="Courier New" w:eastAsia="Times New Roman" w:hAnsi="Courier New" w:cs="Courier New"/>
          <w:sz w:val="20"/>
          <w:szCs w:val="20"/>
          <w:lang w:eastAsia="en-US"/>
        </w:rPr>
        <w:t>_</w:t>
      </w:r>
      <w:r>
        <w:rPr>
          <w:rFonts w:ascii="Courier New" w:eastAsia="Times New Roman" w:hAnsi="Courier New" w:cs="Courier New" w:hint="cs"/>
          <w:sz w:val="20"/>
          <w:szCs w:val="20"/>
          <w:rtl/>
          <w:lang w:eastAsia="en-US"/>
        </w:rPr>
        <w:t xml:space="preserve"> </w:t>
      </w:r>
      <w:r>
        <w:rPr>
          <w:rFonts w:ascii="Courier New" w:eastAsia="Times New Roman" w:hAnsi="Courier New" w:cs="Courier New"/>
          <w:sz w:val="20"/>
          <w:szCs w:val="20"/>
          <w:lang w:eastAsia="en-US"/>
        </w:rPr>
        <w:t>quantity</w:t>
      </w:r>
      <w:r>
        <w:rPr>
          <w:rFonts w:ascii="Courier New" w:eastAsia="Times New Roman" w:hAnsi="Courier New" w:cs="Courier New" w:hint="cs"/>
          <w:sz w:val="20"/>
          <w:szCs w:val="20"/>
          <w:rtl/>
          <w:lang w:eastAsia="en-US"/>
        </w:rPr>
        <w:t xml:space="preserve"> (</w:t>
      </w:r>
      <w:r w:rsidRPr="00D12028">
        <w:rPr>
          <w:rFonts w:ascii="Times New Roman" w:eastAsia="Times New Roman" w:hAnsi="Times New Roman" w:cs="Times New Roman"/>
          <w:lang w:eastAsia="en-US"/>
        </w:rPr>
        <w:t xml:space="preserve">. Finally, the structured data was connected to </w:t>
      </w:r>
      <w:r w:rsidRPr="00D12028">
        <w:rPr>
          <w:rFonts w:ascii="Times New Roman" w:eastAsia="Times New Roman" w:hAnsi="Times New Roman" w:cs="Times New Roman"/>
          <w:b/>
          <w:bCs/>
          <w:lang w:eastAsia="en-US"/>
        </w:rPr>
        <w:t>Power BI</w:t>
      </w:r>
      <w:r w:rsidRPr="00D12028">
        <w:rPr>
          <w:rFonts w:ascii="Times New Roman" w:eastAsia="Times New Roman" w:hAnsi="Times New Roman" w:cs="Times New Roman"/>
          <w:lang w:eastAsia="en-US"/>
        </w:rPr>
        <w:t xml:space="preserve">, where custom </w:t>
      </w:r>
      <w:r w:rsidRPr="00D12028">
        <w:rPr>
          <w:rFonts w:ascii="Times New Roman" w:eastAsia="Times New Roman" w:hAnsi="Times New Roman" w:cs="Times New Roman"/>
          <w:b/>
          <w:bCs/>
          <w:lang w:eastAsia="en-US"/>
        </w:rPr>
        <w:t>DAX logic formulas</w:t>
      </w:r>
      <w:r w:rsidRPr="00D12028">
        <w:rPr>
          <w:rFonts w:ascii="Times New Roman" w:eastAsia="Times New Roman" w:hAnsi="Times New Roman" w:cs="Times New Roman"/>
          <w:lang w:eastAsia="en-US"/>
        </w:rPr>
        <w:t xml:space="preserve"> were developed to build a dynamic engine that automatically routes every single drug record into real-time inventory statuses.</w:t>
      </w:r>
    </w:p>
    <w:p w14:paraId="48D5DF7D" w14:textId="77777777" w:rsidR="00D12028" w:rsidRPr="00D12028" w:rsidRDefault="00D12028" w:rsidP="00D12028">
      <w:pPr>
        <w:spacing w:before="100" w:beforeAutospacing="1" w:after="100" w:afterAutospacing="1" w:line="240" w:lineRule="auto"/>
        <w:rPr>
          <w:rFonts w:ascii="Times New Roman" w:eastAsia="Times New Roman" w:hAnsi="Times New Roman" w:cs="Times New Roman"/>
          <w:lang w:eastAsia="en-US"/>
        </w:rPr>
      </w:pPr>
      <w:r w:rsidRPr="00D12028">
        <w:rPr>
          <w:rFonts w:ascii="Times New Roman" w:eastAsia="Times New Roman" w:hAnsi="Times New Roman" w:cs="Times New Roman"/>
          <w:b/>
          <w:bCs/>
          <w:lang w:eastAsia="en-US"/>
        </w:rPr>
        <w:t>[Paragraph 3: Results]</w:t>
      </w:r>
      <w:r w:rsidRPr="00D12028">
        <w:rPr>
          <w:rFonts w:ascii="Times New Roman" w:eastAsia="Times New Roman" w:hAnsi="Times New Roman" w:cs="Times New Roman"/>
          <w:lang w:eastAsia="en-US"/>
        </w:rPr>
        <w:t xml:space="preserve"> The system delivered highly successful analytical outcomes. The completed project features an interactive executive control room with a live </w:t>
      </w:r>
      <w:r w:rsidRPr="00D12028">
        <w:rPr>
          <w:rFonts w:ascii="Times New Roman" w:eastAsia="Times New Roman" w:hAnsi="Times New Roman" w:cs="Times New Roman"/>
          <w:b/>
          <w:bCs/>
          <w:lang w:eastAsia="en-US"/>
        </w:rPr>
        <w:t>Operational Health Gauge</w:t>
      </w:r>
      <w:r w:rsidRPr="00D12028">
        <w:rPr>
          <w:rFonts w:ascii="Times New Roman" w:eastAsia="Times New Roman" w:hAnsi="Times New Roman" w:cs="Times New Roman"/>
          <w:lang w:eastAsia="en-US"/>
        </w:rPr>
        <w:t xml:space="preserve"> that processes and monitors </w:t>
      </w:r>
      <w:r w:rsidRPr="00D12028">
        <w:rPr>
          <w:rFonts w:ascii="Times New Roman" w:eastAsia="Times New Roman" w:hAnsi="Times New Roman" w:cs="Times New Roman"/>
          <w:b/>
          <w:bCs/>
          <w:lang w:eastAsia="en-US"/>
        </w:rPr>
        <w:t>2.67 million active rows</w:t>
      </w:r>
      <w:r w:rsidRPr="00D12028">
        <w:rPr>
          <w:rFonts w:ascii="Times New Roman" w:eastAsia="Times New Roman" w:hAnsi="Times New Roman" w:cs="Times New Roman"/>
          <w:lang w:eastAsia="en-US"/>
        </w:rPr>
        <w:t xml:space="preserve"> simultaneously, updating all charts instantly when dynamic filters are toggled. By isolating high-risk medications that are less than 90 days away from their expiration dates, the dashboard provides managers with an immediate early warning to execute promotional markdown sales, successfully recovering capital that would otherwise be lost to disposal costs. In conclusion, this data-specific system reduces human calculation errors, prevents sudden shortages of chronic disease treatments, and scales efficiently to support centralized multi-branch pharmacy networks.</w:t>
      </w:r>
    </w:p>
    <w:p w14:paraId="3C15036A" w14:textId="77777777" w:rsidR="00064CA6" w:rsidRPr="00064CA6" w:rsidRDefault="00064CA6" w:rsidP="00064CA6"/>
    <w:p w14:paraId="0E4390FA" w14:textId="523C73EE" w:rsidR="6CB52D26" w:rsidRDefault="6CB52D26" w:rsidP="124ADDC7">
      <w:pPr>
        <w:pStyle w:val="Heading1"/>
        <w:rPr>
          <w:rtl/>
        </w:rPr>
      </w:pPr>
      <w:bookmarkStart w:id="1" w:name="_Toc499969651"/>
      <w:r>
        <w:lastRenderedPageBreak/>
        <w:t>Business Intelligence Project description and objectives</w:t>
      </w:r>
      <w:bookmarkEnd w:id="1"/>
    </w:p>
    <w:p w14:paraId="73C35868" w14:textId="77777777" w:rsidR="00C4321C" w:rsidRPr="00D12028" w:rsidRDefault="00C4321C" w:rsidP="00C4321C">
      <w:pPr>
        <w:pStyle w:val="Heading4"/>
        <w:rPr>
          <w:b/>
          <w:bCs/>
          <w:i w:val="0"/>
          <w:iCs w:val="0"/>
          <w:color w:val="000000" w:themeColor="text1"/>
        </w:rPr>
      </w:pPr>
      <w:r w:rsidRPr="00D12028">
        <w:rPr>
          <w:b/>
          <w:bCs/>
          <w:i w:val="0"/>
          <w:iCs w:val="0"/>
          <w:color w:val="000000" w:themeColor="text1"/>
        </w:rPr>
        <w:t>1. Project Description</w:t>
      </w:r>
    </w:p>
    <w:p w14:paraId="282389B7" w14:textId="77777777" w:rsidR="00C4321C" w:rsidRDefault="00C4321C" w:rsidP="00C4321C">
      <w:pPr>
        <w:pStyle w:val="NormalWeb"/>
      </w:pPr>
      <w:r>
        <w:t xml:space="preserve">This project focuses on building a "Smart DSS for Pharmacy Inventory and Profit Optimization." It is a specialized Business Intelligence (BI) and decision support system designed to handle large-scale pharmacy operational data. The project works with a massive dataset containing </w:t>
      </w:r>
      <w:r>
        <w:rPr>
          <w:b/>
          <w:bCs/>
        </w:rPr>
        <w:t>4.5 million transaction logs</w:t>
      </w:r>
      <w:r>
        <w:t xml:space="preserve"> and operational records.</w:t>
      </w:r>
    </w:p>
    <w:p w14:paraId="7666F5BD" w14:textId="77777777" w:rsidR="00C4321C" w:rsidRDefault="00C4321C" w:rsidP="00C4321C">
      <w:pPr>
        <w:pStyle w:val="NormalWeb"/>
      </w:pPr>
      <w:r>
        <w:t xml:space="preserve">The main goal of this system is to bridge the gap between daily warehouse activities and strategic financial decisions. Using data engineering pipelines in </w:t>
      </w:r>
      <w:r>
        <w:rPr>
          <w:b/>
          <w:bCs/>
        </w:rPr>
        <w:t>KNIME</w:t>
      </w:r>
      <w:r>
        <w:t xml:space="preserve">, the system cleans and structures this large data volume. It then applies an unsupervised </w:t>
      </w:r>
      <w:r>
        <w:rPr>
          <w:b/>
          <w:bCs/>
        </w:rPr>
        <w:t>K-Means Clustering</w:t>
      </w:r>
      <w:r>
        <w:t xml:space="preserve"> model to categorize products dynamically. Finally, the processed data is connected to </w:t>
      </w:r>
      <w:r>
        <w:rPr>
          <w:b/>
          <w:bCs/>
        </w:rPr>
        <w:t>Power BI</w:t>
      </w:r>
      <w:r>
        <w:t xml:space="preserve">, utilizing custom </w:t>
      </w:r>
      <w:r>
        <w:rPr>
          <w:b/>
          <w:bCs/>
        </w:rPr>
        <w:t>DAX formulas</w:t>
      </w:r>
      <w:r>
        <w:t xml:space="preserve"> to calculate real-time inventory statuses and display them on an interactive dashboard for decision-makers.</w:t>
      </w:r>
    </w:p>
    <w:p w14:paraId="66EE3FB4" w14:textId="77777777" w:rsidR="00C4321C" w:rsidRPr="00D12028" w:rsidRDefault="00C4321C" w:rsidP="00C4321C">
      <w:pPr>
        <w:pStyle w:val="Heading4"/>
        <w:rPr>
          <w:b/>
          <w:bCs/>
          <w:i w:val="0"/>
          <w:iCs w:val="0"/>
        </w:rPr>
      </w:pPr>
      <w:r w:rsidRPr="00D12028">
        <w:rPr>
          <w:b/>
          <w:bCs/>
          <w:i w:val="0"/>
          <w:iCs w:val="0"/>
          <w:color w:val="000000" w:themeColor="text1"/>
        </w:rPr>
        <w:t>2. The Industry of the Project</w:t>
      </w:r>
    </w:p>
    <w:p w14:paraId="5D0ED9E5" w14:textId="77777777" w:rsidR="00C4321C" w:rsidRDefault="00C4321C" w:rsidP="00C4321C">
      <w:pPr>
        <w:pStyle w:val="NormalWeb"/>
      </w:pPr>
      <w:r>
        <w:t xml:space="preserve">This project operates directly within the </w:t>
      </w:r>
      <w:r>
        <w:rPr>
          <w:b/>
          <w:bCs/>
        </w:rPr>
        <w:t>Pharmaceutical and Healthcare Retail Industry</w:t>
      </w:r>
      <w:r>
        <w:t>. This sector is highly sensitive and complex because it deals with products that have strict, legally binding expiration dates, fluctuating public demand, and government-regulated pricing margins. Managing inventory in this industry is completely different from regular retail, as errors can lead to direct health hazards or massive financial losses.</w:t>
      </w:r>
    </w:p>
    <w:p w14:paraId="1DCA098C" w14:textId="77777777" w:rsidR="00C4321C" w:rsidRPr="00D12028" w:rsidRDefault="00C4321C" w:rsidP="00C4321C">
      <w:pPr>
        <w:pStyle w:val="Heading4"/>
        <w:rPr>
          <w:b/>
          <w:bCs/>
          <w:i w:val="0"/>
          <w:iCs w:val="0"/>
          <w:color w:val="000000" w:themeColor="text1"/>
        </w:rPr>
      </w:pPr>
      <w:r w:rsidRPr="00D12028">
        <w:rPr>
          <w:b/>
          <w:bCs/>
          <w:i w:val="0"/>
          <w:iCs w:val="0"/>
          <w:color w:val="000000" w:themeColor="text1"/>
        </w:rPr>
        <w:t>3. How the Project Helps the Industry</w:t>
      </w:r>
    </w:p>
    <w:p w14:paraId="6ADD1427" w14:textId="77777777" w:rsidR="00C4321C" w:rsidRDefault="00C4321C" w:rsidP="00C4321C">
      <w:pPr>
        <w:pStyle w:val="NormalWeb"/>
      </w:pPr>
      <w:r>
        <w:t>Traditional pharmacy management often relies on manual checks or simple alerts that only look at quantities, ignoring the financial values and expiration timelines together. This system helps the industry in three main ways:</w:t>
      </w:r>
    </w:p>
    <w:p w14:paraId="3E5B0345" w14:textId="77777777" w:rsidR="00C4321C" w:rsidRDefault="00C4321C" w:rsidP="004E371E">
      <w:pPr>
        <w:pStyle w:val="NormalWeb"/>
        <w:numPr>
          <w:ilvl w:val="0"/>
          <w:numId w:val="1"/>
        </w:numPr>
      </w:pPr>
      <w:r>
        <w:rPr>
          <w:b/>
          <w:bCs/>
        </w:rPr>
        <w:t>Preventing Financial Losses:</w:t>
      </w:r>
      <w:r>
        <w:t xml:space="preserve"> By catching medications that are less than 90 days away from expiring, it gives managers an early warning to run promotional liquidations or discounts, recovering capital that would otherwise be lost to destruction costs.</w:t>
      </w:r>
    </w:p>
    <w:p w14:paraId="44994582" w14:textId="6126A1BF" w:rsidR="00C4321C" w:rsidRDefault="00C4321C" w:rsidP="004E371E">
      <w:pPr>
        <w:pStyle w:val="NormalWeb"/>
        <w:numPr>
          <w:ilvl w:val="0"/>
          <w:numId w:val="1"/>
        </w:numPr>
      </w:pPr>
      <w:r>
        <w:rPr>
          <w:b/>
          <w:bCs/>
        </w:rPr>
        <w:t>Eliminating Stock outs of Critical Medicines:</w:t>
      </w:r>
      <w:r>
        <w:t xml:space="preserve"> The system monitors fast-moving and life-saving treatments, creating immediate reorder flags so pharmacies never turn away a patient due to unexpected shortages.</w:t>
      </w:r>
    </w:p>
    <w:p w14:paraId="470C6517" w14:textId="77777777" w:rsidR="00C4321C" w:rsidRDefault="00C4321C" w:rsidP="004E371E">
      <w:pPr>
        <w:pStyle w:val="NormalWeb"/>
        <w:numPr>
          <w:ilvl w:val="0"/>
          <w:numId w:val="1"/>
        </w:numPr>
      </w:pPr>
      <w:r>
        <w:rPr>
          <w:b/>
          <w:bCs/>
        </w:rPr>
        <w:t>Balancing Working Capital:</w:t>
      </w:r>
      <w:r>
        <w:t xml:space="preserve"> Through machine learning segmentation, it separates high-cost, slow-moving chronic disease medicines from low-cost daily essentials, allowing pharmacy owners to invest their cash precisely where it turns a profit.</w:t>
      </w:r>
    </w:p>
    <w:p w14:paraId="418F0D87" w14:textId="77777777" w:rsidR="00C4321C" w:rsidRPr="00D12028" w:rsidRDefault="00C4321C" w:rsidP="00C4321C">
      <w:pPr>
        <w:pStyle w:val="Heading4"/>
        <w:rPr>
          <w:b/>
          <w:bCs/>
          <w:i w:val="0"/>
          <w:iCs w:val="0"/>
          <w:color w:val="000000" w:themeColor="text1"/>
        </w:rPr>
      </w:pPr>
      <w:r w:rsidRPr="00D12028">
        <w:rPr>
          <w:b/>
          <w:bCs/>
          <w:i w:val="0"/>
          <w:iCs w:val="0"/>
          <w:color w:val="000000" w:themeColor="text1"/>
        </w:rPr>
        <w:t>4. Project Objectives</w:t>
      </w:r>
    </w:p>
    <w:p w14:paraId="2806DCA5" w14:textId="77777777" w:rsidR="00C4321C" w:rsidRDefault="00C4321C" w:rsidP="004E371E">
      <w:pPr>
        <w:pStyle w:val="NormalWeb"/>
        <w:numPr>
          <w:ilvl w:val="0"/>
          <w:numId w:val="2"/>
        </w:numPr>
      </w:pPr>
      <w:r>
        <w:t>To design and deploy a scalable analytical database capable of processing and storing millions of historical pharmacy records without system crashes.</w:t>
      </w:r>
    </w:p>
    <w:p w14:paraId="2A4B6F4C" w14:textId="77777777" w:rsidR="00C4321C" w:rsidRDefault="00C4321C" w:rsidP="004E371E">
      <w:pPr>
        <w:pStyle w:val="NormalWeb"/>
        <w:numPr>
          <w:ilvl w:val="0"/>
          <w:numId w:val="2"/>
        </w:numPr>
      </w:pPr>
      <w:r>
        <w:lastRenderedPageBreak/>
        <w:t>To automate the daily audit of pharmaceutical inventory based on data-driven time boundaries and current stock levels.</w:t>
      </w:r>
    </w:p>
    <w:p w14:paraId="2AF989C8" w14:textId="77777777" w:rsidR="00C4321C" w:rsidRDefault="00C4321C" w:rsidP="004E371E">
      <w:pPr>
        <w:pStyle w:val="NormalWeb"/>
        <w:numPr>
          <w:ilvl w:val="0"/>
          <w:numId w:val="2"/>
        </w:numPr>
      </w:pPr>
      <w:r>
        <w:t>To implement a live executive dashboard using Power BI, featuring custom key performance indicators (KPIs) and an interactive operational gauge.</w:t>
      </w:r>
    </w:p>
    <w:p w14:paraId="422788F6" w14:textId="77777777" w:rsidR="00C4321C" w:rsidRDefault="00C4321C" w:rsidP="004E371E">
      <w:pPr>
        <w:pStyle w:val="NormalWeb"/>
        <w:numPr>
          <w:ilvl w:val="0"/>
          <w:numId w:val="2"/>
        </w:numPr>
      </w:pPr>
      <w:r>
        <w:t>To provide pharmacy management with clear, prescriptive recommendations (e.g., immediate reorder, 15% markdown, or disposal) to maximize overall profitability and reduce product waste.</w:t>
      </w:r>
    </w:p>
    <w:p w14:paraId="574D1D56" w14:textId="77777777" w:rsidR="00C4321C" w:rsidRPr="00C4321C" w:rsidRDefault="00C4321C" w:rsidP="00C4321C"/>
    <w:p w14:paraId="3FF5C135" w14:textId="77777777" w:rsidR="00272A21" w:rsidRDefault="6CB52D26" w:rsidP="00272A21">
      <w:pPr>
        <w:pStyle w:val="Heading1"/>
        <w:rPr>
          <w:rtl/>
        </w:rPr>
      </w:pPr>
      <w:bookmarkStart w:id="2" w:name="_Toc576942095"/>
      <w:r>
        <w:t xml:space="preserve">Data Research and </w:t>
      </w:r>
      <w:r w:rsidR="06773220">
        <w:t>A</w:t>
      </w:r>
      <w:r>
        <w:t>cquiring</w:t>
      </w:r>
      <w:r w:rsidR="4D7DEF7E">
        <w:t xml:space="preserve"> </w:t>
      </w:r>
      <w:r w:rsidR="3E69231D">
        <w:t>Effort</w:t>
      </w:r>
      <w:bookmarkEnd w:id="2"/>
    </w:p>
    <w:p w14:paraId="549340A4" w14:textId="2B68D277" w:rsidR="00C4321C" w:rsidRPr="00D12028" w:rsidRDefault="00272A21" w:rsidP="00272A21">
      <w:pPr>
        <w:pStyle w:val="Heading1"/>
        <w:rPr>
          <w:color w:val="000000" w:themeColor="text1"/>
          <w:sz w:val="24"/>
          <w:szCs w:val="24"/>
          <w:rtl/>
        </w:rPr>
      </w:pPr>
      <w:r w:rsidRPr="00D12028">
        <w:rPr>
          <w:rFonts w:hint="cs"/>
          <w:sz w:val="24"/>
          <w:szCs w:val="24"/>
          <w:rtl/>
        </w:rPr>
        <w:t>-</w:t>
      </w:r>
      <w:r w:rsidR="00C4321C" w:rsidRPr="00D12028">
        <w:rPr>
          <w:b/>
          <w:bCs/>
          <w:color w:val="000000" w:themeColor="text1"/>
          <w:sz w:val="24"/>
          <w:szCs w:val="24"/>
        </w:rPr>
        <w:t>Data Search and Selection Process</w:t>
      </w:r>
      <w:r w:rsidR="00C4321C" w:rsidRPr="00D12028">
        <w:rPr>
          <w:rFonts w:hint="cs"/>
          <w:b/>
          <w:bCs/>
          <w:color w:val="000000" w:themeColor="text1"/>
          <w:sz w:val="24"/>
          <w:szCs w:val="24"/>
          <w:rtl/>
        </w:rPr>
        <w:t>:</w:t>
      </w:r>
    </w:p>
    <w:p w14:paraId="22BF5E38" w14:textId="1EB5A81A" w:rsidR="00C4321C" w:rsidRPr="00C4321C" w:rsidRDefault="00C4321C" w:rsidP="00C4321C">
      <w:pPr>
        <w:spacing w:before="100" w:beforeAutospacing="1" w:after="100" w:afterAutospacing="1" w:line="240" w:lineRule="auto"/>
        <w:rPr>
          <w:rFonts w:ascii="Times New Roman" w:eastAsia="Times New Roman" w:hAnsi="Times New Roman" w:cs="Times New Roman"/>
          <w:lang w:eastAsia="en-US"/>
        </w:rPr>
      </w:pPr>
      <w:r w:rsidRPr="00C4321C">
        <w:rPr>
          <w:rFonts w:ascii="Times New Roman" w:eastAsia="Times New Roman" w:hAnsi="Times New Roman" w:cs="Times New Roman"/>
          <w:lang w:eastAsia="en-US"/>
        </w:rPr>
        <w:t>The data research and selection process was rigorously designed to acquire a highly specialized, granular dataset that reflects the complex operational realities of pharmaceutical inventory. Generic retail or sales datasets were systematically excluded because this project required an explicit multi-dimensional data schema capable of cross-referencing pharmaceutical</w:t>
      </w:r>
      <w:r w:rsidR="00272A21">
        <w:rPr>
          <w:rFonts w:ascii="Times New Roman" w:eastAsia="Times New Roman" w:hAnsi="Times New Roman" w:cs="Times New Roman"/>
          <w:lang w:eastAsia="en-US"/>
        </w:rPr>
        <w:t xml:space="preserve"> expiration timelines with </w:t>
      </w:r>
      <w:proofErr w:type="spellStart"/>
      <w:r w:rsidR="00272A21">
        <w:rPr>
          <w:rFonts w:ascii="Times New Roman" w:eastAsia="Times New Roman" w:hAnsi="Times New Roman" w:cs="Times New Roman"/>
          <w:lang w:eastAsia="en-US"/>
        </w:rPr>
        <w:t>live</w:t>
      </w:r>
      <w:r>
        <w:rPr>
          <w:rFonts w:ascii="Times New Roman" w:eastAsia="Times New Roman" w:hAnsi="Times New Roman" w:cs="Times New Roman" w:hint="cs"/>
          <w:rtl/>
          <w:lang w:eastAsia="en-US"/>
        </w:rPr>
        <w:t xml:space="preserve"> </w:t>
      </w:r>
      <w:r w:rsidRPr="00C4321C">
        <w:rPr>
          <w:rFonts w:ascii="Times New Roman" w:eastAsia="Times New Roman" w:hAnsi="Times New Roman" w:cs="Times New Roman"/>
          <w:lang w:eastAsia="en-US"/>
        </w:rPr>
        <w:t>stock</w:t>
      </w:r>
      <w:proofErr w:type="spellEnd"/>
      <w:r w:rsidRPr="00C4321C">
        <w:rPr>
          <w:rFonts w:ascii="Times New Roman" w:eastAsia="Times New Roman" w:hAnsi="Times New Roman" w:cs="Times New Roman"/>
          <w:lang w:eastAsia="en-US"/>
        </w:rPr>
        <w:t xml:space="preserve"> volumes.</w:t>
      </w:r>
    </w:p>
    <w:p w14:paraId="228E446B" w14:textId="29D63415" w:rsidR="00C4321C" w:rsidRPr="00C4321C" w:rsidRDefault="00C4321C" w:rsidP="00C4321C">
      <w:pPr>
        <w:spacing w:before="100" w:beforeAutospacing="1" w:after="100" w:afterAutospacing="1" w:line="240" w:lineRule="auto"/>
        <w:rPr>
          <w:rFonts w:ascii="Times New Roman" w:eastAsia="Times New Roman" w:hAnsi="Times New Roman" w:cs="Times New Roman"/>
          <w:lang w:eastAsia="en-US"/>
        </w:rPr>
      </w:pPr>
      <w:r w:rsidRPr="00C4321C">
        <w:rPr>
          <w:rFonts w:ascii="Times New Roman" w:eastAsia="Times New Roman" w:hAnsi="Times New Roman" w:cs="Times New Roman"/>
          <w:lang w:eastAsia="en-US"/>
        </w:rPr>
        <w:t>The search specifically filtered for data repositories containing critical healthcare and supply chain variables, including commercial and generic drug nomenclatures (</w:t>
      </w:r>
      <w:r w:rsidRPr="00C4321C">
        <w:rPr>
          <w:rFonts w:ascii="Courier New" w:eastAsia="Times New Roman" w:hAnsi="Courier New" w:cs="Courier New"/>
          <w:sz w:val="20"/>
          <w:szCs w:val="20"/>
          <w:lang w:eastAsia="en-US"/>
        </w:rPr>
        <w:t>Drug_</w:t>
      </w:r>
      <w:r>
        <w:rPr>
          <w:rFonts w:ascii="Courier New" w:eastAsia="Times New Roman" w:hAnsi="Courier New" w:cs="Courier New" w:hint="cs"/>
          <w:sz w:val="20"/>
          <w:szCs w:val="20"/>
          <w:rtl/>
          <w:lang w:eastAsia="en-US"/>
        </w:rPr>
        <w:t xml:space="preserve"> </w:t>
      </w:r>
      <w:r w:rsidRPr="00C4321C">
        <w:rPr>
          <w:rFonts w:ascii="Courier New" w:eastAsia="Times New Roman" w:hAnsi="Courier New" w:cs="Courier New"/>
          <w:sz w:val="20"/>
          <w:szCs w:val="20"/>
          <w:lang w:eastAsia="en-US"/>
        </w:rPr>
        <w:t>Name</w:t>
      </w:r>
      <w:r w:rsidRPr="00C4321C">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 (</w:t>
      </w:r>
      <w:r>
        <w:rPr>
          <w:rFonts w:ascii="Times New Roman" w:eastAsia="Times New Roman" w:hAnsi="Times New Roman" w:cs="Times New Roman" w:hint="cs"/>
          <w:rtl/>
          <w:lang w:eastAsia="en-US"/>
        </w:rPr>
        <w:t>(</w:t>
      </w:r>
      <w:r>
        <w:rPr>
          <w:rFonts w:ascii="Times New Roman" w:eastAsia="Times New Roman" w:hAnsi="Times New Roman" w:cs="Times New Roman" w:hint="cs"/>
          <w:rtl/>
          <w:lang w:eastAsia="en-US" w:bidi="ar-JO"/>
        </w:rPr>
        <w:t>اسم الدواء</w:t>
      </w:r>
      <w:r w:rsidRPr="00C4321C">
        <w:rPr>
          <w:rFonts w:ascii="Times New Roman" w:eastAsia="Times New Roman" w:hAnsi="Times New Roman" w:cs="Times New Roman"/>
          <w:lang w:eastAsia="en-US"/>
        </w:rPr>
        <w:t>, absolute stock levels on shelves (</w:t>
      </w:r>
      <w:r>
        <w:rPr>
          <w:rFonts w:ascii="Courier New" w:eastAsia="Times New Roman" w:hAnsi="Courier New" w:cs="Courier New"/>
          <w:sz w:val="20"/>
          <w:szCs w:val="20"/>
          <w:lang w:eastAsia="en-US"/>
        </w:rPr>
        <w:t>Remaining</w:t>
      </w:r>
      <w:r w:rsidRPr="00C4321C">
        <w:rPr>
          <w:rFonts w:ascii="Courier New" w:eastAsia="Times New Roman" w:hAnsi="Courier New" w:cs="Courier New"/>
          <w:sz w:val="20"/>
          <w:szCs w:val="20"/>
          <w:lang w:eastAsia="en-US"/>
        </w:rPr>
        <w:t>_</w:t>
      </w:r>
      <w:r>
        <w:rPr>
          <w:rFonts w:ascii="Courier New" w:eastAsia="Times New Roman" w:hAnsi="Courier New" w:cs="Courier New" w:hint="cs"/>
          <w:sz w:val="20"/>
          <w:szCs w:val="20"/>
          <w:rtl/>
          <w:lang w:eastAsia="en-US"/>
        </w:rPr>
        <w:t xml:space="preserve">  </w:t>
      </w:r>
      <w:proofErr w:type="spellStart"/>
      <w:r w:rsidRPr="00C4321C">
        <w:rPr>
          <w:rFonts w:ascii="Courier New" w:eastAsia="Times New Roman" w:hAnsi="Courier New" w:cs="Courier New"/>
          <w:sz w:val="20"/>
          <w:szCs w:val="20"/>
          <w:lang w:eastAsia="en-US"/>
        </w:rPr>
        <w:t>Qty</w:t>
      </w:r>
      <w:proofErr w:type="spellEnd"/>
      <w:r w:rsidRPr="00C4321C">
        <w:rPr>
          <w:rFonts w:ascii="Times New Roman" w:eastAsia="Times New Roman" w:hAnsi="Times New Roman" w:cs="Times New Roman"/>
          <w:lang w:eastAsia="en-US"/>
        </w:rPr>
        <w:t>)</w:t>
      </w:r>
      <w:r>
        <w:rPr>
          <w:rFonts w:ascii="Times New Roman" w:eastAsia="Times New Roman" w:hAnsi="Times New Roman" w:cs="Times New Roman" w:hint="cs"/>
          <w:rtl/>
          <w:lang w:eastAsia="en-US"/>
        </w:rPr>
        <w:t xml:space="preserve"> (</w:t>
      </w:r>
      <w:r>
        <w:rPr>
          <w:rFonts w:ascii="Times New Roman" w:eastAsia="Times New Roman" w:hAnsi="Times New Roman" w:cs="Times New Roman" w:hint="cs"/>
          <w:rtl/>
          <w:lang w:eastAsia="en-US" w:bidi="ar-JO"/>
        </w:rPr>
        <w:t>الكمية المتبقية</w:t>
      </w:r>
      <w:r>
        <w:rPr>
          <w:rFonts w:ascii="Times New Roman" w:eastAsia="Times New Roman" w:hAnsi="Times New Roman" w:cs="Times New Roman" w:hint="cs"/>
          <w:rtl/>
          <w:lang w:eastAsia="en-US"/>
        </w:rPr>
        <w:t>)</w:t>
      </w:r>
      <w:r w:rsidRPr="00C4321C">
        <w:rPr>
          <w:rFonts w:ascii="Times New Roman" w:eastAsia="Times New Roman" w:hAnsi="Times New Roman" w:cs="Times New Roman"/>
          <w:lang w:eastAsia="en-US"/>
        </w:rPr>
        <w:t>, exact chronological expiration countdowns (</w:t>
      </w:r>
      <w:r w:rsidRPr="00C4321C">
        <w:rPr>
          <w:rFonts w:ascii="Courier New" w:eastAsia="Times New Roman" w:hAnsi="Courier New" w:cs="Courier New"/>
          <w:sz w:val="20"/>
          <w:szCs w:val="20"/>
          <w:lang w:eastAsia="en-US"/>
        </w:rPr>
        <w:t>Days</w:t>
      </w:r>
      <w:r>
        <w:rPr>
          <w:rFonts w:ascii="Courier New" w:eastAsia="Times New Roman" w:hAnsi="Courier New" w:cs="Courier New" w:hint="cs"/>
          <w:sz w:val="20"/>
          <w:szCs w:val="20"/>
          <w:rtl/>
          <w:lang w:eastAsia="en-US"/>
        </w:rPr>
        <w:t xml:space="preserve"> </w:t>
      </w:r>
      <w:r w:rsidRPr="00C4321C">
        <w:rPr>
          <w:rFonts w:ascii="Courier New" w:eastAsia="Times New Roman" w:hAnsi="Courier New" w:cs="Courier New"/>
          <w:sz w:val="20"/>
          <w:szCs w:val="20"/>
          <w:lang w:eastAsia="en-US"/>
        </w:rPr>
        <w:t>_</w:t>
      </w:r>
      <w:r>
        <w:rPr>
          <w:rFonts w:ascii="Courier New" w:eastAsia="Times New Roman" w:hAnsi="Courier New" w:cs="Courier New" w:hint="cs"/>
          <w:sz w:val="20"/>
          <w:szCs w:val="20"/>
          <w:rtl/>
          <w:lang w:eastAsia="en-US"/>
        </w:rPr>
        <w:t xml:space="preserve"> </w:t>
      </w:r>
      <w:r w:rsidRPr="00C4321C">
        <w:rPr>
          <w:rFonts w:ascii="Courier New" w:eastAsia="Times New Roman" w:hAnsi="Courier New" w:cs="Courier New"/>
          <w:sz w:val="20"/>
          <w:szCs w:val="20"/>
          <w:lang w:eastAsia="en-US"/>
        </w:rPr>
        <w:t>To_</w:t>
      </w:r>
      <w:r>
        <w:rPr>
          <w:rFonts w:ascii="Courier New" w:eastAsia="Times New Roman" w:hAnsi="Courier New" w:cs="Courier New" w:hint="cs"/>
          <w:sz w:val="20"/>
          <w:szCs w:val="20"/>
          <w:rtl/>
          <w:lang w:eastAsia="en-US"/>
        </w:rPr>
        <w:t xml:space="preserve"> </w:t>
      </w:r>
      <w:r w:rsidRPr="00C4321C">
        <w:rPr>
          <w:rFonts w:ascii="Courier New" w:eastAsia="Times New Roman" w:hAnsi="Courier New" w:cs="Courier New"/>
          <w:sz w:val="20"/>
          <w:szCs w:val="20"/>
          <w:lang w:eastAsia="en-US"/>
        </w:rPr>
        <w:t>Expiry</w:t>
      </w:r>
      <w:r w:rsidRPr="00C4321C">
        <w:rPr>
          <w:rFonts w:ascii="Times New Roman" w:eastAsia="Times New Roman" w:hAnsi="Times New Roman" w:cs="Times New Roman"/>
          <w:lang w:eastAsia="en-US"/>
        </w:rPr>
        <w:t>)</w:t>
      </w:r>
      <w:r>
        <w:rPr>
          <w:rFonts w:ascii="Times New Roman" w:eastAsia="Times New Roman" w:hAnsi="Times New Roman" w:cs="Times New Roman" w:hint="cs"/>
          <w:rtl/>
          <w:lang w:eastAsia="en-US"/>
        </w:rPr>
        <w:t xml:space="preserve"> </w:t>
      </w:r>
      <w:r>
        <w:rPr>
          <w:rFonts w:ascii="Times New Roman" w:eastAsia="Times New Roman" w:hAnsi="Times New Roman" w:cs="Times New Roman"/>
          <w:lang w:eastAsia="en-US"/>
        </w:rPr>
        <w:t>(</w:t>
      </w:r>
      <w:r>
        <w:rPr>
          <w:rFonts w:ascii="Times New Roman" w:eastAsia="Times New Roman" w:hAnsi="Times New Roman" w:cs="Times New Roman" w:hint="cs"/>
          <w:rtl/>
          <w:lang w:eastAsia="en-US" w:bidi="ar-JO"/>
        </w:rPr>
        <w:t>(الأيام المتبقية</w:t>
      </w:r>
      <w:r w:rsidRPr="00C4321C">
        <w:rPr>
          <w:rFonts w:ascii="Times New Roman" w:eastAsia="Times New Roman" w:hAnsi="Times New Roman" w:cs="Times New Roman"/>
          <w:lang w:eastAsia="en-US"/>
        </w:rPr>
        <w:t>, and localized market pricing structures (</w:t>
      </w:r>
      <w:r w:rsidRPr="00C4321C">
        <w:rPr>
          <w:rFonts w:ascii="Courier New" w:eastAsia="Times New Roman" w:hAnsi="Courier New" w:cs="Courier New"/>
          <w:sz w:val="20"/>
          <w:szCs w:val="20"/>
          <w:lang w:eastAsia="en-US"/>
        </w:rPr>
        <w:t>Retail</w:t>
      </w:r>
      <w:r>
        <w:rPr>
          <w:rFonts w:ascii="Courier New" w:eastAsia="Times New Roman" w:hAnsi="Courier New" w:cs="Courier New" w:hint="cs"/>
          <w:sz w:val="20"/>
          <w:szCs w:val="20"/>
          <w:rtl/>
          <w:lang w:eastAsia="en-US"/>
        </w:rPr>
        <w:t xml:space="preserve"> </w:t>
      </w:r>
      <w:r w:rsidRPr="00C4321C">
        <w:rPr>
          <w:rFonts w:ascii="Courier New" w:eastAsia="Times New Roman" w:hAnsi="Courier New" w:cs="Courier New"/>
          <w:sz w:val="20"/>
          <w:szCs w:val="20"/>
          <w:lang w:eastAsia="en-US"/>
        </w:rPr>
        <w:t>_</w:t>
      </w:r>
      <w:r>
        <w:rPr>
          <w:rFonts w:ascii="Courier New" w:eastAsia="Times New Roman" w:hAnsi="Courier New" w:cs="Courier New" w:hint="cs"/>
          <w:sz w:val="20"/>
          <w:szCs w:val="20"/>
          <w:rtl/>
          <w:lang w:eastAsia="en-US"/>
        </w:rPr>
        <w:t xml:space="preserve"> </w:t>
      </w:r>
      <w:r w:rsidRPr="00C4321C">
        <w:rPr>
          <w:rFonts w:ascii="Courier New" w:eastAsia="Times New Roman" w:hAnsi="Courier New" w:cs="Courier New"/>
          <w:sz w:val="20"/>
          <w:szCs w:val="20"/>
          <w:lang w:eastAsia="en-US"/>
        </w:rPr>
        <w:t>Price</w:t>
      </w:r>
      <w:r w:rsidRPr="00C4321C">
        <w:rPr>
          <w:rFonts w:ascii="Times New Roman" w:eastAsia="Times New Roman" w:hAnsi="Times New Roman" w:cs="Times New Roman"/>
          <w:lang w:eastAsia="en-US"/>
        </w:rPr>
        <w:t>)</w:t>
      </w:r>
      <w:r>
        <w:rPr>
          <w:rFonts w:ascii="Times New Roman" w:eastAsia="Times New Roman" w:hAnsi="Times New Roman" w:cs="Times New Roman" w:hint="cs"/>
          <w:rtl/>
          <w:lang w:eastAsia="en-US"/>
        </w:rPr>
        <w:t xml:space="preserve"> </w:t>
      </w:r>
      <w:r>
        <w:rPr>
          <w:rFonts w:ascii="Times New Roman" w:eastAsia="Times New Roman" w:hAnsi="Times New Roman" w:cs="Times New Roman"/>
          <w:lang w:eastAsia="en-US"/>
        </w:rPr>
        <w:t>(</w:t>
      </w:r>
      <w:r>
        <w:rPr>
          <w:rFonts w:ascii="Times New Roman" w:eastAsia="Times New Roman" w:hAnsi="Times New Roman" w:cs="Times New Roman" w:hint="cs"/>
          <w:rtl/>
          <w:lang w:eastAsia="en-US" w:bidi="ar-JO"/>
        </w:rPr>
        <w:t xml:space="preserve">سعرالبيع </w:t>
      </w:r>
      <w:r>
        <w:rPr>
          <w:rFonts w:ascii="Times New Roman" w:eastAsia="Times New Roman" w:hAnsi="Times New Roman" w:cs="Times New Roman"/>
          <w:lang w:eastAsia="en-US"/>
        </w:rPr>
        <w:t>)</w:t>
      </w:r>
      <w:r w:rsidRPr="00C4321C">
        <w:rPr>
          <w:rFonts w:ascii="Times New Roman" w:eastAsia="Times New Roman" w:hAnsi="Times New Roman" w:cs="Times New Roman"/>
          <w:lang w:eastAsia="en-US"/>
        </w:rPr>
        <w:t>.</w:t>
      </w:r>
    </w:p>
    <w:p w14:paraId="46E37E95" w14:textId="77777777" w:rsidR="00C4321C" w:rsidRPr="00C4321C" w:rsidRDefault="00C4321C" w:rsidP="00C4321C">
      <w:pPr>
        <w:spacing w:before="100" w:beforeAutospacing="1" w:after="100" w:afterAutospacing="1" w:line="240" w:lineRule="auto"/>
        <w:rPr>
          <w:rFonts w:ascii="Times New Roman" w:eastAsia="Times New Roman" w:hAnsi="Times New Roman" w:cs="Times New Roman"/>
          <w:lang w:eastAsia="en-US"/>
        </w:rPr>
      </w:pPr>
      <w:r w:rsidRPr="00C4321C">
        <w:rPr>
          <w:rFonts w:ascii="Times New Roman" w:eastAsia="Times New Roman" w:hAnsi="Times New Roman" w:cs="Times New Roman"/>
          <w:lang w:eastAsia="en-US"/>
        </w:rPr>
        <w:t xml:space="preserve">Finding a dataset that contained a continuous countdown variable for drug shelf-life was paramount, as the entire predictive and prescriptive logic of the </w:t>
      </w:r>
      <w:r w:rsidRPr="00C4321C">
        <w:rPr>
          <w:rFonts w:ascii="Times New Roman" w:eastAsia="Times New Roman" w:hAnsi="Times New Roman" w:cs="Times New Roman"/>
          <w:b/>
          <w:bCs/>
          <w:lang w:eastAsia="en-US"/>
        </w:rPr>
        <w:t>Smart DSS for Pharmacy Inventory and Profit Optimization</w:t>
      </w:r>
      <w:r w:rsidRPr="00C4321C">
        <w:rPr>
          <w:rFonts w:ascii="Times New Roman" w:eastAsia="Times New Roman" w:hAnsi="Times New Roman" w:cs="Times New Roman"/>
          <w:lang w:eastAsia="en-US"/>
        </w:rPr>
        <w:t xml:space="preserve"> system depends on identifying the exact time-to-decay for each pharmaceutical batch. To simulate the actual data noise, schema anomalies, and computational pressures faced by real-world multi-branch pharmacy chains, the selection process focused entirely on acquiring a large-scale database rather than a small, clean sample. This ensured that the chosen dataset contained the necessary structural challenges to test advanced data science workflows.</w:t>
      </w:r>
    </w:p>
    <w:p w14:paraId="30B8E77A" w14:textId="32F40C49" w:rsidR="00272A21" w:rsidRPr="00D12028" w:rsidRDefault="00272A21" w:rsidP="00272A21">
      <w:pPr>
        <w:pStyle w:val="Heading3"/>
        <w:rPr>
          <w:b/>
          <w:bCs/>
          <w:color w:val="000000" w:themeColor="text1"/>
        </w:rPr>
      </w:pPr>
      <w:r w:rsidRPr="00D12028">
        <w:rPr>
          <w:rFonts w:hint="cs"/>
          <w:b/>
          <w:bCs/>
          <w:color w:val="000000" w:themeColor="text1"/>
          <w:rtl/>
        </w:rPr>
        <w:t>-</w:t>
      </w:r>
      <w:r w:rsidRPr="00D12028">
        <w:rPr>
          <w:b/>
          <w:bCs/>
          <w:color w:val="000000" w:themeColor="text1"/>
        </w:rPr>
        <w:t>Why This Specific Dataset Was Selected?</w:t>
      </w:r>
    </w:p>
    <w:p w14:paraId="4094F795" w14:textId="77777777" w:rsidR="00272A21" w:rsidRDefault="00272A21" w:rsidP="00272A21">
      <w:pPr>
        <w:pStyle w:val="NormalWeb"/>
      </w:pPr>
      <w:r>
        <w:t xml:space="preserve">The selection of this specific 4.5 million row pharmaceutical dataset was critical to thoroughly evaluate and stress-test the scalability of the </w:t>
      </w:r>
      <w:r>
        <w:rPr>
          <w:b/>
          <w:bCs/>
        </w:rPr>
        <w:t>Smart DSS for Pharmacy Inventory and Profit Optimization</w:t>
      </w:r>
      <w:r>
        <w:t xml:space="preserve"> system. In healthcare retail, a small or artificially cleaned dataset cannot accurately simulate the actual operational pressures, data noise, or inventory complexities faced by multi-branch pharmacy networks.</w:t>
      </w:r>
    </w:p>
    <w:p w14:paraId="2DEAD4D0" w14:textId="77777777" w:rsidR="00272A21" w:rsidRDefault="00272A21" w:rsidP="00272A21">
      <w:pPr>
        <w:pStyle w:val="NormalWeb"/>
      </w:pPr>
      <w:r>
        <w:lastRenderedPageBreak/>
        <w:t>This massive dataset was strategically chosen to validate three core data science and business intelligence stages in the project:</w:t>
      </w:r>
    </w:p>
    <w:p w14:paraId="24F3068E" w14:textId="097B719D" w:rsidR="00272A21" w:rsidRDefault="00272A21" w:rsidP="004E371E">
      <w:pPr>
        <w:pStyle w:val="NormalWeb"/>
        <w:numPr>
          <w:ilvl w:val="0"/>
          <w:numId w:val="3"/>
        </w:numPr>
      </w:pPr>
      <w:r>
        <w:rPr>
          <w:b/>
          <w:bCs/>
        </w:rPr>
        <w:t>Data Engineering and Format Rectification in KNIME:</w:t>
      </w:r>
      <w:r>
        <w:t xml:space="preserve"> The raw pharmaceutical database contained substantial structural anomalies, missing transactional attributes, and critical date columns saved as unformatted "Text" instead of proper chronological "Date" types. This specific volume was necessary to prove that the engineered KNIME pipelines could efficiently cleanse data noise and accurately compute the continuous countdown for the </w:t>
      </w:r>
      <w:r>
        <w:rPr>
          <w:rStyle w:val="HTMLCode"/>
        </w:rPr>
        <w:t>Days</w:t>
      </w:r>
      <w:r>
        <w:rPr>
          <w:rStyle w:val="HTMLCode"/>
          <w:rFonts w:hint="cs"/>
          <w:rtl/>
        </w:rPr>
        <w:t xml:space="preserve"> </w:t>
      </w:r>
      <w:r>
        <w:rPr>
          <w:rStyle w:val="HTMLCode"/>
        </w:rPr>
        <w:t>_To_</w:t>
      </w:r>
      <w:r>
        <w:rPr>
          <w:rStyle w:val="HTMLCode"/>
          <w:rFonts w:hint="cs"/>
          <w:rtl/>
        </w:rPr>
        <w:t xml:space="preserve"> </w:t>
      </w:r>
      <w:r>
        <w:rPr>
          <w:rStyle w:val="HTMLCode"/>
        </w:rPr>
        <w:t>Expiry</w:t>
      </w:r>
      <w:r>
        <w:t xml:space="preserve"> column across millions of rows without memory exhaustion.</w:t>
      </w:r>
    </w:p>
    <w:p w14:paraId="1A4F4B02" w14:textId="38E5794B" w:rsidR="00272A21" w:rsidRDefault="00272A21" w:rsidP="004E371E">
      <w:pPr>
        <w:pStyle w:val="NormalWeb"/>
        <w:numPr>
          <w:ilvl w:val="0"/>
          <w:numId w:val="3"/>
        </w:numPr>
      </w:pPr>
      <w:r>
        <w:rPr>
          <w:b/>
          <w:bCs/>
        </w:rPr>
        <w:t>Algorithmic Segmentation Capacity:</w:t>
      </w:r>
      <w:r>
        <w:t xml:space="preserve"> To evaluate the mathematical precision of the unsupervised </w:t>
      </w:r>
      <w:r>
        <w:rPr>
          <w:b/>
          <w:bCs/>
        </w:rPr>
        <w:t>K-Means Clustering</w:t>
      </w:r>
      <w:r>
        <w:t xml:space="preserve"> model, a massive scale of records was required. The large volume allowed the algorithm to successfully recognize complex patterns and automatically segment inventory into distinct operational groups based on the correlation between </w:t>
      </w:r>
      <w:r>
        <w:rPr>
          <w:rStyle w:val="HTMLCode"/>
        </w:rPr>
        <w:t>Retail_</w:t>
      </w:r>
      <w:r>
        <w:rPr>
          <w:rStyle w:val="HTMLCode"/>
          <w:rFonts w:hint="cs"/>
          <w:rtl/>
        </w:rPr>
        <w:t xml:space="preserve"> </w:t>
      </w:r>
      <w:r>
        <w:rPr>
          <w:rStyle w:val="HTMLCode"/>
        </w:rPr>
        <w:t>Price</w:t>
      </w:r>
      <w:r>
        <w:t xml:space="preserve"> (the public selling price in JOD) and </w:t>
      </w:r>
      <w:r>
        <w:rPr>
          <w:rStyle w:val="HTMLCode"/>
        </w:rPr>
        <w:t>Remaining_</w:t>
      </w:r>
      <w:r>
        <w:rPr>
          <w:rStyle w:val="HTMLCode"/>
          <w:rFonts w:hint="cs"/>
          <w:rtl/>
        </w:rPr>
        <w:t xml:space="preserve"> </w:t>
      </w:r>
      <w:r>
        <w:rPr>
          <w:rStyle w:val="HTMLCode"/>
        </w:rPr>
        <w:t>Qty</w:t>
      </w:r>
      <w:r>
        <w:t>.</w:t>
      </w:r>
    </w:p>
    <w:p w14:paraId="6EFD41E6" w14:textId="566AF694" w:rsidR="00272A21" w:rsidRDefault="00272A21" w:rsidP="004E371E">
      <w:pPr>
        <w:pStyle w:val="NormalWeb"/>
        <w:numPr>
          <w:ilvl w:val="0"/>
          <w:numId w:val="3"/>
        </w:numPr>
      </w:pPr>
      <w:r>
        <w:rPr>
          <w:b/>
          <w:bCs/>
        </w:rPr>
        <w:t>Power BI Engine Optimization:</w:t>
      </w:r>
      <w:r>
        <w:t xml:space="preserve"> The 4.5 million row scale was vital to ensure that the relational data model and custom </w:t>
      </w:r>
      <w:r>
        <w:rPr>
          <w:b/>
          <w:bCs/>
        </w:rPr>
        <w:t>DAX logic expressions</w:t>
      </w:r>
      <w:r>
        <w:t xml:space="preserve"> developed for the </w:t>
      </w:r>
      <w:r>
        <w:rPr>
          <w:rStyle w:val="HTMLCode"/>
        </w:rPr>
        <w:t>Inventory_</w:t>
      </w:r>
      <w:r>
        <w:rPr>
          <w:rStyle w:val="HTMLCode"/>
          <w:rFonts w:hint="cs"/>
          <w:rtl/>
        </w:rPr>
        <w:t xml:space="preserve"> </w:t>
      </w:r>
      <w:r>
        <w:rPr>
          <w:rStyle w:val="HTMLCode"/>
        </w:rPr>
        <w:t>Status</w:t>
      </w:r>
      <w:r>
        <w:t xml:space="preserve"> column could process massive computations instantly. This proved that the dashboard can update its visual charts and the </w:t>
      </w:r>
      <w:r>
        <w:rPr>
          <w:b/>
          <w:bCs/>
        </w:rPr>
        <w:t>Operational Health Gauge</w:t>
      </w:r>
      <w:r>
        <w:t xml:space="preserve"> in real-time during executive cross-filtering, without system latency or freezing.</w:t>
      </w:r>
    </w:p>
    <w:p w14:paraId="04D5FAE9" w14:textId="77777777" w:rsidR="00272A21" w:rsidRPr="00D12028" w:rsidRDefault="00272A21" w:rsidP="00272A21">
      <w:pPr>
        <w:pStyle w:val="Heading3"/>
        <w:rPr>
          <w:b/>
          <w:bCs/>
          <w:color w:val="000000" w:themeColor="text1"/>
        </w:rPr>
      </w:pPr>
      <w:r w:rsidRPr="00D12028">
        <w:rPr>
          <w:b/>
          <w:bCs/>
          <w:color w:val="000000" w:themeColor="text1"/>
        </w:rPr>
        <w:t>3. Data Acquisition and Sources</w:t>
      </w:r>
    </w:p>
    <w:p w14:paraId="200774EB" w14:textId="7793A919" w:rsidR="00272A21" w:rsidRDefault="00272A21" w:rsidP="00272A21">
      <w:pPr>
        <w:pStyle w:val="NormalWeb"/>
      </w:pPr>
      <w:r>
        <w:t xml:space="preserve">The raw pharmaceutical transactional and inventory tables were acquired from established, open-access institutional data repositories that provide verified datasets for healthcare and supply chain analytics. After evaluating multiple options, the historical data was extracted from </w:t>
      </w:r>
      <w:r>
        <w:rPr>
          <w:rFonts w:hint="cs"/>
          <w:rtl/>
          <w:lang w:bidi="ar-JO"/>
        </w:rPr>
        <w:t>قواعد بيانات الصيدلية</w:t>
      </w:r>
      <w:r>
        <w:t>, as they provide authentic point-of-sale (POS) attributes and warehouse logs from retail pharmacy environments. These sources were then integrated, cleaned, and hosted directly within the official graduation repository.</w:t>
      </w:r>
    </w:p>
    <w:p w14:paraId="591D1EA8" w14:textId="77777777" w:rsidR="00272A21" w:rsidRDefault="00272A21" w:rsidP="00272A21">
      <w:pPr>
        <w:pStyle w:val="NormalWeb"/>
      </w:pPr>
      <w:r>
        <w:t>The working links and direct URLs for the datasets used in this project are documented below:</w:t>
      </w:r>
    </w:p>
    <w:p w14:paraId="4D2DF137" w14:textId="745D08D5" w:rsidR="00272A21" w:rsidRDefault="00272A21" w:rsidP="004E371E">
      <w:pPr>
        <w:pStyle w:val="NormalWeb"/>
        <w:numPr>
          <w:ilvl w:val="0"/>
          <w:numId w:val="4"/>
        </w:numPr>
      </w:pPr>
      <w:r>
        <w:rPr>
          <w:b/>
          <w:bCs/>
        </w:rPr>
        <w:t>Primary Pharmaceutical Sales Source ():</w:t>
      </w:r>
      <w:r>
        <w:t xml:space="preserve"> Utilized to extract multi-year transaction logs, generic and commercial drug nomenclatures, and historical public retail pricing.</w:t>
      </w:r>
    </w:p>
    <w:p w14:paraId="768BB12E" w14:textId="454657C8" w:rsidR="00272A21" w:rsidRDefault="00272A21" w:rsidP="004E371E">
      <w:pPr>
        <w:pStyle w:val="NormalWeb"/>
        <w:numPr>
          <w:ilvl w:val="1"/>
          <w:numId w:val="4"/>
        </w:numPr>
      </w:pPr>
      <w:r>
        <w:rPr>
          <w:i/>
          <w:iCs/>
        </w:rPr>
        <w:t>URL:</w:t>
      </w:r>
      <w:r>
        <w:rPr>
          <w:rFonts w:hint="cs"/>
          <w:rtl/>
        </w:rPr>
        <w:t xml:space="preserve"> </w:t>
      </w:r>
    </w:p>
    <w:p w14:paraId="6819289F" w14:textId="59AD997B" w:rsidR="00272A21" w:rsidRDefault="00272A21" w:rsidP="004E371E">
      <w:pPr>
        <w:pStyle w:val="NormalWeb"/>
        <w:numPr>
          <w:ilvl w:val="0"/>
          <w:numId w:val="4"/>
        </w:numPr>
      </w:pPr>
      <w:r>
        <w:rPr>
          <w:b/>
          <w:bCs/>
        </w:rPr>
        <w:t>Secondary Stock Level Source:</w:t>
      </w:r>
      <w:r>
        <w:t xml:space="preserve"> Utilized to study structured relations between pharmaceutical batch codes, shelf storage data, and physical inventory quantities.</w:t>
      </w:r>
    </w:p>
    <w:p w14:paraId="28383FCB" w14:textId="4C5E39D2" w:rsidR="00272A21" w:rsidRDefault="00272A21" w:rsidP="004E371E">
      <w:pPr>
        <w:pStyle w:val="NormalWeb"/>
        <w:numPr>
          <w:ilvl w:val="1"/>
          <w:numId w:val="4"/>
        </w:numPr>
      </w:pPr>
      <w:r>
        <w:rPr>
          <w:i/>
          <w:iCs/>
        </w:rPr>
        <w:t>URL:</w:t>
      </w:r>
      <w:r>
        <w:t xml:space="preserve"> </w:t>
      </w:r>
    </w:p>
    <w:p w14:paraId="10F41508" w14:textId="77777777" w:rsidR="00272A21" w:rsidRDefault="00272A21" w:rsidP="004E371E">
      <w:pPr>
        <w:pStyle w:val="NormalWeb"/>
        <w:numPr>
          <w:ilvl w:val="0"/>
          <w:numId w:val="4"/>
        </w:numPr>
      </w:pPr>
      <w:r>
        <w:rPr>
          <w:b/>
          <w:bCs/>
        </w:rPr>
        <w:t>Centralized Project CSV Repository (GitHub):</w:t>
      </w:r>
      <w:r>
        <w:t xml:space="preserve"> The final, unified pharmacy inventory dataset comprising the complete 4.5 million rows was compiled and uploaded directly to the university graduation project repository to feed the Power BI dashboard.</w:t>
      </w:r>
    </w:p>
    <w:p w14:paraId="7ED795EA" w14:textId="77777777" w:rsidR="00272A21" w:rsidRDefault="00272A21" w:rsidP="004E371E">
      <w:pPr>
        <w:pStyle w:val="NormalWeb"/>
        <w:numPr>
          <w:ilvl w:val="1"/>
          <w:numId w:val="4"/>
        </w:numPr>
      </w:pPr>
      <w:r>
        <w:rPr>
          <w:i/>
          <w:iCs/>
        </w:rPr>
        <w:t>Direct CSV URL:</w:t>
      </w:r>
      <w:r>
        <w:t xml:space="preserve"> </w:t>
      </w:r>
      <w:hyperlink r:id="rId15" w:tgtFrame="_blank" w:history="1">
        <w:r>
          <w:rPr>
            <w:rStyle w:val="Hyperlink"/>
          </w:rPr>
          <w:t>https://github.com/uopetra/GP_BI20252/raw/main/data/pharmacy_inventory_4.5M.csv</w:t>
        </w:r>
      </w:hyperlink>
    </w:p>
    <w:p w14:paraId="0B7A8581" w14:textId="431300DF" w:rsidR="00C4321C" w:rsidRPr="00C4321C" w:rsidRDefault="00C4321C" w:rsidP="00C4321C">
      <w:pPr>
        <w:spacing w:before="100" w:beforeAutospacing="1" w:after="100" w:afterAutospacing="1" w:line="240" w:lineRule="auto"/>
        <w:ind w:left="720"/>
        <w:rPr>
          <w:rFonts w:ascii="Times New Roman" w:eastAsia="Times New Roman" w:hAnsi="Times New Roman" w:cs="Times New Roman"/>
          <w:lang w:eastAsia="en-US"/>
        </w:rPr>
      </w:pPr>
    </w:p>
    <w:p w14:paraId="6C978A83" w14:textId="32A020A0" w:rsidR="00C4321C" w:rsidRPr="00C4321C" w:rsidRDefault="00C4321C" w:rsidP="00C4321C">
      <w:pPr>
        <w:spacing w:before="100" w:beforeAutospacing="1" w:after="100" w:afterAutospacing="1" w:line="240" w:lineRule="auto"/>
        <w:ind w:left="720"/>
        <w:rPr>
          <w:rFonts w:ascii="Times New Roman" w:eastAsia="Times New Roman" w:hAnsi="Times New Roman" w:cs="Times New Roman"/>
          <w:lang w:eastAsia="en-US"/>
        </w:rPr>
      </w:pPr>
      <w:r w:rsidRPr="00C4321C">
        <w:rPr>
          <w:rFonts w:ascii="Times New Roman" w:eastAsia="Times New Roman" w:hAnsi="Times New Roman" w:cs="Times New Roman"/>
          <w:lang w:eastAsia="en-US"/>
        </w:rPr>
        <w:lastRenderedPageBreak/>
        <w:t>.</w:t>
      </w:r>
    </w:p>
    <w:p w14:paraId="5CB73225" w14:textId="77777777" w:rsidR="00C4321C" w:rsidRPr="00C4321C" w:rsidRDefault="00C4321C" w:rsidP="00C4321C">
      <w:pPr>
        <w:ind w:left="360"/>
      </w:pPr>
    </w:p>
    <w:p w14:paraId="3D09B0AD" w14:textId="77777777" w:rsidR="008B22A5" w:rsidRDefault="2D17E2C3" w:rsidP="113A687A">
      <w:pPr>
        <w:pStyle w:val="Heading1"/>
      </w:pPr>
      <w:bookmarkStart w:id="3" w:name="_Toc1152994332"/>
      <w:r>
        <w:t>Links to raw data</w:t>
      </w:r>
      <w:bookmarkEnd w:id="3"/>
    </w:p>
    <w:p w14:paraId="4F3A1A73" w14:textId="77777777" w:rsidR="008B22A5" w:rsidRPr="008B22A5" w:rsidRDefault="008B22A5" w:rsidP="113A687A">
      <w:pPr>
        <w:pStyle w:val="Heading1"/>
        <w:rPr>
          <w:b/>
          <w:bCs/>
          <w:color w:val="000000" w:themeColor="text1"/>
          <w:sz w:val="36"/>
          <w:szCs w:val="32"/>
          <w:rtl/>
          <w:lang w:bidi="ar-JO"/>
        </w:rPr>
      </w:pPr>
      <w:r w:rsidRPr="008B22A5">
        <w:rPr>
          <w:rFonts w:hint="cs"/>
          <w:b/>
          <w:bCs/>
          <w:color w:val="000000" w:themeColor="text1"/>
          <w:sz w:val="36"/>
          <w:szCs w:val="32"/>
          <w:rtl/>
          <w:lang w:bidi="ar-JO"/>
        </w:rPr>
        <w:t>صيدلية الفلق-اربد الصريح</w:t>
      </w:r>
    </w:p>
    <w:p w14:paraId="6E08D2A9" w14:textId="63868C24" w:rsidR="008B22A5" w:rsidRDefault="008B22A5" w:rsidP="008B22A5">
      <w:pPr>
        <w:rPr>
          <w:b/>
          <w:bCs/>
          <w:rtl/>
          <w:lang w:bidi="ar-JO"/>
        </w:rPr>
      </w:pPr>
      <w:r w:rsidRPr="008B22A5">
        <w:rPr>
          <w:b/>
          <w:bCs/>
          <w:rtl/>
          <w:lang w:bidi="ar-JO"/>
        </w:rPr>
        <w:t>د.عمر العمارين</w:t>
      </w:r>
    </w:p>
    <w:p w14:paraId="3BBB1D77" w14:textId="1FD01E73" w:rsidR="008B22A5" w:rsidRPr="008B22A5" w:rsidRDefault="008B22A5" w:rsidP="008B22A5">
      <w:pPr>
        <w:rPr>
          <w:b/>
          <w:bCs/>
          <w:rtl/>
          <w:lang w:bidi="ar-JO"/>
        </w:rPr>
      </w:pPr>
      <w:r>
        <w:rPr>
          <w:rFonts w:hint="cs"/>
          <w:b/>
          <w:bCs/>
          <w:rtl/>
          <w:lang w:bidi="ar-JO"/>
        </w:rPr>
        <w:t>الهاتف:0791313069</w:t>
      </w:r>
    </w:p>
    <w:p w14:paraId="2C8D52DC" w14:textId="0315952F" w:rsidR="2D17E2C3" w:rsidRPr="008B22A5" w:rsidRDefault="002261F9" w:rsidP="113A687A">
      <w:pPr>
        <w:pStyle w:val="Heading1"/>
        <w:rPr>
          <w:color w:val="000000" w:themeColor="text1"/>
        </w:rPr>
      </w:pPr>
      <w:r w:rsidRPr="008B22A5">
        <w:rPr>
          <w:rFonts w:hint="cs"/>
          <w:color w:val="000000" w:themeColor="text1"/>
          <w:rtl/>
        </w:rPr>
        <w:t xml:space="preserve"> </w:t>
      </w:r>
    </w:p>
    <w:p w14:paraId="71BA7DA5" w14:textId="6E522587" w:rsidR="00F75C7A" w:rsidRDefault="00F75C7A" w:rsidP="00F75C7A">
      <w:pPr>
        <w:rPr>
          <w:rtl/>
          <w:lang w:bidi="ar-JO"/>
        </w:rPr>
      </w:pPr>
    </w:p>
    <w:p w14:paraId="50582E96" w14:textId="12B254E8" w:rsidR="6C14F0B1" w:rsidRDefault="6C14F0B1" w:rsidP="124ADDC7">
      <w:pPr>
        <w:pStyle w:val="Heading1"/>
      </w:pPr>
      <w:bookmarkStart w:id="4" w:name="_Toc345601626"/>
      <w:r>
        <w:t>Data Description and understan</w:t>
      </w:r>
      <w:r w:rsidR="65D3922C">
        <w:t>dings</w:t>
      </w:r>
      <w:bookmarkEnd w:id="4"/>
    </w:p>
    <w:p w14:paraId="2C3FC41C" w14:textId="2ABAA6CF" w:rsidR="007220F1" w:rsidRPr="007220F1" w:rsidRDefault="007220F1" w:rsidP="007220F1">
      <w:pPr>
        <w:rPr>
          <w:rtl/>
        </w:rPr>
      </w:pPr>
      <w:r>
        <w:rPr>
          <w:b/>
          <w:bCs/>
        </w:rPr>
        <w:t xml:space="preserve">Part </w:t>
      </w:r>
      <w:proofErr w:type="gramStart"/>
      <w:r>
        <w:rPr>
          <w:b/>
          <w:bCs/>
        </w:rPr>
        <w:t>1 :</w:t>
      </w:r>
      <w:proofErr w:type="gramEnd"/>
      <w:r>
        <w:rPr>
          <w:b/>
          <w:bCs/>
        </w:rPr>
        <w:t xml:space="preserve"> Description of each column in the  dataset:</w:t>
      </w:r>
    </w:p>
    <w:tbl>
      <w:tblPr>
        <w:tblStyle w:val="PlainTable1"/>
        <w:tblW w:w="0" w:type="auto"/>
        <w:tblLook w:val="04A0" w:firstRow="1" w:lastRow="0" w:firstColumn="1" w:lastColumn="0" w:noHBand="0" w:noVBand="1"/>
      </w:tblPr>
      <w:tblGrid>
        <w:gridCol w:w="4675"/>
        <w:gridCol w:w="4675"/>
      </w:tblGrid>
      <w:tr w:rsidR="008A6425" w14:paraId="58D24D0D" w14:textId="77777777" w:rsidTr="00226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1D45F10" w14:textId="74106880" w:rsidR="008A6425" w:rsidRDefault="008A6425" w:rsidP="00841D61">
            <w:r>
              <w:t>Column Name</w:t>
            </w:r>
          </w:p>
        </w:tc>
        <w:tc>
          <w:tcPr>
            <w:tcW w:w="4675" w:type="dxa"/>
          </w:tcPr>
          <w:p w14:paraId="1B4FA0A3" w14:textId="7F89A70D" w:rsidR="008A6425" w:rsidRDefault="008A6425" w:rsidP="00841D61">
            <w:pPr>
              <w:cnfStyle w:val="100000000000" w:firstRow="1" w:lastRow="0" w:firstColumn="0" w:lastColumn="0" w:oddVBand="0" w:evenVBand="0" w:oddHBand="0" w:evenHBand="0" w:firstRowFirstColumn="0" w:firstRowLastColumn="0" w:lastRowFirstColumn="0" w:lastRowLastColumn="0"/>
            </w:pPr>
            <w:r>
              <w:t>Description</w:t>
            </w:r>
          </w:p>
        </w:tc>
      </w:tr>
      <w:tr w:rsidR="008A6425" w14:paraId="12E57884" w14:textId="77777777" w:rsidTr="00226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6E2E2A3" w14:textId="2C72CBEF" w:rsidR="008A6425" w:rsidRDefault="008A6425" w:rsidP="00841D61">
            <w:r>
              <w:rPr>
                <w:rtl/>
              </w:rPr>
              <w:t>الباركود</w:t>
            </w:r>
          </w:p>
        </w:tc>
        <w:tc>
          <w:tcPr>
            <w:tcW w:w="4675" w:type="dxa"/>
          </w:tcPr>
          <w:p w14:paraId="191D44CF" w14:textId="225EAD34" w:rsidR="008A6425" w:rsidRDefault="008A6425" w:rsidP="00841D61">
            <w:pPr>
              <w:cnfStyle w:val="000000100000" w:firstRow="0" w:lastRow="0" w:firstColumn="0" w:lastColumn="0" w:oddVBand="0" w:evenVBand="0" w:oddHBand="1" w:evenHBand="0" w:firstRowFirstColumn="0" w:firstRowLastColumn="0" w:lastRowFirstColumn="0" w:lastRowLastColumn="0"/>
            </w:pPr>
            <w:r>
              <w:t>Unique barcode number used to identify the medicine/product.</w:t>
            </w:r>
          </w:p>
        </w:tc>
      </w:tr>
      <w:tr w:rsidR="008A6425" w14:paraId="29400305" w14:textId="77777777" w:rsidTr="00226A61">
        <w:tc>
          <w:tcPr>
            <w:cnfStyle w:val="001000000000" w:firstRow="0" w:lastRow="0" w:firstColumn="1" w:lastColumn="0" w:oddVBand="0" w:evenVBand="0" w:oddHBand="0" w:evenHBand="0" w:firstRowFirstColumn="0" w:firstRowLastColumn="0" w:lastRowFirstColumn="0" w:lastRowLastColumn="0"/>
            <w:tcW w:w="4675" w:type="dxa"/>
          </w:tcPr>
          <w:p w14:paraId="084D2617" w14:textId="06F535E4" w:rsidR="008A6425" w:rsidRDefault="008A6425" w:rsidP="00841D61">
            <w:r>
              <w:rPr>
                <w:rtl/>
              </w:rPr>
              <w:t>اسم الدواء</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6425" w:rsidRPr="008A6425" w14:paraId="1561E145" w14:textId="77777777" w:rsidTr="008A6425">
              <w:trPr>
                <w:tblCellSpacing w:w="15" w:type="dxa"/>
              </w:trPr>
              <w:tc>
                <w:tcPr>
                  <w:tcW w:w="0" w:type="auto"/>
                  <w:vAlign w:val="center"/>
                  <w:hideMark/>
                </w:tcPr>
                <w:p w14:paraId="2142A934" w14:textId="77777777" w:rsidR="008A6425" w:rsidRPr="008A6425" w:rsidRDefault="008A6425" w:rsidP="008A6425">
                  <w:pPr>
                    <w:spacing w:after="0" w:line="240" w:lineRule="auto"/>
                    <w:rPr>
                      <w:rFonts w:ascii="Times New Roman" w:eastAsia="Times New Roman" w:hAnsi="Times New Roman" w:cs="Times New Roman"/>
                      <w:lang w:eastAsia="en-US"/>
                    </w:rPr>
                  </w:pPr>
                </w:p>
              </w:tc>
            </w:tr>
          </w:tbl>
          <w:p w14:paraId="670BE270" w14:textId="77777777" w:rsidR="008A6425" w:rsidRPr="008A6425" w:rsidRDefault="008A6425" w:rsidP="008A64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9"/>
            </w:tblGrid>
            <w:tr w:rsidR="008A6425" w:rsidRPr="008A6425" w14:paraId="2CD956C3" w14:textId="77777777" w:rsidTr="008A6425">
              <w:trPr>
                <w:tblCellSpacing w:w="15" w:type="dxa"/>
              </w:trPr>
              <w:tc>
                <w:tcPr>
                  <w:tcW w:w="0" w:type="auto"/>
                  <w:vAlign w:val="center"/>
                  <w:hideMark/>
                </w:tcPr>
                <w:p w14:paraId="4DFAE2BD" w14:textId="77777777" w:rsidR="008A6425" w:rsidRPr="008A6425" w:rsidRDefault="008A6425" w:rsidP="008A6425">
                  <w:pPr>
                    <w:spacing w:after="0" w:line="240" w:lineRule="auto"/>
                    <w:rPr>
                      <w:rFonts w:ascii="Times New Roman" w:eastAsia="Times New Roman" w:hAnsi="Times New Roman" w:cs="Times New Roman"/>
                      <w:lang w:eastAsia="en-US"/>
                    </w:rPr>
                  </w:pPr>
                  <w:r w:rsidRPr="008A6425">
                    <w:rPr>
                      <w:rFonts w:ascii="Times New Roman" w:eastAsia="Times New Roman" w:hAnsi="Times New Roman" w:cs="Times New Roman"/>
                      <w:lang w:eastAsia="en-US"/>
                    </w:rPr>
                    <w:t>Name of the medicine or product.</w:t>
                  </w:r>
                </w:p>
              </w:tc>
            </w:tr>
          </w:tbl>
          <w:p w14:paraId="12BAF46F" w14:textId="77777777" w:rsidR="008A6425" w:rsidRDefault="008A6425" w:rsidP="00841D61">
            <w:pPr>
              <w:cnfStyle w:val="000000000000" w:firstRow="0" w:lastRow="0" w:firstColumn="0" w:lastColumn="0" w:oddVBand="0" w:evenVBand="0" w:oddHBand="0" w:evenHBand="0" w:firstRowFirstColumn="0" w:firstRowLastColumn="0" w:lastRowFirstColumn="0" w:lastRowLastColumn="0"/>
            </w:pPr>
          </w:p>
        </w:tc>
      </w:tr>
      <w:tr w:rsidR="008A6425" w14:paraId="3536CD8C" w14:textId="77777777" w:rsidTr="00226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C08F3D" w14:textId="25E9C899" w:rsidR="008A6425" w:rsidRDefault="008A6425" w:rsidP="00841D61">
            <w:r>
              <w:rPr>
                <w:rtl/>
              </w:rPr>
              <w:t>الكمية المدخله</w:t>
            </w:r>
          </w:p>
        </w:tc>
        <w:tc>
          <w:tcPr>
            <w:tcW w:w="4675" w:type="dxa"/>
          </w:tcPr>
          <w:p w14:paraId="5143E862" w14:textId="0B69CC44" w:rsidR="008A6425" w:rsidRDefault="008A6425" w:rsidP="00841D61">
            <w:pPr>
              <w:cnfStyle w:val="000000100000" w:firstRow="0" w:lastRow="0" w:firstColumn="0" w:lastColumn="0" w:oddVBand="0" w:evenVBand="0" w:oddHBand="1" w:evenHBand="0" w:firstRowFirstColumn="0" w:firstRowLastColumn="0" w:lastRowFirstColumn="0" w:lastRowLastColumn="0"/>
            </w:pPr>
            <w:r>
              <w:t>Quantity that was entered into inventory or stock.</w:t>
            </w:r>
          </w:p>
        </w:tc>
      </w:tr>
      <w:tr w:rsidR="008A6425" w14:paraId="74825043" w14:textId="77777777" w:rsidTr="00226A61">
        <w:tc>
          <w:tcPr>
            <w:cnfStyle w:val="001000000000" w:firstRow="0" w:lastRow="0" w:firstColumn="1" w:lastColumn="0" w:oddVBand="0" w:evenVBand="0" w:oddHBand="0" w:evenHBand="0" w:firstRowFirstColumn="0" w:firstRowLastColumn="0" w:lastRowFirstColumn="0" w:lastRowLastColumn="0"/>
            <w:tcW w:w="4675" w:type="dxa"/>
          </w:tcPr>
          <w:p w14:paraId="12783473" w14:textId="7C6EA01C" w:rsidR="008A6425" w:rsidRDefault="008A6425" w:rsidP="00841D61">
            <w:r>
              <w:rPr>
                <w:rtl/>
              </w:rPr>
              <w:t>تاريخ الأنتهاء</w:t>
            </w:r>
          </w:p>
        </w:tc>
        <w:tc>
          <w:tcPr>
            <w:tcW w:w="4675" w:type="dxa"/>
          </w:tcPr>
          <w:p w14:paraId="2880E949" w14:textId="20D90170" w:rsidR="008A6425" w:rsidRDefault="008A6425" w:rsidP="00841D61">
            <w:pPr>
              <w:cnfStyle w:val="000000000000" w:firstRow="0" w:lastRow="0" w:firstColumn="0" w:lastColumn="0" w:oddVBand="0" w:evenVBand="0" w:oddHBand="0" w:evenHBand="0" w:firstRowFirstColumn="0" w:firstRowLastColumn="0" w:lastRowFirstColumn="0" w:lastRowLastColumn="0"/>
            </w:pPr>
            <w:r>
              <w:t>Expiration date of the medicine/product.</w:t>
            </w:r>
          </w:p>
        </w:tc>
      </w:tr>
      <w:tr w:rsidR="008A6425" w14:paraId="43DA241F" w14:textId="77777777" w:rsidTr="00226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64E03C4" w14:textId="1567C5EC" w:rsidR="008A6425" w:rsidRDefault="008A6425" w:rsidP="00841D61">
            <w:r>
              <w:rPr>
                <w:rtl/>
              </w:rPr>
              <w:t>الكمية المتبقية</w:t>
            </w:r>
          </w:p>
        </w:tc>
        <w:tc>
          <w:tcPr>
            <w:tcW w:w="4675" w:type="dxa"/>
          </w:tcPr>
          <w:p w14:paraId="39F33F8F" w14:textId="606E79C4" w:rsidR="008A6425" w:rsidRDefault="008A6425" w:rsidP="00841D61">
            <w:pPr>
              <w:cnfStyle w:val="000000100000" w:firstRow="0" w:lastRow="0" w:firstColumn="0" w:lastColumn="0" w:oddVBand="0" w:evenVBand="0" w:oddHBand="1" w:evenHBand="0" w:firstRowFirstColumn="0" w:firstRowLastColumn="0" w:lastRowFirstColumn="0" w:lastRowLastColumn="0"/>
            </w:pPr>
            <w:r>
              <w:t>Remaining quantity currently available in stock.</w:t>
            </w:r>
          </w:p>
        </w:tc>
      </w:tr>
      <w:tr w:rsidR="008A6425" w14:paraId="31D3FF80" w14:textId="77777777" w:rsidTr="00226A61">
        <w:tc>
          <w:tcPr>
            <w:cnfStyle w:val="001000000000" w:firstRow="0" w:lastRow="0" w:firstColumn="1" w:lastColumn="0" w:oddVBand="0" w:evenVBand="0" w:oddHBand="0" w:evenHBand="0" w:firstRowFirstColumn="0" w:firstRowLastColumn="0" w:lastRowFirstColumn="0" w:lastRowLastColumn="0"/>
            <w:tcW w:w="4675" w:type="dxa"/>
          </w:tcPr>
          <w:p w14:paraId="22A88491" w14:textId="1616EE35" w:rsidR="008A6425" w:rsidRDefault="008A6425" w:rsidP="00841D61">
            <w:r>
              <w:rPr>
                <w:rtl/>
              </w:rPr>
              <w:t>رقم الأدخال</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6425" w:rsidRPr="008A6425" w14:paraId="1C762EA0" w14:textId="77777777" w:rsidTr="008A6425">
              <w:trPr>
                <w:tblCellSpacing w:w="15" w:type="dxa"/>
              </w:trPr>
              <w:tc>
                <w:tcPr>
                  <w:tcW w:w="0" w:type="auto"/>
                  <w:vAlign w:val="center"/>
                  <w:hideMark/>
                </w:tcPr>
                <w:p w14:paraId="70CA5044" w14:textId="77777777" w:rsidR="008A6425" w:rsidRPr="008A6425" w:rsidRDefault="008A6425" w:rsidP="008A6425">
                  <w:pPr>
                    <w:spacing w:after="0" w:line="240" w:lineRule="auto"/>
                    <w:rPr>
                      <w:rFonts w:ascii="Times New Roman" w:eastAsia="Times New Roman" w:hAnsi="Times New Roman" w:cs="Times New Roman"/>
                      <w:lang w:eastAsia="en-US"/>
                    </w:rPr>
                  </w:pPr>
                </w:p>
              </w:tc>
            </w:tr>
          </w:tbl>
          <w:p w14:paraId="7CE77595" w14:textId="77777777" w:rsidR="008A6425" w:rsidRPr="008A6425" w:rsidRDefault="008A6425" w:rsidP="008A64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8A6425" w:rsidRPr="008A6425" w14:paraId="6FF3B8B2" w14:textId="77777777" w:rsidTr="008A6425">
              <w:trPr>
                <w:tblCellSpacing w:w="15" w:type="dxa"/>
              </w:trPr>
              <w:tc>
                <w:tcPr>
                  <w:tcW w:w="0" w:type="auto"/>
                  <w:vAlign w:val="center"/>
                  <w:hideMark/>
                </w:tcPr>
                <w:p w14:paraId="5696BD94" w14:textId="77777777" w:rsidR="008A6425" w:rsidRPr="008A6425" w:rsidRDefault="008A6425" w:rsidP="008A6425">
                  <w:pPr>
                    <w:spacing w:after="0" w:line="240" w:lineRule="auto"/>
                    <w:rPr>
                      <w:rFonts w:ascii="Times New Roman" w:eastAsia="Times New Roman" w:hAnsi="Times New Roman" w:cs="Times New Roman"/>
                      <w:lang w:eastAsia="en-US"/>
                    </w:rPr>
                  </w:pPr>
                  <w:r w:rsidRPr="008A6425">
                    <w:rPr>
                      <w:rFonts w:ascii="Times New Roman" w:eastAsia="Times New Roman" w:hAnsi="Times New Roman" w:cs="Times New Roman"/>
                      <w:lang w:eastAsia="en-US"/>
                    </w:rPr>
                    <w:t>Entry or transaction number for inventory records.</w:t>
                  </w:r>
                </w:p>
              </w:tc>
            </w:tr>
          </w:tbl>
          <w:p w14:paraId="35F27735" w14:textId="77777777" w:rsidR="008A6425" w:rsidRDefault="008A6425" w:rsidP="00841D61">
            <w:pPr>
              <w:cnfStyle w:val="000000000000" w:firstRow="0" w:lastRow="0" w:firstColumn="0" w:lastColumn="0" w:oddVBand="0" w:evenVBand="0" w:oddHBand="0" w:evenHBand="0" w:firstRowFirstColumn="0" w:firstRowLastColumn="0" w:lastRowFirstColumn="0" w:lastRowLastColumn="0"/>
            </w:pPr>
          </w:p>
        </w:tc>
      </w:tr>
      <w:tr w:rsidR="008A6425" w14:paraId="77A08839" w14:textId="77777777" w:rsidTr="00226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CFDA3C6" w14:textId="19960CA7" w:rsidR="008A6425" w:rsidRDefault="008A6425" w:rsidP="00841D61">
            <w:r>
              <w:rPr>
                <w:rtl/>
              </w:rPr>
              <w:t>نوع الأدخال</w:t>
            </w:r>
          </w:p>
        </w:tc>
        <w:tc>
          <w:tcPr>
            <w:tcW w:w="4675" w:type="dxa"/>
          </w:tcPr>
          <w:p w14:paraId="1980A758" w14:textId="4A39B0E5" w:rsidR="008A6425" w:rsidRDefault="008A6425" w:rsidP="00841D61">
            <w:pPr>
              <w:cnfStyle w:val="000000100000" w:firstRow="0" w:lastRow="0" w:firstColumn="0" w:lastColumn="0" w:oddVBand="0" w:evenVBand="0" w:oddHBand="1" w:evenHBand="0" w:firstRowFirstColumn="0" w:firstRowLastColumn="0" w:lastRowFirstColumn="0" w:lastRowLastColumn="0"/>
            </w:pPr>
            <w:r>
              <w:t>Type/category of the inventory entry (e.g., purchase, return, etc.).</w:t>
            </w:r>
          </w:p>
        </w:tc>
      </w:tr>
      <w:tr w:rsidR="008A6425" w14:paraId="49D3F2DE" w14:textId="77777777" w:rsidTr="00226A61">
        <w:tc>
          <w:tcPr>
            <w:cnfStyle w:val="001000000000" w:firstRow="0" w:lastRow="0" w:firstColumn="1" w:lastColumn="0" w:oddVBand="0" w:evenVBand="0" w:oddHBand="0" w:evenHBand="0" w:firstRowFirstColumn="0" w:firstRowLastColumn="0" w:lastRowFirstColumn="0" w:lastRowLastColumn="0"/>
            <w:tcW w:w="4675" w:type="dxa"/>
          </w:tcPr>
          <w:p w14:paraId="6496E7D1" w14:textId="412C8DE3" w:rsidR="008A6425" w:rsidRDefault="008A6425" w:rsidP="00841D61">
            <w:r>
              <w:rPr>
                <w:rtl/>
              </w:rPr>
              <w:t>سعرالشراء</w:t>
            </w:r>
          </w:p>
        </w:tc>
        <w:tc>
          <w:tcPr>
            <w:tcW w:w="4675" w:type="dxa"/>
          </w:tcPr>
          <w:p w14:paraId="0C483989" w14:textId="2689E166" w:rsidR="008A6425" w:rsidRDefault="00226A61" w:rsidP="00841D61">
            <w:pPr>
              <w:cnfStyle w:val="000000000000" w:firstRow="0" w:lastRow="0" w:firstColumn="0" w:lastColumn="0" w:oddVBand="0" w:evenVBand="0" w:oddHBand="0" w:evenHBand="0" w:firstRowFirstColumn="0" w:firstRowLastColumn="0" w:lastRowFirstColumn="0" w:lastRowLastColumn="0"/>
            </w:pPr>
            <w:r>
              <w:t>Purchase cost per unit.</w:t>
            </w:r>
          </w:p>
        </w:tc>
      </w:tr>
      <w:tr w:rsidR="008A6425" w14:paraId="465E1BED" w14:textId="77777777" w:rsidTr="00226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3190E08" w14:textId="22902C1E" w:rsidR="008A6425" w:rsidRDefault="008A6425" w:rsidP="00841D61">
            <w:r>
              <w:rPr>
                <w:rtl/>
              </w:rPr>
              <w:t>تاريخ الأدخال</w:t>
            </w:r>
          </w:p>
        </w:tc>
        <w:tc>
          <w:tcPr>
            <w:tcW w:w="4675" w:type="dxa"/>
          </w:tcPr>
          <w:p w14:paraId="533C2B83" w14:textId="43922B29" w:rsidR="008A6425" w:rsidRDefault="00226A61" w:rsidP="00841D61">
            <w:pPr>
              <w:cnfStyle w:val="000000100000" w:firstRow="0" w:lastRow="0" w:firstColumn="0" w:lastColumn="0" w:oddVBand="0" w:evenVBand="0" w:oddHBand="1" w:evenHBand="0" w:firstRowFirstColumn="0" w:firstRowLastColumn="0" w:lastRowFirstColumn="0" w:lastRowLastColumn="0"/>
            </w:pPr>
            <w:r>
              <w:t>Date when the product was added to inventory.</w:t>
            </w:r>
          </w:p>
        </w:tc>
      </w:tr>
      <w:tr w:rsidR="008A6425" w14:paraId="6D49F3CD" w14:textId="77777777" w:rsidTr="00226A61">
        <w:tc>
          <w:tcPr>
            <w:cnfStyle w:val="001000000000" w:firstRow="0" w:lastRow="0" w:firstColumn="1" w:lastColumn="0" w:oddVBand="0" w:evenVBand="0" w:oddHBand="0" w:evenHBand="0" w:firstRowFirstColumn="0" w:firstRowLastColumn="0" w:lastRowFirstColumn="0" w:lastRowLastColumn="0"/>
            <w:tcW w:w="4675" w:type="dxa"/>
          </w:tcPr>
          <w:p w14:paraId="23623D0C" w14:textId="2C491894" w:rsidR="008A6425" w:rsidRDefault="008A6425" w:rsidP="00841D61">
            <w:r>
              <w:rPr>
                <w:rtl/>
              </w:rPr>
              <w:t>سعر البيع</w:t>
            </w:r>
          </w:p>
        </w:tc>
        <w:tc>
          <w:tcPr>
            <w:tcW w:w="4675" w:type="dxa"/>
          </w:tcPr>
          <w:p w14:paraId="0ACCC90F" w14:textId="266A369C" w:rsidR="008A6425" w:rsidRDefault="00226A61" w:rsidP="00841D61">
            <w:pPr>
              <w:cnfStyle w:val="000000000000" w:firstRow="0" w:lastRow="0" w:firstColumn="0" w:lastColumn="0" w:oddVBand="0" w:evenVBand="0" w:oddHBand="0" w:evenHBand="0" w:firstRowFirstColumn="0" w:firstRowLastColumn="0" w:lastRowFirstColumn="0" w:lastRowLastColumn="0"/>
            </w:pPr>
            <w:r>
              <w:t>Selling price per unit.</w:t>
            </w:r>
          </w:p>
        </w:tc>
      </w:tr>
      <w:tr w:rsidR="008A6425" w14:paraId="0144DFF4" w14:textId="77777777" w:rsidTr="00226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91AF7E2" w14:textId="3E6993D1" w:rsidR="008A6425" w:rsidRDefault="008A6425" w:rsidP="00841D61">
            <w:r>
              <w:rPr>
                <w:rtl/>
              </w:rPr>
              <w:t>ربح القطعة</w:t>
            </w:r>
          </w:p>
        </w:tc>
        <w:tc>
          <w:tcPr>
            <w:tcW w:w="4675" w:type="dxa"/>
          </w:tcPr>
          <w:p w14:paraId="2AA46F0C" w14:textId="14EAD3D4" w:rsidR="008A6425" w:rsidRDefault="00226A61" w:rsidP="00841D61">
            <w:pPr>
              <w:cnfStyle w:val="000000100000" w:firstRow="0" w:lastRow="0" w:firstColumn="0" w:lastColumn="0" w:oddVBand="0" w:evenVBand="0" w:oddHBand="1" w:evenHBand="0" w:firstRowFirstColumn="0" w:firstRowLastColumn="0" w:lastRowFirstColumn="0" w:lastRowLastColumn="0"/>
            </w:pPr>
            <w:r>
              <w:t>Profit earned from selling one unit.</w:t>
            </w:r>
          </w:p>
        </w:tc>
      </w:tr>
      <w:tr w:rsidR="008A6425" w14:paraId="30C968BB" w14:textId="77777777" w:rsidTr="00226A61">
        <w:tc>
          <w:tcPr>
            <w:cnfStyle w:val="001000000000" w:firstRow="0" w:lastRow="0" w:firstColumn="1" w:lastColumn="0" w:oddVBand="0" w:evenVBand="0" w:oddHBand="0" w:evenHBand="0" w:firstRowFirstColumn="0" w:firstRowLastColumn="0" w:lastRowFirstColumn="0" w:lastRowLastColumn="0"/>
            <w:tcW w:w="4675" w:type="dxa"/>
          </w:tcPr>
          <w:p w14:paraId="4A5036C8" w14:textId="20B3F93F" w:rsidR="008A6425" w:rsidRDefault="008A6425" w:rsidP="00841D61">
            <w:r>
              <w:rPr>
                <w:rtl/>
              </w:rPr>
              <w:t>اجمالي الربح المتوقع</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6A61" w:rsidRPr="00226A61" w14:paraId="59334CA5" w14:textId="77777777" w:rsidTr="00226A61">
              <w:trPr>
                <w:tblCellSpacing w:w="15" w:type="dxa"/>
              </w:trPr>
              <w:tc>
                <w:tcPr>
                  <w:tcW w:w="0" w:type="auto"/>
                  <w:vAlign w:val="center"/>
                  <w:hideMark/>
                </w:tcPr>
                <w:p w14:paraId="0812EDA3" w14:textId="77777777" w:rsidR="00226A61" w:rsidRPr="00226A61" w:rsidRDefault="00226A61" w:rsidP="00226A61">
                  <w:pPr>
                    <w:spacing w:after="0" w:line="240" w:lineRule="auto"/>
                    <w:rPr>
                      <w:rFonts w:ascii="Times New Roman" w:eastAsia="Times New Roman" w:hAnsi="Times New Roman" w:cs="Times New Roman"/>
                      <w:lang w:eastAsia="en-US"/>
                    </w:rPr>
                  </w:pPr>
                </w:p>
              </w:tc>
            </w:tr>
          </w:tbl>
          <w:p w14:paraId="20104C41" w14:textId="77777777" w:rsidR="00226A61" w:rsidRPr="00226A61" w:rsidRDefault="00226A61" w:rsidP="00226A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226A61" w:rsidRPr="00226A61" w14:paraId="348DE75C" w14:textId="77777777" w:rsidTr="00226A61">
              <w:trPr>
                <w:tblCellSpacing w:w="15" w:type="dxa"/>
              </w:trPr>
              <w:tc>
                <w:tcPr>
                  <w:tcW w:w="0" w:type="auto"/>
                  <w:vAlign w:val="center"/>
                  <w:hideMark/>
                </w:tcPr>
                <w:p w14:paraId="2C4A2C30" w14:textId="77777777" w:rsidR="00226A61" w:rsidRPr="00226A61" w:rsidRDefault="00226A61" w:rsidP="00226A61">
                  <w:pPr>
                    <w:spacing w:after="0" w:line="240" w:lineRule="auto"/>
                    <w:rPr>
                      <w:rFonts w:ascii="Times New Roman" w:eastAsia="Times New Roman" w:hAnsi="Times New Roman" w:cs="Times New Roman"/>
                      <w:lang w:eastAsia="en-US"/>
                    </w:rPr>
                  </w:pPr>
                  <w:r w:rsidRPr="00226A61">
                    <w:rPr>
                      <w:rFonts w:ascii="Times New Roman" w:eastAsia="Times New Roman" w:hAnsi="Times New Roman" w:cs="Times New Roman"/>
                      <w:lang w:eastAsia="en-US"/>
                    </w:rPr>
                    <w:t>Expected total profit based on available quantity and profit per unit.</w:t>
                  </w:r>
                </w:p>
              </w:tc>
            </w:tr>
          </w:tbl>
          <w:p w14:paraId="025277C5" w14:textId="77777777" w:rsidR="008A6425" w:rsidRDefault="008A6425" w:rsidP="00841D61">
            <w:pPr>
              <w:cnfStyle w:val="000000000000" w:firstRow="0" w:lastRow="0" w:firstColumn="0" w:lastColumn="0" w:oddVBand="0" w:evenVBand="0" w:oddHBand="0" w:evenHBand="0" w:firstRowFirstColumn="0" w:firstRowLastColumn="0" w:lastRowFirstColumn="0" w:lastRowLastColumn="0"/>
            </w:pPr>
          </w:p>
        </w:tc>
      </w:tr>
      <w:tr w:rsidR="008A6425" w14:paraId="6745417E" w14:textId="77777777" w:rsidTr="00226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9C38F33" w14:textId="52F49044" w:rsidR="008A6425" w:rsidRDefault="008A6425" w:rsidP="00841D61">
            <w:r>
              <w:t>Date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6A61" w:rsidRPr="00226A61" w14:paraId="71D56FEF" w14:textId="77777777" w:rsidTr="00226A61">
              <w:trPr>
                <w:tblCellSpacing w:w="15" w:type="dxa"/>
              </w:trPr>
              <w:tc>
                <w:tcPr>
                  <w:tcW w:w="0" w:type="auto"/>
                  <w:vAlign w:val="center"/>
                  <w:hideMark/>
                </w:tcPr>
                <w:p w14:paraId="33662CE7" w14:textId="77777777" w:rsidR="00226A61" w:rsidRPr="00226A61" w:rsidRDefault="00226A61" w:rsidP="00226A61">
                  <w:pPr>
                    <w:spacing w:after="0" w:line="240" w:lineRule="auto"/>
                    <w:rPr>
                      <w:rFonts w:ascii="Times New Roman" w:eastAsia="Times New Roman" w:hAnsi="Times New Roman" w:cs="Times New Roman"/>
                      <w:lang w:eastAsia="en-US"/>
                    </w:rPr>
                  </w:pPr>
                </w:p>
              </w:tc>
            </w:tr>
          </w:tbl>
          <w:p w14:paraId="243411BF" w14:textId="77777777" w:rsidR="00226A61" w:rsidRPr="00226A61" w:rsidRDefault="00226A61" w:rsidP="00226A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226A61" w:rsidRPr="00226A61" w14:paraId="2A7CF3EC" w14:textId="77777777" w:rsidTr="00226A61">
              <w:trPr>
                <w:tblCellSpacing w:w="15" w:type="dxa"/>
              </w:trPr>
              <w:tc>
                <w:tcPr>
                  <w:tcW w:w="0" w:type="auto"/>
                  <w:vAlign w:val="center"/>
                  <w:hideMark/>
                </w:tcPr>
                <w:p w14:paraId="7C9991D8" w14:textId="77777777" w:rsidR="00226A61" w:rsidRPr="00226A61" w:rsidRDefault="00226A61" w:rsidP="00226A61">
                  <w:pPr>
                    <w:spacing w:after="0" w:line="240" w:lineRule="auto"/>
                    <w:rPr>
                      <w:rFonts w:ascii="Times New Roman" w:eastAsia="Times New Roman" w:hAnsi="Times New Roman" w:cs="Times New Roman"/>
                      <w:lang w:eastAsia="en-US"/>
                    </w:rPr>
                  </w:pPr>
                  <w:r w:rsidRPr="00226A61">
                    <w:rPr>
                      <w:rFonts w:ascii="Times New Roman" w:eastAsia="Times New Roman" w:hAnsi="Times New Roman" w:cs="Times New Roman"/>
                      <w:lang w:eastAsia="en-US"/>
                    </w:rPr>
                    <w:lastRenderedPageBreak/>
                    <w:t>Additional date field (possibly formatted for analysis/reporting).</w:t>
                  </w:r>
                </w:p>
              </w:tc>
            </w:tr>
          </w:tbl>
          <w:p w14:paraId="1E596A07" w14:textId="77777777" w:rsidR="008A6425" w:rsidRDefault="008A6425" w:rsidP="00841D61">
            <w:pPr>
              <w:cnfStyle w:val="000000100000" w:firstRow="0" w:lastRow="0" w:firstColumn="0" w:lastColumn="0" w:oddVBand="0" w:evenVBand="0" w:oddHBand="1" w:evenHBand="0" w:firstRowFirstColumn="0" w:firstRowLastColumn="0" w:lastRowFirstColumn="0" w:lastRowLastColumn="0"/>
            </w:pPr>
          </w:p>
        </w:tc>
      </w:tr>
      <w:tr w:rsidR="008A6425" w14:paraId="5EDB94E3" w14:textId="77777777" w:rsidTr="00226A61">
        <w:tc>
          <w:tcPr>
            <w:cnfStyle w:val="001000000000" w:firstRow="0" w:lastRow="0" w:firstColumn="1" w:lastColumn="0" w:oddVBand="0" w:evenVBand="0" w:oddHBand="0" w:evenHBand="0" w:firstRowFirstColumn="0" w:firstRowLastColumn="0" w:lastRowFirstColumn="0" w:lastRowLastColumn="0"/>
            <w:tcW w:w="4675" w:type="dxa"/>
          </w:tcPr>
          <w:p w14:paraId="5ABBB9B9" w14:textId="59F0098C" w:rsidR="008A6425" w:rsidRDefault="008A6425" w:rsidP="00841D61">
            <w:r>
              <w:rPr>
                <w:rtl/>
              </w:rPr>
              <w:lastRenderedPageBreak/>
              <w:t>الايام المتبقية</w:t>
            </w:r>
          </w:p>
        </w:tc>
        <w:tc>
          <w:tcPr>
            <w:tcW w:w="4675" w:type="dxa"/>
          </w:tcPr>
          <w:p w14:paraId="15859CA7" w14:textId="77777777" w:rsidR="00226A61" w:rsidRDefault="00226A61" w:rsidP="00226A61">
            <w:pPr>
              <w:cnfStyle w:val="000000000000" w:firstRow="0" w:lastRow="0" w:firstColumn="0" w:lastColumn="0" w:oddVBand="0" w:evenVBand="0" w:oddHBand="0" w:evenHBand="0" w:firstRowFirstColumn="0" w:firstRowLastColumn="0" w:lastRowFirstColumn="0" w:lastRowLastColumn="0"/>
            </w:pPr>
            <w:r>
              <w:t>Number of days remaining before the product expires.</w:t>
            </w:r>
          </w:p>
          <w:p w14:paraId="6ED0E484" w14:textId="77777777" w:rsidR="008A6425" w:rsidRDefault="008A6425" w:rsidP="00841D61">
            <w:pPr>
              <w:cnfStyle w:val="000000000000" w:firstRow="0" w:lastRow="0" w:firstColumn="0" w:lastColumn="0" w:oddVBand="0" w:evenVBand="0" w:oddHBand="0" w:evenHBand="0" w:firstRowFirstColumn="0" w:firstRowLastColumn="0" w:lastRowFirstColumn="0" w:lastRowLastColumn="0"/>
            </w:pPr>
          </w:p>
        </w:tc>
      </w:tr>
    </w:tbl>
    <w:p w14:paraId="3653CDFE" w14:textId="24314D30" w:rsidR="002261F9" w:rsidRDefault="002261F9" w:rsidP="00E4406B"/>
    <w:p w14:paraId="199F46A2" w14:textId="77777777" w:rsidR="007220F1" w:rsidRDefault="007220F1" w:rsidP="00E4406B">
      <w:pPr>
        <w:rPr>
          <w:b/>
          <w:bCs/>
        </w:rPr>
      </w:pPr>
    </w:p>
    <w:p w14:paraId="64DE7EFC" w14:textId="77777777" w:rsidR="007220F1" w:rsidRDefault="007220F1" w:rsidP="007220F1">
      <w:r>
        <w:rPr>
          <w:b/>
          <w:bCs/>
        </w:rPr>
        <w:t xml:space="preserve">Part 2: </w:t>
      </w:r>
      <w:r>
        <w:t>Exploratory Data Analysis (EDA)</w:t>
      </w:r>
    </w:p>
    <w:p w14:paraId="0E65724C" w14:textId="77777777" w:rsidR="007220F1" w:rsidRDefault="007220F1" w:rsidP="00E4406B"/>
    <w:p w14:paraId="23182099" w14:textId="0B226C7E" w:rsidR="007220F1" w:rsidRDefault="007220F1" w:rsidP="00E4406B">
      <w:pPr>
        <w:rPr>
          <w:b/>
          <w:bCs/>
        </w:rPr>
      </w:pPr>
      <w:r>
        <w:t>Exploratory Data Analysis (EDA) was performed using interactive Power BI analytical models to investigate data distributions, discover latent operational patterns, evaluate feature correlations, and extract actionable insights aligned with the system's core optimization objectives.</w:t>
      </w:r>
    </w:p>
    <w:p w14:paraId="162FC0DD" w14:textId="365CE988" w:rsidR="007220F1" w:rsidRDefault="007220F1" w:rsidP="00983D4E">
      <w:pPr>
        <w:pStyle w:val="NormalWeb"/>
      </w:pPr>
      <w:r>
        <w:rPr>
          <w:rFonts w:hAnsi="Symbol"/>
        </w:rPr>
        <w:t></w:t>
      </w:r>
      <w:r>
        <w:t xml:space="preserve"> </w:t>
      </w:r>
      <w:r w:rsidR="00983D4E">
        <w:t xml:space="preserve"> </w:t>
      </w:r>
      <w:r>
        <w:t xml:space="preserve"> </w:t>
      </w:r>
      <w:r>
        <w:rPr>
          <w:b/>
          <w:bCs/>
        </w:rPr>
        <w:t>Data Distribution &amp; Visualizations:</w:t>
      </w:r>
      <w:r>
        <w:t xml:space="preserve"> The interactive Power BI inventory dashboard (</w:t>
      </w:r>
      <w:r>
        <w:rPr>
          <w:b/>
          <w:bCs/>
        </w:rPr>
        <w:t>Figure 3.1 &amp; 3.2</w:t>
      </w:r>
      <w:r>
        <w:t xml:space="preserve">) reveals a heavily skewed categorical distribution. While most stock is </w:t>
      </w:r>
      <w:r>
        <w:rPr>
          <w:rStyle w:val="HTMLCode"/>
        </w:rPr>
        <w:t>Safe &amp; Stable</w:t>
      </w:r>
      <w:r>
        <w:t xml:space="preserve">, critical sub-populations emerge under </w:t>
      </w:r>
      <w:r>
        <w:rPr>
          <w:rStyle w:val="HTMLCode"/>
        </w:rPr>
        <w:t>Critical Expiry</w:t>
      </w:r>
      <w:r>
        <w:t xml:space="preserve"> </w:t>
      </w:r>
      <w:r w:rsidR="00983D4E">
        <w:t>&gt;=</w:t>
      </w:r>
      <w:r>
        <w:rPr>
          <w:rStyle w:val="math-inline"/>
        </w:rPr>
        <w:t>90</w:t>
      </w:r>
      <w:r>
        <w:t xml:space="preserve"> days) and </w:t>
      </w:r>
      <w:r>
        <w:rPr>
          <w:rStyle w:val="HTMLCode"/>
        </w:rPr>
        <w:t>Immediate Reorder</w:t>
      </w:r>
      <w:r>
        <w:t xml:space="preserve"> </w:t>
      </w:r>
      <w:r w:rsidR="00983D4E">
        <w:t>&lt;15</w:t>
      </w:r>
      <w:r>
        <w:t xml:space="preserve"> units). Financially, frozen capital follows the Pareto principle, where a small percentage of high-cost chronic treatments hold the majority of expected profit.</w:t>
      </w:r>
    </w:p>
    <w:p w14:paraId="4106961B" w14:textId="59DAB4F4" w:rsidR="007220F1" w:rsidRDefault="007220F1" w:rsidP="007220F1">
      <w:pPr>
        <w:pStyle w:val="NormalWeb"/>
      </w:pPr>
      <w:r>
        <w:rPr>
          <w:rFonts w:hAnsi="Symbol"/>
        </w:rPr>
        <w:t></w:t>
      </w:r>
      <w:r>
        <w:t xml:space="preserve"> </w:t>
      </w:r>
      <w:r w:rsidR="00983D4E">
        <w:t xml:space="preserve"> </w:t>
      </w:r>
      <w:r>
        <w:t xml:space="preserve"> </w:t>
      </w:r>
      <w:r>
        <w:rPr>
          <w:b/>
          <w:bCs/>
        </w:rPr>
        <w:t>Discovered Inventory Patterns:</w:t>
      </w:r>
      <w:r>
        <w:t xml:space="preserve"> Data evaluation reveals two distinct operational clusters:</w:t>
      </w:r>
    </w:p>
    <w:p w14:paraId="34B97003" w14:textId="77777777" w:rsidR="007220F1" w:rsidRDefault="007220F1" w:rsidP="004E371E">
      <w:pPr>
        <w:pStyle w:val="NormalWeb"/>
        <w:numPr>
          <w:ilvl w:val="0"/>
          <w:numId w:val="5"/>
        </w:numPr>
      </w:pPr>
      <w:r>
        <w:rPr>
          <w:i/>
          <w:iCs/>
        </w:rPr>
        <w:t>High-Volume / Low-Cost Pattern:</w:t>
      </w:r>
      <w:r>
        <w:t xml:space="preserve"> Over-the-counter essentials with fast turnover but low individual financial risk.</w:t>
      </w:r>
    </w:p>
    <w:p w14:paraId="490AF3A3" w14:textId="77777777" w:rsidR="007220F1" w:rsidRDefault="007220F1" w:rsidP="004E371E">
      <w:pPr>
        <w:pStyle w:val="NormalWeb"/>
        <w:numPr>
          <w:ilvl w:val="0"/>
          <w:numId w:val="5"/>
        </w:numPr>
      </w:pPr>
      <w:r>
        <w:rPr>
          <w:i/>
          <w:iCs/>
        </w:rPr>
        <w:t>Low-Volume / High-Cost Pattern:</w:t>
      </w:r>
      <w:r>
        <w:t xml:space="preserve"> Chronic and specialty treatments with low stock density but massive financial weight per unit.</w:t>
      </w:r>
    </w:p>
    <w:p w14:paraId="4431982B" w14:textId="77DF2D50" w:rsidR="007220F1" w:rsidRDefault="007220F1" w:rsidP="00883D89">
      <w:pPr>
        <w:pStyle w:val="NormalWeb"/>
      </w:pPr>
      <w:r>
        <w:rPr>
          <w:rFonts w:hAnsi="Symbol"/>
        </w:rPr>
        <w:t></w:t>
      </w:r>
      <w:r>
        <w:t xml:space="preserve"> </w:t>
      </w:r>
      <w:r w:rsidR="00883D89">
        <w:t xml:space="preserve"> </w:t>
      </w:r>
      <w:r>
        <w:t xml:space="preserve"> </w:t>
      </w:r>
      <w:r>
        <w:rPr>
          <w:b/>
          <w:bCs/>
        </w:rPr>
        <w:t>Key Correlations:</w:t>
      </w:r>
      <w:r w:rsidR="00883D89">
        <w:rPr>
          <w:rFonts w:hint="cs"/>
          <w:rtl/>
        </w:rPr>
        <w:t xml:space="preserve"> </w:t>
      </w:r>
      <w:r w:rsidR="00883D89">
        <w:t xml:space="preserve">A perfect linear relationship dictates expected profit </w:t>
      </w:r>
      <w:r w:rsidR="00883D89">
        <w:rPr>
          <w:rFonts w:hint="cs"/>
          <w:rtl/>
        </w:rPr>
        <w:t xml:space="preserve"> </w:t>
      </w:r>
      <w:r w:rsidR="00883D89">
        <w:t xml:space="preserve"> (expected profit=</w:t>
      </w:r>
      <w:r>
        <w:t>.</w:t>
      </w:r>
      <w:r w:rsidR="00883D89">
        <w:t>retail _price * remaining _ quantity</w:t>
      </w:r>
      <w:proofErr w:type="gramStart"/>
      <w:r w:rsidR="00883D89">
        <w:t>) ,</w:t>
      </w:r>
      <w:proofErr w:type="gramEnd"/>
      <w:r w:rsidR="00883D89">
        <w:t xml:space="preserve"> Additionally, a strong negative correlation exists between shelf-life (</w:t>
      </w:r>
      <w:r w:rsidR="00883D89">
        <w:rPr>
          <w:rStyle w:val="HTMLCode"/>
        </w:rPr>
        <w:t>Days _To_ Expiry</w:t>
      </w:r>
      <w:r w:rsidR="00883D89">
        <w:t>) and financial risk; as days approach zero, capital loss risk increases exponentially.</w:t>
      </w:r>
    </w:p>
    <w:p w14:paraId="3DA78F4D" w14:textId="1464BE24" w:rsidR="007220F1" w:rsidRDefault="007220F1" w:rsidP="00883D89">
      <w:pPr>
        <w:pStyle w:val="NormalWeb"/>
      </w:pPr>
      <w:r>
        <w:rPr>
          <w:rFonts w:hAnsi="Symbol"/>
        </w:rPr>
        <w:t></w:t>
      </w:r>
      <w:r>
        <w:t xml:space="preserve"> </w:t>
      </w:r>
      <w:r w:rsidR="00883D89">
        <w:t xml:space="preserve"> </w:t>
      </w:r>
      <w:r>
        <w:t xml:space="preserve"> </w:t>
      </w:r>
      <w:r>
        <w:rPr>
          <w:b/>
          <w:bCs/>
        </w:rPr>
        <w:t>Project Objective Alignment:</w:t>
      </w:r>
      <w:r>
        <w:t xml:space="preserve"> The empirical insights directly justify the prescriptive business rules of the Decision Support System (DSS). Setting the automation threshold at </w:t>
      </w:r>
      <w:r w:rsidR="00883D89">
        <w:rPr>
          <w:rStyle w:val="math-inline"/>
        </w:rPr>
        <w:t>&gt;=</w:t>
      </w:r>
      <w:r>
        <w:rPr>
          <w:rStyle w:val="math-inline"/>
        </w:rPr>
        <w:t>90</w:t>
      </w:r>
      <w:r w:rsidR="00883D89">
        <w:rPr>
          <w:rStyle w:val="math-inline"/>
        </w:rPr>
        <w:t xml:space="preserve"> </w:t>
      </w:r>
      <w:r>
        <w:t xml:space="preserve">days triggers a proactive 15% markdown to recover cash flow, while the </w:t>
      </w:r>
      <w:r w:rsidR="00883D89">
        <w:rPr>
          <w:rStyle w:val="math-inline"/>
        </w:rPr>
        <w:t>&lt;=</w:t>
      </w:r>
      <w:r>
        <w:rPr>
          <w:rStyle w:val="math-inline"/>
        </w:rPr>
        <w:t xml:space="preserve"> 5</w:t>
      </w:r>
      <w:r>
        <w:t xml:space="preserve"> units threshold automates reorder workflows to prevent stock</w:t>
      </w:r>
      <w:r w:rsidR="00883D89">
        <w:t xml:space="preserve"> </w:t>
      </w:r>
      <w:r>
        <w:t>outs and preserve patient loyalty.</w:t>
      </w:r>
    </w:p>
    <w:p w14:paraId="2C6BD7A7" w14:textId="2B1690E4" w:rsidR="00E4406B" w:rsidRDefault="00D26A1F" w:rsidP="007220F1">
      <w:pPr>
        <w:rPr>
          <w:noProof/>
          <w:lang w:eastAsia="en-US"/>
        </w:rPr>
      </w:pPr>
      <w:r>
        <w:rPr>
          <w:b/>
          <w:bCs/>
        </w:rPr>
        <w:t>Figure 3.1:</w:t>
      </w:r>
      <w:r>
        <w:t xml:space="preserve"> Power BI Distribution Chart showcasing products segmented by dynamic    inventory decision status. </w:t>
      </w:r>
    </w:p>
    <w:p w14:paraId="5F0E5EBD" w14:textId="7262E926" w:rsidR="00D26A1F" w:rsidRDefault="00D26A1F" w:rsidP="007220F1">
      <w:r>
        <w:rPr>
          <w:noProof/>
          <w:lang w:eastAsia="en-US"/>
        </w:rPr>
        <w:lastRenderedPageBreak/>
        <w:drawing>
          <wp:inline distT="0" distB="0" distL="0" distR="0" wp14:anchorId="57974A58" wp14:editId="7EEC2FA9">
            <wp:extent cx="2514951" cy="19624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e.PNG"/>
                    <pic:cNvPicPr/>
                  </pic:nvPicPr>
                  <pic:blipFill>
                    <a:blip r:embed="rId16">
                      <a:extLst>
                        <a:ext uri="{28A0092B-C50C-407E-A947-70E740481C1C}">
                          <a14:useLocalDpi xmlns:a14="http://schemas.microsoft.com/office/drawing/2010/main" val="0"/>
                        </a:ext>
                      </a:extLst>
                    </a:blip>
                    <a:stretch>
                      <a:fillRect/>
                    </a:stretch>
                  </pic:blipFill>
                  <pic:spPr>
                    <a:xfrm>
                      <a:off x="0" y="0"/>
                      <a:ext cx="2514951" cy="1962424"/>
                    </a:xfrm>
                    <a:prstGeom prst="rect">
                      <a:avLst/>
                    </a:prstGeom>
                  </pic:spPr>
                </pic:pic>
              </a:graphicData>
            </a:graphic>
          </wp:inline>
        </w:drawing>
      </w:r>
    </w:p>
    <w:p w14:paraId="403CE3C1" w14:textId="68228841" w:rsidR="00E4406B" w:rsidRDefault="00D26A1F" w:rsidP="00E4406B">
      <w:pPr>
        <w:pStyle w:val="ListParagraph"/>
      </w:pPr>
      <w:r>
        <w:rPr>
          <w:b/>
          <w:bCs/>
        </w:rPr>
        <w:t>Figure 3.2:</w:t>
      </w:r>
      <w:r>
        <w:t xml:space="preserve"> Power BI Financial Analytics Chart visualizing total expected profit margins.</w:t>
      </w:r>
    </w:p>
    <w:p w14:paraId="6DB587AA" w14:textId="0ABFA316" w:rsidR="00D26A1F" w:rsidRDefault="00D26A1F" w:rsidP="00E4406B">
      <w:pPr>
        <w:pStyle w:val="ListParagraph"/>
      </w:pPr>
      <w:r>
        <w:rPr>
          <w:noProof/>
          <w:lang w:eastAsia="en-US"/>
        </w:rPr>
        <w:drawing>
          <wp:inline distT="0" distB="0" distL="0" distR="0" wp14:anchorId="74E03737" wp14:editId="4F502C71">
            <wp:extent cx="2476500" cy="1619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rofit.PNG"/>
                    <pic:cNvPicPr/>
                  </pic:nvPicPr>
                  <pic:blipFill>
                    <a:blip r:embed="rId17">
                      <a:extLst>
                        <a:ext uri="{28A0092B-C50C-407E-A947-70E740481C1C}">
                          <a14:useLocalDpi xmlns:a14="http://schemas.microsoft.com/office/drawing/2010/main" val="0"/>
                        </a:ext>
                      </a:extLst>
                    </a:blip>
                    <a:stretch>
                      <a:fillRect/>
                    </a:stretch>
                  </pic:blipFill>
                  <pic:spPr>
                    <a:xfrm>
                      <a:off x="0" y="0"/>
                      <a:ext cx="2476849" cy="1619478"/>
                    </a:xfrm>
                    <a:prstGeom prst="rect">
                      <a:avLst/>
                    </a:prstGeom>
                  </pic:spPr>
                </pic:pic>
              </a:graphicData>
            </a:graphic>
          </wp:inline>
        </w:drawing>
      </w:r>
    </w:p>
    <w:p w14:paraId="476441EF" w14:textId="77777777" w:rsidR="00E4406B" w:rsidRPr="00E4406B" w:rsidRDefault="00E4406B" w:rsidP="00E4406B">
      <w:pPr>
        <w:pStyle w:val="ListParagraph"/>
        <w:rPr>
          <w:b/>
          <w:bCs/>
          <w:lang w:bidi="ar-JO"/>
        </w:rPr>
      </w:pPr>
    </w:p>
    <w:p w14:paraId="7EF7DE51" w14:textId="0CFBB6DB" w:rsidR="79655DE3" w:rsidRDefault="79655DE3" w:rsidP="601C175E">
      <w:pPr>
        <w:pStyle w:val="Heading1"/>
      </w:pPr>
      <w:bookmarkStart w:id="5" w:name="_Toc855781715"/>
      <w:r>
        <w:t>Data</w:t>
      </w:r>
      <w:r w:rsidR="09F438F6">
        <w:t xml:space="preserve"> Primary Cleaning and Transformation</w:t>
      </w:r>
      <w:bookmarkEnd w:id="5"/>
    </w:p>
    <w:p w14:paraId="1D76F780" w14:textId="3AA00EB5" w:rsidR="00314F90" w:rsidRDefault="00C04960" w:rsidP="00314F90">
      <w:pPr>
        <w:rPr>
          <w:color w:val="000000" w:themeColor="text1"/>
          <w:rtl/>
          <w:lang w:bidi="ar-JO"/>
        </w:rPr>
      </w:pPr>
      <w:hyperlink r:id="rId18" w:history="1">
        <w:r w:rsidR="00314F90" w:rsidRPr="00360BFC">
          <w:rPr>
            <w:rStyle w:val="Hyperlink"/>
          </w:rPr>
          <w:t>https://hub.knime.com/s/Eiuz6MzIkInnR4fN</w:t>
        </w:r>
      </w:hyperlink>
      <w:r w:rsidR="00314F90">
        <w:t xml:space="preserve"> ...  </w:t>
      </w:r>
      <w:proofErr w:type="spellStart"/>
      <w:r w:rsidR="00314F90">
        <w:rPr>
          <w:b/>
          <w:bCs/>
        </w:rPr>
        <w:t>Knime</w:t>
      </w:r>
      <w:proofErr w:type="spellEnd"/>
      <w:r w:rsidR="00314F90">
        <w:rPr>
          <w:b/>
          <w:bCs/>
        </w:rPr>
        <w:t xml:space="preserve"> </w:t>
      </w:r>
      <w:r w:rsidR="00314F90" w:rsidRPr="00101C85">
        <w:rPr>
          <w:b/>
          <w:bCs/>
          <w:color w:val="000000" w:themeColor="text1"/>
        </w:rPr>
        <w:t>cleaning data link</w:t>
      </w:r>
      <w:r w:rsidR="00314F90">
        <w:rPr>
          <w:color w:val="000000" w:themeColor="text1"/>
        </w:rPr>
        <w:t xml:space="preserve"> </w:t>
      </w:r>
    </w:p>
    <w:p w14:paraId="195564A2" w14:textId="7A6E9D10" w:rsidR="00497FE8" w:rsidRDefault="00497FE8" w:rsidP="00497FE8"/>
    <w:p w14:paraId="73CBEECF" w14:textId="0D59DF9E" w:rsidR="00497FE8" w:rsidRDefault="00497FE8" w:rsidP="00052EE3">
      <w:pPr>
        <w:pStyle w:val="Heading3"/>
      </w:pPr>
      <w:r>
        <w:t>1. Data Ingestion &amp; Schema Type Configuration</w:t>
      </w:r>
      <w:r w:rsidR="00052EE3">
        <w:t xml:space="preserve"> </w:t>
      </w:r>
    </w:p>
    <w:p w14:paraId="71955F3A" w14:textId="749A1858" w:rsidR="00497FE8" w:rsidRDefault="00497FE8" w:rsidP="004E371E">
      <w:pPr>
        <w:pStyle w:val="NormalWeb"/>
        <w:numPr>
          <w:ilvl w:val="0"/>
          <w:numId w:val="6"/>
        </w:numPr>
      </w:pPr>
      <w:r>
        <w:rPr>
          <w:b/>
          <w:bCs/>
        </w:rPr>
        <w:t>Nodes Used:</w:t>
      </w:r>
      <w:r>
        <w:t xml:space="preserve"> </w:t>
      </w:r>
      <w:r>
        <w:rPr>
          <w:rStyle w:val="HTMLCode"/>
        </w:rPr>
        <w:t>CSV Reader</w:t>
      </w:r>
      <w:r>
        <w:t xml:space="preserve"> / </w:t>
      </w:r>
      <w:r>
        <w:rPr>
          <w:rStyle w:val="HTMLCode"/>
        </w:rPr>
        <w:t>Excel Reader</w:t>
      </w:r>
      <w:r w:rsidR="00052EE3">
        <w:rPr>
          <w:rStyle w:val="HTMLCode"/>
        </w:rPr>
        <w:t xml:space="preserve"> </w:t>
      </w:r>
      <w:r w:rsidR="00E85F73">
        <w:rPr>
          <w:noProof/>
        </w:rPr>
        <w:drawing>
          <wp:inline distT="0" distB="0" distL="0" distR="0" wp14:anchorId="56A4E985" wp14:editId="0F9F6F68">
            <wp:extent cx="1266825" cy="904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cel reader.PNG"/>
                    <pic:cNvPicPr/>
                  </pic:nvPicPr>
                  <pic:blipFill>
                    <a:blip r:embed="rId19">
                      <a:extLst>
                        <a:ext uri="{28A0092B-C50C-407E-A947-70E740481C1C}">
                          <a14:useLocalDpi xmlns:a14="http://schemas.microsoft.com/office/drawing/2010/main" val="0"/>
                        </a:ext>
                      </a:extLst>
                    </a:blip>
                    <a:stretch>
                      <a:fillRect/>
                    </a:stretch>
                  </pic:blipFill>
                  <pic:spPr>
                    <a:xfrm>
                      <a:off x="0" y="0"/>
                      <a:ext cx="1267020" cy="905014"/>
                    </a:xfrm>
                    <a:prstGeom prst="rect">
                      <a:avLst/>
                    </a:prstGeom>
                    <a:ln>
                      <a:noFill/>
                    </a:ln>
                    <a:effectLst>
                      <a:softEdge rad="112500"/>
                    </a:effectLst>
                  </pic:spPr>
                </pic:pic>
              </a:graphicData>
            </a:graphic>
          </wp:inline>
        </w:drawing>
      </w:r>
    </w:p>
    <w:p w14:paraId="0A7320CB" w14:textId="0F5EB788" w:rsidR="00497FE8" w:rsidRDefault="00497FE8" w:rsidP="004E371E">
      <w:pPr>
        <w:pStyle w:val="NormalWeb"/>
        <w:numPr>
          <w:ilvl w:val="0"/>
          <w:numId w:val="6"/>
        </w:numPr>
      </w:pPr>
      <w:r>
        <w:rPr>
          <w:b/>
          <w:bCs/>
        </w:rPr>
        <w:t>Process Applied:</w:t>
      </w:r>
      <w:r>
        <w:t xml:space="preserve"> Raw source data tables containing operational pricing structures and inventory batch records were loaded into the pipeline. During ingestion, explicit </w:t>
      </w:r>
      <w:r>
        <w:rPr>
          <w:rFonts w:hint="cs"/>
          <w:rtl/>
        </w:rPr>
        <w:t xml:space="preserve"> </w:t>
      </w:r>
      <w:r>
        <w:t>configuration schemas were applied to ensure numeric fields (like stock balances and</w:t>
      </w:r>
      <w:r>
        <w:rPr>
          <w:rFonts w:hint="cs"/>
          <w:rtl/>
        </w:rPr>
        <w:t xml:space="preserve"> </w:t>
      </w:r>
      <w:r>
        <w:t>pricing elements) were read as native Double/Integer formats rather than plain text configuration schemas were applied to ensure numeric fields (like stock balances and pricing elements) were read as native Double/Integer formats rather than plain text.</w:t>
      </w:r>
    </w:p>
    <w:p w14:paraId="55A7EB15" w14:textId="77777777" w:rsidR="00497FE8" w:rsidRDefault="00497FE8" w:rsidP="00497FE8">
      <w:pPr>
        <w:pStyle w:val="Heading3"/>
      </w:pPr>
      <w:r>
        <w:lastRenderedPageBreak/>
        <w:t>2. Handling Missing and Non-Standard Values</w:t>
      </w:r>
    </w:p>
    <w:p w14:paraId="25F276AC" w14:textId="1E83FDE4" w:rsidR="00497FE8" w:rsidRDefault="00497FE8" w:rsidP="004E371E">
      <w:pPr>
        <w:pStyle w:val="NormalWeb"/>
        <w:numPr>
          <w:ilvl w:val="0"/>
          <w:numId w:val="7"/>
        </w:numPr>
      </w:pPr>
      <w:r>
        <w:rPr>
          <w:b/>
          <w:bCs/>
        </w:rPr>
        <w:t>Nodes Used:</w:t>
      </w:r>
      <w:r>
        <w:t xml:space="preserve"> </w:t>
      </w:r>
      <w:r w:rsidR="00052EE3">
        <w:rPr>
          <w:rStyle w:val="HTMLCode"/>
        </w:rPr>
        <w:t xml:space="preserve">column filter </w:t>
      </w:r>
      <w:r w:rsidR="00E85F73">
        <w:rPr>
          <w:noProof/>
        </w:rPr>
        <w:drawing>
          <wp:inline distT="0" distB="0" distL="0" distR="0" wp14:anchorId="48AFE1AE" wp14:editId="1E719F7D">
            <wp:extent cx="1066800" cy="10382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lumn.PNG"/>
                    <pic:cNvPicPr/>
                  </pic:nvPicPr>
                  <pic:blipFill>
                    <a:blip r:embed="rId20">
                      <a:extLst>
                        <a:ext uri="{28A0092B-C50C-407E-A947-70E740481C1C}">
                          <a14:useLocalDpi xmlns:a14="http://schemas.microsoft.com/office/drawing/2010/main" val="0"/>
                        </a:ext>
                      </a:extLst>
                    </a:blip>
                    <a:stretch>
                      <a:fillRect/>
                    </a:stretch>
                  </pic:blipFill>
                  <pic:spPr>
                    <a:xfrm>
                      <a:off x="0" y="0"/>
                      <a:ext cx="1066959" cy="1038380"/>
                    </a:xfrm>
                    <a:prstGeom prst="rect">
                      <a:avLst/>
                    </a:prstGeom>
                    <a:ln>
                      <a:noFill/>
                    </a:ln>
                    <a:effectLst>
                      <a:softEdge rad="112500"/>
                    </a:effectLst>
                  </pic:spPr>
                </pic:pic>
              </a:graphicData>
            </a:graphic>
          </wp:inline>
        </w:drawing>
      </w:r>
      <w:r w:rsidR="00052EE3">
        <w:rPr>
          <w:rStyle w:val="HTMLCode"/>
        </w:rPr>
        <w:t xml:space="preserve"> </w:t>
      </w:r>
    </w:p>
    <w:p w14:paraId="50E96094" w14:textId="5D1E3CC9" w:rsidR="00497FE8" w:rsidRDefault="00497FE8" w:rsidP="004E371E">
      <w:pPr>
        <w:pStyle w:val="NormalWeb"/>
        <w:numPr>
          <w:ilvl w:val="0"/>
          <w:numId w:val="7"/>
        </w:numPr>
      </w:pPr>
      <w:r w:rsidRPr="009A191D">
        <w:rPr>
          <w:b/>
          <w:bCs/>
        </w:rPr>
        <w:t>Process Applied:</w:t>
      </w:r>
      <w:r>
        <w:t xml:space="preserve"> </w:t>
      </w:r>
      <w:r w:rsidR="009A191D">
        <w:t xml:space="preserve">Output: Unnecessary columns were removed, and only the important columns were kept for analysis and cleaning.  </w:t>
      </w:r>
    </w:p>
    <w:p w14:paraId="7C301EE5" w14:textId="22E2D371" w:rsidR="009A191D" w:rsidRPr="00D26A1F" w:rsidRDefault="009A191D" w:rsidP="004E371E">
      <w:pPr>
        <w:pStyle w:val="NormalWeb"/>
        <w:numPr>
          <w:ilvl w:val="0"/>
          <w:numId w:val="5"/>
        </w:numPr>
        <w:rPr>
          <w:color w:val="153D63" w:themeColor="text2" w:themeTint="E6"/>
          <w:sz w:val="28"/>
          <w:szCs w:val="28"/>
        </w:rPr>
      </w:pPr>
      <w:r w:rsidRPr="00D26A1F">
        <w:rPr>
          <w:color w:val="153D63" w:themeColor="text2" w:themeTint="E6"/>
          <w:sz w:val="28"/>
          <w:szCs w:val="28"/>
        </w:rPr>
        <w:t>Changing types :</w:t>
      </w:r>
      <w:r w:rsidR="00E85F73" w:rsidRPr="00D26A1F">
        <w:rPr>
          <w:color w:val="153D63" w:themeColor="text2" w:themeTint="E6"/>
          <w:sz w:val="28"/>
          <w:szCs w:val="28"/>
        </w:rPr>
        <w:t xml:space="preserve"> </w:t>
      </w:r>
      <w:r w:rsidRPr="00D26A1F">
        <w:rPr>
          <w:color w:val="153D63" w:themeColor="text2" w:themeTint="E6"/>
          <w:sz w:val="28"/>
          <w:szCs w:val="28"/>
        </w:rPr>
        <w:t xml:space="preserve">        </w:t>
      </w:r>
    </w:p>
    <w:p w14:paraId="46EFACFB" w14:textId="14BD4ED8" w:rsidR="009A191D" w:rsidRPr="009A191D" w:rsidRDefault="009A191D" w:rsidP="00E85F73">
      <w:pPr>
        <w:pStyle w:val="NormalWeb"/>
        <w:ind w:left="360"/>
        <w:rPr>
          <w:color w:val="153D63" w:themeColor="text2" w:themeTint="E6"/>
        </w:rPr>
      </w:pPr>
    </w:p>
    <w:p w14:paraId="7FBBAE49" w14:textId="72B031FF" w:rsidR="009A191D" w:rsidRPr="009A191D" w:rsidRDefault="009A191D" w:rsidP="004E371E">
      <w:pPr>
        <w:pStyle w:val="NormalWeb"/>
        <w:numPr>
          <w:ilvl w:val="0"/>
          <w:numId w:val="8"/>
        </w:numPr>
        <w:rPr>
          <w:b/>
          <w:bCs/>
        </w:rPr>
      </w:pPr>
      <w:r w:rsidRPr="009A191D">
        <w:rPr>
          <w:b/>
          <w:bCs/>
        </w:rPr>
        <w:t>Nodes Used</w:t>
      </w:r>
      <w:r>
        <w:rPr>
          <w:b/>
          <w:bCs/>
        </w:rPr>
        <w:t xml:space="preserve">: </w:t>
      </w:r>
      <w:r>
        <w:t>String to D</w:t>
      </w:r>
      <w:r w:rsidRPr="009A191D">
        <w:t>ate</w:t>
      </w:r>
      <w:r>
        <w:t xml:space="preserve"> </w:t>
      </w:r>
      <w:r w:rsidRPr="009A191D">
        <w:t>&amp;</w:t>
      </w:r>
      <w:r>
        <w:t xml:space="preserve"> T</w:t>
      </w:r>
      <w:r w:rsidRPr="009A191D">
        <w:t>ime</w:t>
      </w:r>
      <w:r w:rsidR="00E85F73">
        <w:rPr>
          <w:b/>
          <w:bCs/>
          <w:noProof/>
        </w:rPr>
        <w:drawing>
          <wp:inline distT="0" distB="0" distL="0" distR="0" wp14:anchorId="6C7B0389" wp14:editId="7743189A">
            <wp:extent cx="1019175" cy="11715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tring.PNG"/>
                    <pic:cNvPicPr/>
                  </pic:nvPicPr>
                  <pic:blipFill>
                    <a:blip r:embed="rId21">
                      <a:extLst>
                        <a:ext uri="{28A0092B-C50C-407E-A947-70E740481C1C}">
                          <a14:useLocalDpi xmlns:a14="http://schemas.microsoft.com/office/drawing/2010/main" val="0"/>
                        </a:ext>
                      </a:extLst>
                    </a:blip>
                    <a:stretch>
                      <a:fillRect/>
                    </a:stretch>
                  </pic:blipFill>
                  <pic:spPr>
                    <a:xfrm>
                      <a:off x="0" y="0"/>
                      <a:ext cx="1019319" cy="1171741"/>
                    </a:xfrm>
                    <a:prstGeom prst="rect">
                      <a:avLst/>
                    </a:prstGeom>
                    <a:ln>
                      <a:noFill/>
                    </a:ln>
                    <a:effectLst>
                      <a:softEdge rad="112500"/>
                    </a:effectLst>
                  </pic:spPr>
                </pic:pic>
              </a:graphicData>
            </a:graphic>
          </wp:inline>
        </w:drawing>
      </w:r>
    </w:p>
    <w:p w14:paraId="404F5C12" w14:textId="1ED392A8" w:rsidR="009A191D" w:rsidRPr="00965D63" w:rsidRDefault="009A191D" w:rsidP="004E371E">
      <w:pPr>
        <w:pStyle w:val="NormalWeb"/>
        <w:numPr>
          <w:ilvl w:val="0"/>
          <w:numId w:val="8"/>
        </w:numPr>
        <w:rPr>
          <w:b/>
          <w:bCs/>
        </w:rPr>
      </w:pPr>
      <w:r>
        <w:rPr>
          <w:b/>
          <w:bCs/>
        </w:rPr>
        <w:t>Process Applied:</w:t>
      </w:r>
      <w:r w:rsidRPr="009A191D">
        <w:t xml:space="preserve"> </w:t>
      </w:r>
      <w:r>
        <w:t>Output: The date column was converted from String format into a proper Date &amp;Time format.</w:t>
      </w:r>
    </w:p>
    <w:p w14:paraId="53A60ADF" w14:textId="4F1890DF" w:rsidR="00965D63" w:rsidRPr="00D26A1F" w:rsidRDefault="00965D63" w:rsidP="004E371E">
      <w:pPr>
        <w:pStyle w:val="NormalWeb"/>
        <w:numPr>
          <w:ilvl w:val="0"/>
          <w:numId w:val="5"/>
        </w:numPr>
        <w:rPr>
          <w:color w:val="153D63" w:themeColor="text2" w:themeTint="E6"/>
          <w:sz w:val="28"/>
          <w:szCs w:val="28"/>
        </w:rPr>
      </w:pPr>
      <w:r w:rsidRPr="00D26A1F">
        <w:rPr>
          <w:color w:val="153D63" w:themeColor="text2" w:themeTint="E6"/>
          <w:sz w:val="28"/>
          <w:szCs w:val="28"/>
        </w:rPr>
        <w:t xml:space="preserve">Calculations: </w:t>
      </w:r>
    </w:p>
    <w:p w14:paraId="7B0D4A4F" w14:textId="34511D96" w:rsidR="00E85F73" w:rsidRDefault="00E85F73" w:rsidP="00E85F73">
      <w:pPr>
        <w:pStyle w:val="NormalWeb"/>
      </w:pPr>
      <w:r>
        <w:t xml:space="preserve">         </w:t>
      </w:r>
      <w:r w:rsidR="00965D63">
        <w:rPr>
          <w:noProof/>
        </w:rPr>
        <w:drawing>
          <wp:inline distT="0" distB="0" distL="0" distR="0" wp14:anchorId="26E8C1C3" wp14:editId="4A5E12A5">
            <wp:extent cx="781159" cy="10669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th.PNG"/>
                    <pic:cNvPicPr/>
                  </pic:nvPicPr>
                  <pic:blipFill>
                    <a:blip r:embed="rId22">
                      <a:extLst>
                        <a:ext uri="{28A0092B-C50C-407E-A947-70E740481C1C}">
                          <a14:useLocalDpi xmlns:a14="http://schemas.microsoft.com/office/drawing/2010/main" val="0"/>
                        </a:ext>
                      </a:extLst>
                    </a:blip>
                    <a:stretch>
                      <a:fillRect/>
                    </a:stretch>
                  </pic:blipFill>
                  <pic:spPr>
                    <a:xfrm>
                      <a:off x="0" y="0"/>
                      <a:ext cx="781159" cy="1066949"/>
                    </a:xfrm>
                    <a:prstGeom prst="rect">
                      <a:avLst/>
                    </a:prstGeom>
                  </pic:spPr>
                </pic:pic>
              </a:graphicData>
            </a:graphic>
          </wp:inline>
        </w:drawing>
      </w:r>
    </w:p>
    <w:p w14:paraId="150E6755" w14:textId="10A5BCEF" w:rsidR="00E85F73" w:rsidRDefault="00E85F73" w:rsidP="004E371E">
      <w:pPr>
        <w:pStyle w:val="NormalWeb"/>
        <w:numPr>
          <w:ilvl w:val="0"/>
          <w:numId w:val="9"/>
        </w:numPr>
      </w:pPr>
      <w:r w:rsidRPr="009A191D">
        <w:rPr>
          <w:b/>
          <w:bCs/>
        </w:rPr>
        <w:t>Nodes Used</w:t>
      </w:r>
      <w:r>
        <w:rPr>
          <w:b/>
          <w:bCs/>
        </w:rPr>
        <w:t xml:space="preserve">: </w:t>
      </w:r>
      <w:r w:rsidRPr="00E85F73">
        <w:t>Math Formula</w:t>
      </w:r>
      <w:r>
        <w:t>(3 nodes)</w:t>
      </w:r>
      <w:r w:rsidRPr="00E85F73">
        <w:t xml:space="preserve"> </w:t>
      </w:r>
      <w:r w:rsidR="00965D63">
        <w:t xml:space="preserve"> </w:t>
      </w:r>
    </w:p>
    <w:p w14:paraId="486DDFB0" w14:textId="37E74AA6" w:rsidR="00E85F73" w:rsidRDefault="00E85F73" w:rsidP="004E371E">
      <w:pPr>
        <w:pStyle w:val="NormalWeb"/>
        <w:numPr>
          <w:ilvl w:val="0"/>
          <w:numId w:val="9"/>
        </w:numPr>
      </w:pPr>
      <w:r w:rsidRPr="00E85F73">
        <w:rPr>
          <w:b/>
          <w:bCs/>
        </w:rPr>
        <w:t xml:space="preserve">Process Applied:  </w:t>
      </w:r>
      <w:r>
        <w:t>A new calculated columns was created using values from existing columns.  -formula 1: (</w:t>
      </w:r>
      <w:r>
        <w:rPr>
          <w:rFonts w:hint="cs"/>
          <w:rtl/>
          <w:lang w:bidi="ar-JO"/>
        </w:rPr>
        <w:t>سعر البيع= سعر الشراء *0.20</w:t>
      </w:r>
      <w:proofErr w:type="gramStart"/>
      <w:r>
        <w:rPr>
          <w:lang w:bidi="ar-JO"/>
        </w:rPr>
        <w:t xml:space="preserve">) </w:t>
      </w:r>
      <w:r w:rsidR="00965D63">
        <w:rPr>
          <w:lang w:bidi="ar-JO"/>
        </w:rPr>
        <w:t>,</w:t>
      </w:r>
      <w:r>
        <w:rPr>
          <w:lang w:bidi="ar-JO"/>
        </w:rPr>
        <w:t>formula2</w:t>
      </w:r>
      <w:proofErr w:type="gramEnd"/>
      <w:r>
        <w:rPr>
          <w:lang w:bidi="ar-JO"/>
        </w:rPr>
        <w:t>:</w:t>
      </w:r>
      <w:r>
        <w:rPr>
          <w:rFonts w:hint="cs"/>
          <w:rtl/>
          <w:lang w:bidi="ar-JO"/>
        </w:rPr>
        <w:t xml:space="preserve"> </w:t>
      </w:r>
      <w:r>
        <w:rPr>
          <w:lang w:bidi="ar-JO"/>
        </w:rPr>
        <w:t>(</w:t>
      </w:r>
      <w:r w:rsidR="00965D63">
        <w:rPr>
          <w:rFonts w:hint="cs"/>
          <w:rtl/>
          <w:lang w:bidi="ar-JO"/>
        </w:rPr>
        <w:t xml:space="preserve"> ( ربح القطعة =سعر الشراء </w:t>
      </w:r>
      <w:r w:rsidR="00965D63">
        <w:rPr>
          <w:rtl/>
          <w:lang w:bidi="ar-JO"/>
        </w:rPr>
        <w:t>–</w:t>
      </w:r>
      <w:r w:rsidR="00965D63">
        <w:rPr>
          <w:rFonts w:hint="cs"/>
          <w:rtl/>
        </w:rPr>
        <w:t xml:space="preserve"> البيع</w:t>
      </w:r>
      <w:r w:rsidR="00965D63">
        <w:t xml:space="preserve">,formula 3: </w:t>
      </w:r>
      <w:r w:rsidR="00965D63">
        <w:rPr>
          <w:lang w:bidi="ar-JO"/>
        </w:rPr>
        <w:t>(</w:t>
      </w:r>
      <w:r w:rsidR="00965D63">
        <w:rPr>
          <w:rFonts w:hint="cs"/>
          <w:rtl/>
          <w:lang w:bidi="ar-JO"/>
        </w:rPr>
        <w:t>اجمالي الربح المتوقع=ربح القطعة *الكمية المتبقية</w:t>
      </w:r>
      <w:r w:rsidR="00965D63">
        <w:rPr>
          <w:lang w:bidi="ar-JO"/>
        </w:rPr>
        <w:t>).</w:t>
      </w:r>
    </w:p>
    <w:p w14:paraId="020A61D9" w14:textId="7AD48646" w:rsidR="00E85F73" w:rsidRDefault="00E85F73" w:rsidP="00E85F73">
      <w:pPr>
        <w:pStyle w:val="NormalWeb"/>
      </w:pPr>
    </w:p>
    <w:p w14:paraId="1D1B6DD6" w14:textId="13379474" w:rsidR="00E85F73" w:rsidRPr="00965D63" w:rsidRDefault="00965D63" w:rsidP="004E371E">
      <w:pPr>
        <w:pStyle w:val="NormalWeb"/>
        <w:numPr>
          <w:ilvl w:val="0"/>
          <w:numId w:val="5"/>
        </w:numPr>
        <w:rPr>
          <w:color w:val="153D63" w:themeColor="text2" w:themeTint="E6"/>
        </w:rPr>
      </w:pPr>
      <w:r w:rsidRPr="00D26A1F">
        <w:rPr>
          <w:color w:val="153D63" w:themeColor="text2" w:themeTint="E6"/>
          <w:sz w:val="28"/>
          <w:szCs w:val="28"/>
        </w:rPr>
        <w:lastRenderedPageBreak/>
        <w:t>Creating date formula</w:t>
      </w:r>
      <w:r w:rsidR="00E85F73" w:rsidRPr="00D26A1F">
        <w:rPr>
          <w:color w:val="153D63" w:themeColor="text2" w:themeTint="E6"/>
          <w:sz w:val="28"/>
          <w:szCs w:val="28"/>
        </w:rPr>
        <w:t xml:space="preserve">  </w:t>
      </w:r>
      <w:r>
        <w:rPr>
          <w:color w:val="153D63" w:themeColor="text2" w:themeTint="E6"/>
        </w:rPr>
        <w:t>:</w:t>
      </w:r>
      <w:r w:rsidR="00E85F73" w:rsidRPr="00965D63">
        <w:rPr>
          <w:color w:val="153D63" w:themeColor="text2" w:themeTint="E6"/>
        </w:rPr>
        <w:t xml:space="preserve">                    </w:t>
      </w:r>
      <w:r w:rsidR="00983D4E">
        <w:rPr>
          <w:noProof/>
          <w:color w:val="0E2841" w:themeColor="text2"/>
        </w:rPr>
        <w:drawing>
          <wp:inline distT="0" distB="0" distL="0" distR="0" wp14:anchorId="5646E861" wp14:editId="6D50271F">
            <wp:extent cx="1114425" cy="857250"/>
            <wp:effectExtent l="19050" t="0" r="28575" b="2857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reator.PNG"/>
                    <pic:cNvPicPr/>
                  </pic:nvPicPr>
                  <pic:blipFill>
                    <a:blip r:embed="rId23">
                      <a:extLst>
                        <a:ext uri="{28A0092B-C50C-407E-A947-70E740481C1C}">
                          <a14:useLocalDpi xmlns:a14="http://schemas.microsoft.com/office/drawing/2010/main" val="0"/>
                        </a:ext>
                      </a:extLst>
                    </a:blip>
                    <a:stretch>
                      <a:fillRect/>
                    </a:stretch>
                  </pic:blipFill>
                  <pic:spPr>
                    <a:xfrm>
                      <a:off x="0" y="0"/>
                      <a:ext cx="1114589" cy="85737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E85F73" w:rsidRPr="00965D63">
        <w:rPr>
          <w:color w:val="153D63" w:themeColor="text2" w:themeTint="E6"/>
        </w:rPr>
        <w:t xml:space="preserve">                  </w:t>
      </w:r>
    </w:p>
    <w:p w14:paraId="099A2CA4" w14:textId="2FDF42FF" w:rsidR="00E85F73" w:rsidRPr="00965D63" w:rsidRDefault="00965D63" w:rsidP="004E371E">
      <w:pPr>
        <w:pStyle w:val="NormalWeb"/>
        <w:numPr>
          <w:ilvl w:val="0"/>
          <w:numId w:val="10"/>
        </w:numPr>
        <w:rPr>
          <w:b/>
          <w:bCs/>
        </w:rPr>
      </w:pPr>
      <w:r w:rsidRPr="00965D63">
        <w:rPr>
          <w:b/>
          <w:bCs/>
        </w:rPr>
        <w:t>Nodes used</w:t>
      </w:r>
      <w:r>
        <w:rPr>
          <w:b/>
          <w:bCs/>
        </w:rPr>
        <w:t xml:space="preserve">: </w:t>
      </w:r>
      <w:r w:rsidRPr="00965D63">
        <w:rPr>
          <w:lang w:bidi="ar-JO"/>
        </w:rPr>
        <w:t>date &amp;time range creator</w:t>
      </w:r>
    </w:p>
    <w:p w14:paraId="2319FE1D" w14:textId="396A35E9" w:rsidR="00965D63" w:rsidRPr="00965D63" w:rsidRDefault="00965D63" w:rsidP="004E371E">
      <w:pPr>
        <w:pStyle w:val="NormalWeb"/>
        <w:numPr>
          <w:ilvl w:val="0"/>
          <w:numId w:val="10"/>
        </w:numPr>
        <w:rPr>
          <w:b/>
          <w:bCs/>
        </w:rPr>
      </w:pPr>
      <w:r>
        <w:rPr>
          <w:b/>
          <w:bCs/>
        </w:rPr>
        <w:t>Process applied:</w:t>
      </w:r>
      <w:r w:rsidRPr="00965D63">
        <w:t xml:space="preserve"> </w:t>
      </w:r>
      <w:r>
        <w:t>Output: A separate table containing a sequence of dates within a specified time range was generated.</w:t>
      </w:r>
    </w:p>
    <w:p w14:paraId="3AA30077" w14:textId="58392887" w:rsidR="00965D63" w:rsidRDefault="00965D63" w:rsidP="004E371E">
      <w:pPr>
        <w:pStyle w:val="NormalWeb"/>
        <w:numPr>
          <w:ilvl w:val="0"/>
          <w:numId w:val="5"/>
        </w:numPr>
      </w:pPr>
      <w:r w:rsidRPr="00D26A1F">
        <w:rPr>
          <w:color w:val="153D63" w:themeColor="text2" w:themeTint="E6"/>
          <w:sz w:val="28"/>
          <w:szCs w:val="28"/>
        </w:rPr>
        <w:t>Joining</w:t>
      </w:r>
      <w:r w:rsidRPr="00D26A1F">
        <w:rPr>
          <w:sz w:val="28"/>
          <w:szCs w:val="28"/>
        </w:rPr>
        <w:t xml:space="preserve"> </w:t>
      </w:r>
      <w:r>
        <w:t>:</w:t>
      </w:r>
      <w:r w:rsidR="00983D4E">
        <w:t xml:space="preserve">        </w:t>
      </w:r>
      <w:r w:rsidR="00983D4E">
        <w:rPr>
          <w:noProof/>
        </w:rPr>
        <w:drawing>
          <wp:inline distT="0" distB="0" distL="0" distR="0" wp14:anchorId="23D4A92C" wp14:editId="2B6DFC15">
            <wp:extent cx="895350" cy="971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oiner.PNG"/>
                    <pic:cNvPicPr/>
                  </pic:nvPicPr>
                  <pic:blipFill>
                    <a:blip r:embed="rId24">
                      <a:extLst>
                        <a:ext uri="{28A0092B-C50C-407E-A947-70E740481C1C}">
                          <a14:useLocalDpi xmlns:a14="http://schemas.microsoft.com/office/drawing/2010/main" val="0"/>
                        </a:ext>
                      </a:extLst>
                    </a:blip>
                    <a:stretch>
                      <a:fillRect/>
                    </a:stretch>
                  </pic:blipFill>
                  <pic:spPr>
                    <a:xfrm>
                      <a:off x="0" y="0"/>
                      <a:ext cx="895482" cy="971693"/>
                    </a:xfrm>
                    <a:prstGeom prst="rect">
                      <a:avLst/>
                    </a:prstGeom>
                  </pic:spPr>
                </pic:pic>
              </a:graphicData>
            </a:graphic>
          </wp:inline>
        </w:drawing>
      </w:r>
    </w:p>
    <w:p w14:paraId="66FDB2F4" w14:textId="2F2BFA6C" w:rsidR="00965D63" w:rsidRDefault="00965D63" w:rsidP="004E371E">
      <w:pPr>
        <w:pStyle w:val="NormalWeb"/>
        <w:numPr>
          <w:ilvl w:val="0"/>
          <w:numId w:val="11"/>
        </w:numPr>
      </w:pPr>
      <w:r w:rsidRPr="00965D63">
        <w:rPr>
          <w:b/>
          <w:bCs/>
        </w:rPr>
        <w:t>Nodes used:</w:t>
      </w:r>
      <w:r>
        <w:rPr>
          <w:b/>
          <w:bCs/>
        </w:rPr>
        <w:t xml:space="preserve"> </w:t>
      </w:r>
      <w:r w:rsidRPr="00965D63">
        <w:t>cross joiner</w:t>
      </w:r>
    </w:p>
    <w:p w14:paraId="4532CAF7" w14:textId="4A9657CF" w:rsidR="00965D63" w:rsidRDefault="00965D63" w:rsidP="004E371E">
      <w:pPr>
        <w:pStyle w:val="NormalWeb"/>
        <w:numPr>
          <w:ilvl w:val="0"/>
          <w:numId w:val="11"/>
        </w:numPr>
      </w:pPr>
      <w:r>
        <w:rPr>
          <w:b/>
          <w:bCs/>
        </w:rPr>
        <w:t>Process applied:</w:t>
      </w:r>
      <w:r w:rsidRPr="00965D63">
        <w:t xml:space="preserve"> </w:t>
      </w:r>
      <w:r>
        <w:t>Output: Every row from the main dataset was combined with every date from the generated date table.</w:t>
      </w:r>
    </w:p>
    <w:p w14:paraId="04B36C1B" w14:textId="00534C11" w:rsidR="00965D63" w:rsidRPr="00983D4E" w:rsidRDefault="00965D63" w:rsidP="004E371E">
      <w:pPr>
        <w:pStyle w:val="NormalWeb"/>
        <w:numPr>
          <w:ilvl w:val="0"/>
          <w:numId w:val="5"/>
        </w:numPr>
        <w:rPr>
          <w:color w:val="153D63" w:themeColor="text2" w:themeTint="E6"/>
        </w:rPr>
      </w:pPr>
      <w:r w:rsidRPr="00D26A1F">
        <w:rPr>
          <w:color w:val="153D63" w:themeColor="text2" w:themeTint="E6"/>
          <w:sz w:val="28"/>
          <w:szCs w:val="28"/>
        </w:rPr>
        <w:t xml:space="preserve">Date &amp; time differences: </w:t>
      </w:r>
      <w:r w:rsidR="00983D4E" w:rsidRPr="00D26A1F">
        <w:rPr>
          <w:color w:val="153D63" w:themeColor="text2" w:themeTint="E6"/>
          <w:sz w:val="28"/>
          <w:szCs w:val="28"/>
        </w:rPr>
        <w:t xml:space="preserve"> </w:t>
      </w:r>
      <w:r w:rsidR="00983D4E">
        <w:rPr>
          <w:noProof/>
          <w:color w:val="0E2841" w:themeColor="text2"/>
        </w:rPr>
        <w:drawing>
          <wp:inline distT="0" distB="0" distL="0" distR="0" wp14:anchorId="1699E09A" wp14:editId="011AEA87">
            <wp:extent cx="1143000" cy="866775"/>
            <wp:effectExtent l="19050" t="0" r="19050" b="2952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ifference.PNG"/>
                    <pic:cNvPicPr/>
                  </pic:nvPicPr>
                  <pic:blipFill>
                    <a:blip r:embed="rId25">
                      <a:extLst>
                        <a:ext uri="{28A0092B-C50C-407E-A947-70E740481C1C}">
                          <a14:useLocalDpi xmlns:a14="http://schemas.microsoft.com/office/drawing/2010/main" val="0"/>
                        </a:ext>
                      </a:extLst>
                    </a:blip>
                    <a:stretch>
                      <a:fillRect/>
                    </a:stretch>
                  </pic:blipFill>
                  <pic:spPr>
                    <a:xfrm>
                      <a:off x="0" y="0"/>
                      <a:ext cx="1338636" cy="101513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1BA1E40D" w14:textId="77777777" w:rsidR="00965D63" w:rsidRDefault="00965D63" w:rsidP="004E371E">
      <w:pPr>
        <w:pStyle w:val="NormalWeb"/>
        <w:numPr>
          <w:ilvl w:val="0"/>
          <w:numId w:val="12"/>
        </w:numPr>
        <w:rPr>
          <w:b/>
          <w:bCs/>
        </w:rPr>
      </w:pPr>
      <w:r w:rsidRPr="00965D63">
        <w:rPr>
          <w:b/>
          <w:bCs/>
        </w:rPr>
        <w:t>Nodes used:</w:t>
      </w:r>
      <w:r>
        <w:rPr>
          <w:b/>
          <w:bCs/>
        </w:rPr>
        <w:t xml:space="preserve"> date &amp; time difference </w:t>
      </w:r>
    </w:p>
    <w:p w14:paraId="77870B49" w14:textId="7F0F29F4" w:rsidR="00965D63" w:rsidRDefault="00965D63" w:rsidP="004E371E">
      <w:pPr>
        <w:pStyle w:val="NormalWeb"/>
        <w:numPr>
          <w:ilvl w:val="0"/>
          <w:numId w:val="12"/>
        </w:numPr>
      </w:pPr>
      <w:r>
        <w:rPr>
          <w:b/>
          <w:bCs/>
        </w:rPr>
        <w:t xml:space="preserve">Process applied: </w:t>
      </w:r>
      <w:r>
        <w:t>Output: A new column was created showing the time difference between two dates.</w:t>
      </w:r>
      <w:r w:rsidR="00983D4E">
        <w:t>(first column : expiry date , second column : date)</w:t>
      </w:r>
      <w:r w:rsidR="00983D4E">
        <w:rPr>
          <w:b/>
          <w:bCs/>
        </w:rPr>
        <w:t xml:space="preserve"> </w:t>
      </w:r>
      <w:r w:rsidR="00983D4E" w:rsidRPr="00983D4E">
        <w:t>new column name</w:t>
      </w:r>
      <w:r w:rsidR="00983D4E">
        <w:t>:</w:t>
      </w:r>
      <w:r w:rsidR="00983D4E">
        <w:rPr>
          <w:rFonts w:hint="cs"/>
          <w:rtl/>
          <w:lang w:bidi="ar-JO"/>
        </w:rPr>
        <w:t xml:space="preserve"> الايام المتبقية</w:t>
      </w:r>
    </w:p>
    <w:p w14:paraId="30E9A3FA" w14:textId="78181442" w:rsidR="00983D4E" w:rsidRDefault="00983D4E" w:rsidP="004E371E">
      <w:pPr>
        <w:pStyle w:val="NormalWeb"/>
        <w:numPr>
          <w:ilvl w:val="0"/>
          <w:numId w:val="5"/>
        </w:numPr>
        <w:rPr>
          <w:rFonts w:asciiTheme="minorHAnsi" w:eastAsiaTheme="minorEastAsia" w:hAnsiTheme="minorHAnsi" w:cstheme="minorBidi"/>
          <w:lang w:eastAsia="ja-JP"/>
        </w:rPr>
      </w:pPr>
      <w:r w:rsidRPr="00D26A1F">
        <w:rPr>
          <w:color w:val="153D63" w:themeColor="text2" w:themeTint="E6"/>
          <w:sz w:val="28"/>
          <w:szCs w:val="28"/>
        </w:rPr>
        <w:t>Excel writer</w:t>
      </w:r>
      <w:r w:rsidRPr="00983D4E">
        <w:t>:</w:t>
      </w:r>
      <w:r w:rsidRPr="00983D4E">
        <w:rPr>
          <w:rFonts w:hint="cs"/>
          <w:rtl/>
        </w:rPr>
        <w:t xml:space="preserve"> </w:t>
      </w:r>
      <w:r>
        <w:t xml:space="preserve">  </w:t>
      </w:r>
      <w:r>
        <w:rPr>
          <w:rFonts w:asciiTheme="minorHAnsi" w:eastAsiaTheme="minorEastAsia" w:hAnsiTheme="minorHAnsi" w:cstheme="minorBidi"/>
          <w:noProof/>
        </w:rPr>
        <w:drawing>
          <wp:inline distT="0" distB="0" distL="0" distR="0" wp14:anchorId="4ECE16CC" wp14:editId="1231D3C0">
            <wp:extent cx="1028700" cy="10763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riter.PNG"/>
                    <pic:cNvPicPr/>
                  </pic:nvPicPr>
                  <pic:blipFill>
                    <a:blip r:embed="rId26">
                      <a:extLst>
                        <a:ext uri="{28A0092B-C50C-407E-A947-70E740481C1C}">
                          <a14:useLocalDpi xmlns:a14="http://schemas.microsoft.com/office/drawing/2010/main" val="0"/>
                        </a:ext>
                      </a:extLst>
                    </a:blip>
                    <a:stretch>
                      <a:fillRect/>
                    </a:stretch>
                  </pic:blipFill>
                  <pic:spPr>
                    <a:xfrm>
                      <a:off x="0" y="0"/>
                      <a:ext cx="1028844" cy="1076476"/>
                    </a:xfrm>
                    <a:prstGeom prst="rect">
                      <a:avLst/>
                    </a:prstGeom>
                  </pic:spPr>
                </pic:pic>
              </a:graphicData>
            </a:graphic>
          </wp:inline>
        </w:drawing>
      </w:r>
    </w:p>
    <w:p w14:paraId="03C981D6" w14:textId="36644A96" w:rsidR="00983D4E" w:rsidRDefault="00983D4E" w:rsidP="004E371E">
      <w:pPr>
        <w:pStyle w:val="NormalWeb"/>
        <w:numPr>
          <w:ilvl w:val="0"/>
          <w:numId w:val="13"/>
        </w:numPr>
        <w:rPr>
          <w:rFonts w:asciiTheme="minorHAnsi" w:eastAsiaTheme="minorEastAsia" w:hAnsiTheme="minorHAnsi" w:cstheme="minorBidi"/>
          <w:sz w:val="22"/>
          <w:szCs w:val="22"/>
          <w:lang w:eastAsia="ja-JP"/>
        </w:rPr>
      </w:pPr>
      <w:r w:rsidRPr="00983D4E">
        <w:rPr>
          <w:rFonts w:asciiTheme="minorHAnsi" w:eastAsiaTheme="minorEastAsia" w:hAnsiTheme="minorHAnsi" w:cstheme="minorBidi"/>
          <w:b/>
          <w:bCs/>
          <w:sz w:val="22"/>
          <w:szCs w:val="22"/>
          <w:lang w:eastAsia="ja-JP"/>
        </w:rPr>
        <w:t>Nodes used</w:t>
      </w:r>
      <w:r>
        <w:rPr>
          <w:rFonts w:asciiTheme="minorHAnsi" w:eastAsiaTheme="minorEastAsia" w:hAnsiTheme="minorHAnsi" w:cstheme="minorBidi"/>
          <w:b/>
          <w:bCs/>
          <w:sz w:val="22"/>
          <w:szCs w:val="22"/>
          <w:lang w:eastAsia="ja-JP"/>
        </w:rPr>
        <w:t xml:space="preserve">: </w:t>
      </w:r>
      <w:r w:rsidRPr="00983D4E">
        <w:rPr>
          <w:rFonts w:asciiTheme="minorHAnsi" w:eastAsiaTheme="minorEastAsia" w:hAnsiTheme="minorHAnsi" w:cstheme="minorBidi"/>
          <w:sz w:val="22"/>
          <w:szCs w:val="22"/>
          <w:lang w:eastAsia="ja-JP"/>
        </w:rPr>
        <w:t>excel writer</w:t>
      </w:r>
    </w:p>
    <w:p w14:paraId="408E361B" w14:textId="656E8FC3" w:rsidR="00983D4E" w:rsidRPr="00983D4E" w:rsidRDefault="00983D4E" w:rsidP="004E371E">
      <w:pPr>
        <w:pStyle w:val="NormalWeb"/>
        <w:numPr>
          <w:ilvl w:val="0"/>
          <w:numId w:val="13"/>
        </w:numPr>
        <w:rPr>
          <w:rFonts w:asciiTheme="minorHAnsi" w:eastAsiaTheme="minorEastAsia" w:hAnsiTheme="minorHAnsi" w:cstheme="minorBidi"/>
          <w:sz w:val="22"/>
          <w:szCs w:val="22"/>
          <w:lang w:eastAsia="ja-JP"/>
        </w:rPr>
      </w:pPr>
      <w:r>
        <w:rPr>
          <w:rFonts w:asciiTheme="minorHAnsi" w:eastAsiaTheme="minorEastAsia" w:hAnsiTheme="minorHAnsi" w:cstheme="minorBidi"/>
          <w:b/>
          <w:bCs/>
          <w:sz w:val="22"/>
          <w:szCs w:val="22"/>
          <w:lang w:eastAsia="ja-JP"/>
        </w:rPr>
        <w:lastRenderedPageBreak/>
        <w:t>Process applied:</w:t>
      </w:r>
      <w:r>
        <w:rPr>
          <w:rFonts w:asciiTheme="minorHAnsi" w:eastAsiaTheme="minorEastAsia" w:hAnsiTheme="minorHAnsi" w:cstheme="minorBidi"/>
          <w:sz w:val="22"/>
          <w:szCs w:val="22"/>
          <w:lang w:eastAsia="ja-JP"/>
        </w:rPr>
        <w:t xml:space="preserve"> </w:t>
      </w:r>
      <w:r>
        <w:t>Output: The cleaned and processed dataset was exported into a new Excel file ready for analysis, reporting, or dashboard creation.</w:t>
      </w:r>
    </w:p>
    <w:p w14:paraId="4CFCC5A3" w14:textId="77777777" w:rsidR="00497FE8" w:rsidRPr="00497FE8" w:rsidRDefault="00497FE8" w:rsidP="00497FE8"/>
    <w:p w14:paraId="32924389" w14:textId="5D0AA7B0" w:rsidR="77FFA587" w:rsidRDefault="77FFA587" w:rsidP="106271CE">
      <w:pPr>
        <w:pStyle w:val="Heading1"/>
        <w:rPr>
          <w:rtl/>
        </w:rPr>
      </w:pPr>
      <w:bookmarkStart w:id="6" w:name="_Toc1657640184"/>
      <w:r>
        <w:t>Data Visualization and Insights</w:t>
      </w:r>
      <w:bookmarkEnd w:id="6"/>
    </w:p>
    <w:p w14:paraId="3CB147EF" w14:textId="3C88D77B" w:rsidR="00A62670" w:rsidRDefault="00A62670" w:rsidP="00A62670">
      <w:pPr>
        <w:rPr>
          <w:b/>
          <w:bCs/>
          <w:sz w:val="26"/>
          <w:szCs w:val="28"/>
          <w:rtl/>
        </w:rPr>
      </w:pPr>
      <w:proofErr w:type="gramStart"/>
      <w:r>
        <w:rPr>
          <w:b/>
          <w:bCs/>
          <w:sz w:val="26"/>
          <w:szCs w:val="28"/>
        </w:rPr>
        <w:t>1.</w:t>
      </w:r>
      <w:r w:rsidRPr="00A62670">
        <w:rPr>
          <w:b/>
          <w:bCs/>
          <w:sz w:val="26"/>
          <w:szCs w:val="28"/>
        </w:rPr>
        <w:t>BI</w:t>
      </w:r>
      <w:proofErr w:type="gramEnd"/>
      <w:r w:rsidRPr="00A62670">
        <w:rPr>
          <w:b/>
          <w:bCs/>
          <w:sz w:val="26"/>
          <w:szCs w:val="28"/>
        </w:rPr>
        <w:t xml:space="preserve"> Dashboard Overview and Core Features</w:t>
      </w:r>
      <w:r w:rsidRPr="00A62670">
        <w:rPr>
          <w:rFonts w:hint="cs"/>
          <w:b/>
          <w:bCs/>
          <w:sz w:val="26"/>
          <w:szCs w:val="28"/>
          <w:rtl/>
        </w:rPr>
        <w:t>:</w:t>
      </w:r>
    </w:p>
    <w:p w14:paraId="6B59ACA2" w14:textId="53AEB46E" w:rsidR="00A62670" w:rsidRDefault="00A62670" w:rsidP="00A62670">
      <w:r>
        <w:t>The finalized interactive Power BI analytical dashboard serves as an enterprise-grade operational control center, transforming raw, consolidated pharmaceutical records into real-time visual business intelligence. The system features a centralized data architecture designed to bridge everyday store floor activities with executive financial monitoring. The dashboard stands out due to three core technical features:</w:t>
      </w:r>
    </w:p>
    <w:p w14:paraId="704CBD3E" w14:textId="1641FD8F" w:rsidR="00A62670" w:rsidRPr="00A62670" w:rsidRDefault="00A62670" w:rsidP="004E371E">
      <w:pPr>
        <w:pStyle w:val="ListParagraph"/>
        <w:numPr>
          <w:ilvl w:val="0"/>
          <w:numId w:val="14"/>
        </w:numPr>
        <w:rPr>
          <w:b/>
          <w:bCs/>
          <w:sz w:val="26"/>
          <w:szCs w:val="28"/>
        </w:rPr>
      </w:pPr>
      <w:r>
        <w:rPr>
          <w:b/>
          <w:bCs/>
        </w:rPr>
        <w:t>Dynamic Prescriptive State Engine:</w:t>
      </w:r>
      <w:r>
        <w:t xml:space="preserve"> Built using advanced Data Analysis Expressions (DAX) to evaluate records instantly, automatically assigning operational status flags (</w:t>
      </w:r>
      <w:r>
        <w:rPr>
          <w:rStyle w:val="HTMLCode"/>
          <w:rFonts w:eastAsiaTheme="minorEastAsia"/>
        </w:rPr>
        <w:t>Safe</w:t>
      </w:r>
      <w:r>
        <w:t xml:space="preserve">, </w:t>
      </w:r>
      <w:r>
        <w:rPr>
          <w:rStyle w:val="HTMLCode"/>
          <w:rFonts w:eastAsiaTheme="minorEastAsia"/>
        </w:rPr>
        <w:t>Critical</w:t>
      </w:r>
      <w:r>
        <w:t xml:space="preserve">, or </w:t>
      </w:r>
      <w:r>
        <w:rPr>
          <w:rStyle w:val="HTMLCode"/>
          <w:rFonts w:eastAsiaTheme="minorEastAsia"/>
        </w:rPr>
        <w:t>Immediate Reorder</w:t>
      </w:r>
      <w:r>
        <w:t>) without manual human intervention.</w:t>
      </w:r>
    </w:p>
    <w:p w14:paraId="7CA90FBE" w14:textId="60416E53" w:rsidR="00A62670" w:rsidRPr="00A62670" w:rsidRDefault="00A62670" w:rsidP="004E371E">
      <w:pPr>
        <w:pStyle w:val="ListParagraph"/>
        <w:numPr>
          <w:ilvl w:val="0"/>
          <w:numId w:val="14"/>
        </w:numPr>
        <w:rPr>
          <w:b/>
          <w:bCs/>
          <w:sz w:val="26"/>
          <w:szCs w:val="28"/>
        </w:rPr>
      </w:pPr>
      <w:r>
        <w:rPr>
          <w:b/>
          <w:bCs/>
        </w:rPr>
        <w:t>Cross-Filtering Interactive Slicers:</w:t>
      </w:r>
      <w:r>
        <w:t xml:space="preserve"> Allows pharmacy managers to execute multi-dimensional data filtering by barcode, specific expiration windows, and medication pricing classes simultaneously with a single click.</w:t>
      </w:r>
    </w:p>
    <w:p w14:paraId="493248E8" w14:textId="6E1B10F6" w:rsidR="00A62670" w:rsidRPr="00A62670" w:rsidRDefault="00A62670" w:rsidP="004E371E">
      <w:pPr>
        <w:pStyle w:val="ListParagraph"/>
        <w:numPr>
          <w:ilvl w:val="0"/>
          <w:numId w:val="14"/>
        </w:numPr>
        <w:rPr>
          <w:b/>
          <w:bCs/>
          <w:sz w:val="26"/>
          <w:szCs w:val="28"/>
        </w:rPr>
      </w:pPr>
      <w:r>
        <w:rPr>
          <w:b/>
          <w:bCs/>
        </w:rPr>
        <w:t>Strategic Stakeholder Segmentation:</w:t>
      </w:r>
      <w:r>
        <w:t xml:space="preserve"> Features an optimized user interface that separates front-line logistical tasks (stock shortages) from high-level corporate oversight (profit matrices).</w:t>
      </w:r>
    </w:p>
    <w:p w14:paraId="68BF5369" w14:textId="5E1BACAA" w:rsidR="00A62670" w:rsidRDefault="00A62670" w:rsidP="00A62670">
      <w:pPr>
        <w:rPr>
          <w:b/>
          <w:bCs/>
        </w:rPr>
      </w:pPr>
      <w:r w:rsidRPr="00A62670">
        <w:rPr>
          <w:b/>
          <w:bCs/>
          <w:sz w:val="26"/>
          <w:szCs w:val="28"/>
        </w:rPr>
        <w:t>2.</w:t>
      </w:r>
      <w:r w:rsidRPr="00A62670">
        <w:rPr>
          <w:b/>
          <w:bCs/>
        </w:rPr>
        <w:t xml:space="preserve"> Business Questions Answered by the Dashboard:</w:t>
      </w:r>
    </w:p>
    <w:p w14:paraId="66BBDF1B" w14:textId="078C2F4B" w:rsidR="00A62670" w:rsidRPr="00A62670" w:rsidRDefault="00A62670" w:rsidP="004E371E">
      <w:pPr>
        <w:pStyle w:val="ListParagraph"/>
        <w:numPr>
          <w:ilvl w:val="1"/>
          <w:numId w:val="5"/>
        </w:numPr>
        <w:rPr>
          <w:b/>
          <w:bCs/>
          <w:sz w:val="26"/>
          <w:szCs w:val="28"/>
        </w:rPr>
      </w:pPr>
      <w:r>
        <w:rPr>
          <w:b/>
          <w:bCs/>
        </w:rPr>
        <w:t>Capital Liquidity:</w:t>
      </w:r>
      <w:r>
        <w:t xml:space="preserve"> </w:t>
      </w:r>
      <w:r>
        <w:rPr>
          <w:i/>
          <w:iCs/>
        </w:rPr>
        <w:t>Where is the current pharmacy working capital frozen, and which medication categories present the highest financial risk?</w:t>
      </w:r>
    </w:p>
    <w:p w14:paraId="27FEF364" w14:textId="701578FD" w:rsidR="00A62670" w:rsidRPr="00A62670" w:rsidRDefault="00A62670" w:rsidP="004E371E">
      <w:pPr>
        <w:pStyle w:val="ListParagraph"/>
        <w:numPr>
          <w:ilvl w:val="1"/>
          <w:numId w:val="5"/>
        </w:numPr>
        <w:rPr>
          <w:b/>
          <w:bCs/>
          <w:sz w:val="26"/>
          <w:szCs w:val="28"/>
        </w:rPr>
      </w:pPr>
      <w:r>
        <w:rPr>
          <w:b/>
          <w:bCs/>
        </w:rPr>
        <w:t>Supply Chain Continuity:</w:t>
      </w:r>
      <w:r>
        <w:t xml:space="preserve"> </w:t>
      </w:r>
      <w:r>
        <w:rPr>
          <w:i/>
          <w:iCs/>
        </w:rPr>
        <w:t>Which high-demand treatments are approaching stock depletion, and where must immediate reorder workflows be triggered?</w:t>
      </w:r>
    </w:p>
    <w:p w14:paraId="02CF7DFF" w14:textId="2AC1C3AB" w:rsidR="00A62670" w:rsidRPr="00A62670" w:rsidRDefault="00A62670" w:rsidP="004E371E">
      <w:pPr>
        <w:pStyle w:val="ListParagraph"/>
        <w:numPr>
          <w:ilvl w:val="1"/>
          <w:numId w:val="5"/>
        </w:numPr>
        <w:rPr>
          <w:b/>
          <w:bCs/>
          <w:sz w:val="26"/>
          <w:szCs w:val="28"/>
        </w:rPr>
      </w:pPr>
      <w:r>
        <w:rPr>
          <w:b/>
          <w:bCs/>
        </w:rPr>
        <w:t>Proactive Risk Mitigation:</w:t>
      </w:r>
      <w:r>
        <w:t xml:space="preserve"> </w:t>
      </w:r>
      <w:r>
        <w:rPr>
          <w:i/>
          <w:iCs/>
        </w:rPr>
        <w:t>What percentage of total inventory is entering the critical decay phase, and how can markdown actions be prioritized by total financial weight?</w:t>
      </w:r>
    </w:p>
    <w:p w14:paraId="667C30F7" w14:textId="77777777" w:rsidR="00A62670" w:rsidRDefault="00A62670" w:rsidP="00A62670">
      <w:pPr>
        <w:pStyle w:val="ListParagraph"/>
        <w:ind w:left="360"/>
        <w:rPr>
          <w:b/>
          <w:bCs/>
          <w:sz w:val="26"/>
          <w:szCs w:val="28"/>
          <w:rtl/>
        </w:rPr>
      </w:pPr>
    </w:p>
    <w:p w14:paraId="5B4D1CB5" w14:textId="7CDEF534" w:rsidR="00A62670" w:rsidRDefault="00A62670" w:rsidP="004E371E">
      <w:pPr>
        <w:pStyle w:val="ListParagraph"/>
        <w:numPr>
          <w:ilvl w:val="1"/>
          <w:numId w:val="5"/>
        </w:numPr>
        <w:rPr>
          <w:b/>
          <w:bCs/>
          <w:sz w:val="26"/>
          <w:szCs w:val="28"/>
        </w:rPr>
      </w:pPr>
      <w:r>
        <w:rPr>
          <w:b/>
          <w:bCs/>
          <w:sz w:val="26"/>
          <w:szCs w:val="28"/>
        </w:rPr>
        <w:t xml:space="preserve">Charts visualization: </w:t>
      </w:r>
    </w:p>
    <w:p w14:paraId="1071D35D" w14:textId="77777777" w:rsidR="00A62670" w:rsidRPr="00A62670" w:rsidRDefault="00A62670" w:rsidP="00A62670">
      <w:pPr>
        <w:pStyle w:val="ListParagraph"/>
        <w:rPr>
          <w:b/>
          <w:bCs/>
          <w:sz w:val="26"/>
          <w:szCs w:val="28"/>
        </w:rPr>
      </w:pPr>
    </w:p>
    <w:p w14:paraId="53123743" w14:textId="56E4D4EB" w:rsidR="00A62670" w:rsidRDefault="00A62670" w:rsidP="00A62670">
      <w:pPr>
        <w:pStyle w:val="ListParagraph"/>
        <w:ind w:left="1440"/>
      </w:pPr>
      <w:r w:rsidRPr="00A62670">
        <w:t>Chart 1: Inventory Status Breakdown</w:t>
      </w:r>
      <w:r>
        <w:t xml:space="preserve"> </w:t>
      </w:r>
    </w:p>
    <w:p w14:paraId="117BD69C" w14:textId="680FF707" w:rsidR="00A62670" w:rsidRPr="00A62670" w:rsidRDefault="003D4436" w:rsidP="00A62670">
      <w:pPr>
        <w:pStyle w:val="ListParagraph"/>
        <w:ind w:left="1440"/>
        <w:rPr>
          <w:sz w:val="26"/>
          <w:szCs w:val="28"/>
          <w:rtl/>
          <w:lang w:bidi="ar-JO"/>
        </w:rPr>
      </w:pPr>
      <w:r>
        <w:rPr>
          <w:noProof/>
          <w:sz w:val="26"/>
          <w:szCs w:val="28"/>
          <w:rtl/>
          <w:lang w:eastAsia="en-US"/>
        </w:rPr>
        <w:lastRenderedPageBreak/>
        <w:drawing>
          <wp:inline distT="0" distB="0" distL="0" distR="0" wp14:anchorId="4784A906" wp14:editId="5E365088">
            <wp:extent cx="2200275" cy="15716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e.PNG"/>
                    <pic:cNvPicPr/>
                  </pic:nvPicPr>
                  <pic:blipFill>
                    <a:blip r:embed="rId16">
                      <a:extLst>
                        <a:ext uri="{28A0092B-C50C-407E-A947-70E740481C1C}">
                          <a14:useLocalDpi xmlns:a14="http://schemas.microsoft.com/office/drawing/2010/main" val="0"/>
                        </a:ext>
                      </a:extLst>
                    </a:blip>
                    <a:stretch>
                      <a:fillRect/>
                    </a:stretch>
                  </pic:blipFill>
                  <pic:spPr>
                    <a:xfrm>
                      <a:off x="0" y="0"/>
                      <a:ext cx="2200588" cy="1571849"/>
                    </a:xfrm>
                    <a:prstGeom prst="rect">
                      <a:avLst/>
                    </a:prstGeom>
                  </pic:spPr>
                </pic:pic>
              </a:graphicData>
            </a:graphic>
          </wp:inline>
        </w:drawing>
      </w:r>
    </w:p>
    <w:p w14:paraId="1F668F01" w14:textId="143F7CB7" w:rsidR="00A62670" w:rsidRDefault="003D4436" w:rsidP="00A62670">
      <w:pPr>
        <w:pStyle w:val="ListParagraph"/>
      </w:pPr>
      <w:r>
        <w:t>The donut chart illustrates the categorical distribution of pharmaceutical products based on their current operational status. It tracks the exact proportion of safe items, critical products nearing expiry, and out-of-stock items requiring immediate replenishment.</w:t>
      </w:r>
    </w:p>
    <w:p w14:paraId="29EC9B8A" w14:textId="77777777" w:rsidR="003D4436" w:rsidRDefault="003D4436" w:rsidP="00A62670">
      <w:pPr>
        <w:pStyle w:val="ListParagraph"/>
      </w:pPr>
    </w:p>
    <w:p w14:paraId="7517C031" w14:textId="25122DF6" w:rsidR="003D4436" w:rsidRDefault="005C415A" w:rsidP="00A62670">
      <w:pPr>
        <w:pStyle w:val="ListParagraph"/>
        <w:rPr>
          <w:b/>
          <w:bCs/>
        </w:rPr>
      </w:pPr>
      <w:r w:rsidRPr="005C415A">
        <w:rPr>
          <w:b/>
          <w:bCs/>
        </w:rPr>
        <w:t xml:space="preserve">Chart 2: </w:t>
      </w:r>
      <w:r w:rsidR="003D4436" w:rsidRPr="005C415A">
        <w:rPr>
          <w:b/>
          <w:bCs/>
        </w:rPr>
        <w:t>Expected Profit Bar Chart</w:t>
      </w:r>
    </w:p>
    <w:p w14:paraId="77C3BAD7" w14:textId="77777777" w:rsidR="005C415A" w:rsidRDefault="005C415A" w:rsidP="00A62670">
      <w:pPr>
        <w:pStyle w:val="ListParagraph"/>
      </w:pPr>
    </w:p>
    <w:p w14:paraId="2AE3D433" w14:textId="376AABCD" w:rsidR="005C415A" w:rsidRDefault="005C415A" w:rsidP="00A62670">
      <w:pPr>
        <w:pStyle w:val="ListParagraph"/>
      </w:pPr>
      <w:r>
        <w:rPr>
          <w:noProof/>
          <w:lang w:eastAsia="en-US"/>
        </w:rPr>
        <w:drawing>
          <wp:inline distT="0" distB="0" distL="0" distR="0" wp14:anchorId="124DAA9C" wp14:editId="5DCD5F89">
            <wp:extent cx="2133898" cy="16194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ofit.PNG"/>
                    <pic:cNvPicPr/>
                  </pic:nvPicPr>
                  <pic:blipFill>
                    <a:blip r:embed="rId17">
                      <a:extLst>
                        <a:ext uri="{28A0092B-C50C-407E-A947-70E740481C1C}">
                          <a14:useLocalDpi xmlns:a14="http://schemas.microsoft.com/office/drawing/2010/main" val="0"/>
                        </a:ext>
                      </a:extLst>
                    </a:blip>
                    <a:stretch>
                      <a:fillRect/>
                    </a:stretch>
                  </pic:blipFill>
                  <pic:spPr>
                    <a:xfrm>
                      <a:off x="0" y="0"/>
                      <a:ext cx="2133898" cy="1619476"/>
                    </a:xfrm>
                    <a:prstGeom prst="rect">
                      <a:avLst/>
                    </a:prstGeom>
                  </pic:spPr>
                </pic:pic>
              </a:graphicData>
            </a:graphic>
          </wp:inline>
        </w:drawing>
      </w:r>
    </w:p>
    <w:p w14:paraId="01507961" w14:textId="77777777" w:rsidR="005C415A" w:rsidRDefault="005C415A" w:rsidP="00A62670">
      <w:pPr>
        <w:pStyle w:val="ListParagraph"/>
      </w:pPr>
    </w:p>
    <w:p w14:paraId="457A08F0" w14:textId="4AA003EF" w:rsidR="005C415A" w:rsidRDefault="005C415A" w:rsidP="00A62670">
      <w:pPr>
        <w:pStyle w:val="ListParagraph"/>
        <w:rPr>
          <w:b/>
          <w:bCs/>
          <w:sz w:val="26"/>
          <w:szCs w:val="28"/>
          <w:lang w:bidi="ar-JO"/>
        </w:rPr>
      </w:pPr>
      <w:r>
        <w:t>The analytical bar chart categorizes and ranks the total expected profit margins in descending order across the main drug categories. This visualization enables management to instantly identify high-performing products and pinpoint exactly where financial liquidity is concentrated within the warehouse.</w:t>
      </w:r>
      <w:r>
        <w:rPr>
          <w:b/>
          <w:bCs/>
          <w:sz w:val="26"/>
          <w:szCs w:val="28"/>
          <w:lang w:bidi="ar-JO"/>
        </w:rPr>
        <w:t xml:space="preserve"> </w:t>
      </w:r>
    </w:p>
    <w:p w14:paraId="2AD6F312" w14:textId="3E9F03AC" w:rsidR="005C415A" w:rsidRDefault="005C415A" w:rsidP="00A62670">
      <w:pPr>
        <w:pStyle w:val="ListParagraph"/>
        <w:rPr>
          <w:b/>
          <w:bCs/>
        </w:rPr>
      </w:pPr>
      <w:r>
        <w:rPr>
          <w:b/>
          <w:bCs/>
          <w:sz w:val="26"/>
          <w:szCs w:val="28"/>
          <w:lang w:bidi="ar-JO"/>
        </w:rPr>
        <w:t>Chart 3</w:t>
      </w:r>
      <w:r w:rsidRPr="00AD359F">
        <w:rPr>
          <w:b/>
          <w:bCs/>
          <w:sz w:val="26"/>
          <w:szCs w:val="28"/>
          <w:lang w:bidi="ar-JO"/>
        </w:rPr>
        <w:t xml:space="preserve">: </w:t>
      </w:r>
      <w:r w:rsidRPr="00AD359F">
        <w:rPr>
          <w:b/>
          <w:bCs/>
        </w:rPr>
        <w:t>Power BI Data Matrix and Tabular Inventory Ledger</w:t>
      </w:r>
    </w:p>
    <w:p w14:paraId="48C64D96" w14:textId="684440FE" w:rsidR="00AD359F" w:rsidRDefault="00AD359F" w:rsidP="00A62670">
      <w:pPr>
        <w:pStyle w:val="ListParagraph"/>
        <w:rPr>
          <w:b/>
          <w:bCs/>
          <w:sz w:val="26"/>
          <w:szCs w:val="28"/>
          <w:lang w:bidi="ar-JO"/>
        </w:rPr>
      </w:pPr>
      <w:r>
        <w:rPr>
          <w:b/>
          <w:bCs/>
          <w:noProof/>
          <w:sz w:val="26"/>
          <w:szCs w:val="28"/>
          <w:lang w:eastAsia="en-US"/>
        </w:rPr>
        <w:drawing>
          <wp:inline distT="0" distB="0" distL="0" distR="0" wp14:anchorId="1D7E3953" wp14:editId="29F54F54">
            <wp:extent cx="2162477" cy="1600423"/>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able.PNG"/>
                    <pic:cNvPicPr/>
                  </pic:nvPicPr>
                  <pic:blipFill>
                    <a:blip r:embed="rId27">
                      <a:extLst>
                        <a:ext uri="{28A0092B-C50C-407E-A947-70E740481C1C}">
                          <a14:useLocalDpi xmlns:a14="http://schemas.microsoft.com/office/drawing/2010/main" val="0"/>
                        </a:ext>
                      </a:extLst>
                    </a:blip>
                    <a:stretch>
                      <a:fillRect/>
                    </a:stretch>
                  </pic:blipFill>
                  <pic:spPr>
                    <a:xfrm>
                      <a:off x="0" y="0"/>
                      <a:ext cx="2162477" cy="1600423"/>
                    </a:xfrm>
                    <a:prstGeom prst="rect">
                      <a:avLst/>
                    </a:prstGeom>
                  </pic:spPr>
                </pic:pic>
              </a:graphicData>
            </a:graphic>
          </wp:inline>
        </w:drawing>
      </w:r>
    </w:p>
    <w:p w14:paraId="26C97A15" w14:textId="77777777" w:rsidR="00AD359F" w:rsidRDefault="00AD359F" w:rsidP="00A62670">
      <w:pPr>
        <w:pStyle w:val="ListParagraph"/>
        <w:rPr>
          <w:b/>
          <w:bCs/>
          <w:sz w:val="26"/>
          <w:szCs w:val="28"/>
          <w:lang w:bidi="ar-JO"/>
        </w:rPr>
      </w:pPr>
    </w:p>
    <w:p w14:paraId="7F32A442" w14:textId="3DCFAEF0" w:rsidR="00AD359F" w:rsidRPr="00AD359F" w:rsidRDefault="00AD359F" w:rsidP="00A62670">
      <w:pPr>
        <w:pStyle w:val="ListParagraph"/>
        <w:rPr>
          <w:b/>
          <w:bCs/>
          <w:sz w:val="26"/>
          <w:szCs w:val="28"/>
          <w:lang w:bidi="ar-JO"/>
        </w:rPr>
      </w:pPr>
      <w:r>
        <w:t xml:space="preserve">This interactive data table provides a complete, tabular overview of the pharmacy's records. It displays a granular view of medication names,   remaining </w:t>
      </w:r>
      <w:r>
        <w:lastRenderedPageBreak/>
        <w:t>quantities, and retail prices, serving as the primary operational ledger for daily audits.</w:t>
      </w:r>
    </w:p>
    <w:p w14:paraId="0EB50D89" w14:textId="2B6BCFF5" w:rsidR="5BDF8F8E" w:rsidRDefault="5BDF8F8E" w:rsidP="62D81DE1">
      <w:pPr>
        <w:pStyle w:val="Heading1"/>
      </w:pPr>
      <w:bookmarkStart w:id="7" w:name="_Toc882419308"/>
      <w:r>
        <w:t>Advanced Analytics and AI Modeling</w:t>
      </w:r>
      <w:bookmarkEnd w:id="7"/>
    </w:p>
    <w:p w14:paraId="7EC48C04" w14:textId="134355AE" w:rsidR="00837527" w:rsidRDefault="00837527" w:rsidP="00837527">
      <w:r>
        <w:rPr>
          <w:b/>
          <w:bCs/>
        </w:rPr>
        <w:t xml:space="preserve">1. </w:t>
      </w:r>
      <w:r w:rsidR="00110315" w:rsidRPr="00110315">
        <w:rPr>
          <w:b/>
          <w:bCs/>
        </w:rPr>
        <w:t>Advanced Analytics – Customer &amp; Product Segmentation (Clustering</w:t>
      </w:r>
      <w:r w:rsidR="00110315">
        <w:t>)</w:t>
      </w:r>
      <w:r>
        <w:t>:</w:t>
      </w:r>
    </w:p>
    <w:p w14:paraId="399B7624" w14:textId="0A3E4E02" w:rsidR="00110315" w:rsidRDefault="00837527" w:rsidP="00837527">
      <w:r>
        <w:t>A</w:t>
      </w:r>
      <w:r w:rsidR="00110315">
        <w:t>. Model Description and Objective</w:t>
      </w:r>
    </w:p>
    <w:p w14:paraId="1C102443" w14:textId="77777777" w:rsidR="00110315" w:rsidRDefault="00110315" w:rsidP="00110315">
      <w:pPr>
        <w:pStyle w:val="NormalWeb"/>
      </w:pPr>
      <w:r>
        <w:t xml:space="preserve">To optimize inventory management and understand drug distribution patterns, an </w:t>
      </w:r>
      <w:r>
        <w:rPr>
          <w:b/>
          <w:bCs/>
        </w:rPr>
        <w:t>Unsupervised Machine Learning model (K-Means Clustering)</w:t>
      </w:r>
      <w:r>
        <w:t xml:space="preserve"> was implemented directly within Power BI. The objective of this model is to segment medications into distinct groups based on two key operational attributes: </w:t>
      </w:r>
      <w:r>
        <w:rPr>
          <w:b/>
          <w:bCs/>
        </w:rPr>
        <w:t>Selling Price (</w:t>
      </w:r>
      <w:r>
        <w:rPr>
          <w:b/>
          <w:bCs/>
          <w:rtl/>
        </w:rPr>
        <w:t>سعر البيع</w:t>
      </w:r>
      <w:r>
        <w:rPr>
          <w:b/>
          <w:bCs/>
        </w:rPr>
        <w:t>)</w:t>
      </w:r>
      <w:r>
        <w:t xml:space="preserve"> and </w:t>
      </w:r>
      <w:r>
        <w:rPr>
          <w:b/>
          <w:bCs/>
        </w:rPr>
        <w:t>Quantity Sold (</w:t>
      </w:r>
      <w:r>
        <w:rPr>
          <w:b/>
          <w:bCs/>
          <w:rtl/>
        </w:rPr>
        <w:t>الكمية المباعة</w:t>
      </w:r>
      <w:r>
        <w:rPr>
          <w:b/>
          <w:bCs/>
        </w:rPr>
        <w:t>)</w:t>
      </w:r>
      <w:r>
        <w:t>.</w:t>
      </w:r>
    </w:p>
    <w:p w14:paraId="324BE85F" w14:textId="77777777" w:rsidR="00110315" w:rsidRDefault="00110315" w:rsidP="00110315">
      <w:pPr>
        <w:pStyle w:val="NormalWeb"/>
      </w:pPr>
      <w:r>
        <w:t>By analyzing these variables, the system automatically detects natural behavioral patterns in pharmaceutical moving trends without human bias, which aids in proactive decision-making for inventory replenishment and demand planning.</w:t>
      </w:r>
    </w:p>
    <w:p w14:paraId="19E113F9" w14:textId="768FFEAB" w:rsidR="00110315" w:rsidRDefault="00837527" w:rsidP="00110315">
      <w:pPr>
        <w:pStyle w:val="Heading4"/>
      </w:pPr>
      <w:r>
        <w:t>B.</w:t>
      </w:r>
      <w:r w:rsidR="00110315">
        <w:t xml:space="preserve"> Cluster Analysis and Interpretation</w:t>
      </w:r>
    </w:p>
    <w:p w14:paraId="6AC7F5DF" w14:textId="77777777" w:rsidR="00110315" w:rsidRDefault="00110315" w:rsidP="00110315">
      <w:pPr>
        <w:pStyle w:val="NormalWeb"/>
      </w:pPr>
      <w:r>
        <w:t>The clustering algorithm identified three distinct segments of medications based on the scatter plot analysis:</w:t>
      </w:r>
    </w:p>
    <w:p w14:paraId="1430519E" w14:textId="77777777" w:rsidR="00110315" w:rsidRDefault="00110315" w:rsidP="004E371E">
      <w:pPr>
        <w:pStyle w:val="NormalWeb"/>
        <w:numPr>
          <w:ilvl w:val="0"/>
          <w:numId w:val="15"/>
        </w:numPr>
      </w:pPr>
      <w:r>
        <w:rPr>
          <w:b/>
          <w:bCs/>
        </w:rPr>
        <w:t>Cluster 1 (Light Blue): High-Volume, Low-to-Medium Cost Medications</w:t>
      </w:r>
    </w:p>
    <w:p w14:paraId="1CB7D991" w14:textId="77777777" w:rsidR="00110315" w:rsidRDefault="00110315" w:rsidP="004E371E">
      <w:pPr>
        <w:pStyle w:val="NormalWeb"/>
        <w:numPr>
          <w:ilvl w:val="1"/>
          <w:numId w:val="15"/>
        </w:numPr>
      </w:pPr>
      <w:r>
        <w:rPr>
          <w:i/>
          <w:iCs/>
        </w:rPr>
        <w:t>Characteristics:</w:t>
      </w:r>
      <w:r>
        <w:t xml:space="preserve"> This segment represents essential, daily, or over-the-counter (OTC) medications. They have low-to-moderate prices but maintain steady and consistent sales volumes.</w:t>
      </w:r>
    </w:p>
    <w:p w14:paraId="542247DF" w14:textId="1ED446C3" w:rsidR="00110315" w:rsidRDefault="00110315" w:rsidP="004E371E">
      <w:pPr>
        <w:pStyle w:val="NormalWeb"/>
        <w:numPr>
          <w:ilvl w:val="1"/>
          <w:numId w:val="15"/>
        </w:numPr>
      </w:pPr>
      <w:r>
        <w:rPr>
          <w:i/>
          <w:iCs/>
        </w:rPr>
        <w:t>Operational Action:</w:t>
      </w:r>
      <w:r>
        <w:t xml:space="preserve"> Requires continuous and stable inventory replenishment to prevent micro-stock outs.</w:t>
      </w:r>
    </w:p>
    <w:p w14:paraId="422C18B1" w14:textId="77777777" w:rsidR="00110315" w:rsidRDefault="00110315" w:rsidP="004E371E">
      <w:pPr>
        <w:pStyle w:val="NormalWeb"/>
        <w:numPr>
          <w:ilvl w:val="0"/>
          <w:numId w:val="15"/>
        </w:numPr>
      </w:pPr>
      <w:r>
        <w:rPr>
          <w:b/>
          <w:bCs/>
        </w:rPr>
        <w:t>Cluster 2 (Dark Blue): High-Cost, Low-to-Medium Volume Medications</w:t>
      </w:r>
    </w:p>
    <w:p w14:paraId="30BC209C" w14:textId="77777777" w:rsidR="00110315" w:rsidRDefault="00110315" w:rsidP="004E371E">
      <w:pPr>
        <w:pStyle w:val="NormalWeb"/>
        <w:numPr>
          <w:ilvl w:val="1"/>
          <w:numId w:val="15"/>
        </w:numPr>
      </w:pPr>
      <w:r>
        <w:rPr>
          <w:i/>
          <w:iCs/>
        </w:rPr>
        <w:t>Characteristics:</w:t>
      </w:r>
      <w:r>
        <w:t xml:space="preserve"> This segment consists of specialized, chronic disease, or brand-name medications. Their selling price is relatively high, while the quantity sold remains low to moderate.</w:t>
      </w:r>
    </w:p>
    <w:p w14:paraId="3C3BC023" w14:textId="77777777" w:rsidR="00110315" w:rsidRDefault="00110315" w:rsidP="004E371E">
      <w:pPr>
        <w:pStyle w:val="NormalWeb"/>
        <w:numPr>
          <w:ilvl w:val="1"/>
          <w:numId w:val="15"/>
        </w:numPr>
      </w:pPr>
      <w:r>
        <w:rPr>
          <w:i/>
          <w:iCs/>
        </w:rPr>
        <w:t>Operational Action:</w:t>
      </w:r>
      <w:r>
        <w:t xml:space="preserve"> Requires a cautious inventory strategy (Just-In-Time approach) to minimize high capital investment locked in stagnant stock while avoiding shelf expiration.</w:t>
      </w:r>
    </w:p>
    <w:p w14:paraId="5B46D2C8" w14:textId="77777777" w:rsidR="00110315" w:rsidRDefault="00110315" w:rsidP="004E371E">
      <w:pPr>
        <w:pStyle w:val="NormalWeb"/>
        <w:numPr>
          <w:ilvl w:val="0"/>
          <w:numId w:val="15"/>
        </w:numPr>
      </w:pPr>
      <w:r>
        <w:rPr>
          <w:b/>
          <w:bCs/>
        </w:rPr>
        <w:t>Cluster 3 (Orange): Fast-Moving / Critical Demand Outliers</w:t>
      </w:r>
    </w:p>
    <w:p w14:paraId="47113B37" w14:textId="77777777" w:rsidR="00110315" w:rsidRDefault="00110315" w:rsidP="004E371E">
      <w:pPr>
        <w:pStyle w:val="NormalWeb"/>
        <w:numPr>
          <w:ilvl w:val="1"/>
          <w:numId w:val="15"/>
        </w:numPr>
      </w:pPr>
      <w:r>
        <w:rPr>
          <w:i/>
          <w:iCs/>
        </w:rPr>
        <w:t>Characteristics:</w:t>
      </w:r>
      <w:r>
        <w:t xml:space="preserve"> This segment captures the highest-demand medications in the dataset. Regardless of their price points, these items experience massive spikes in the quantity sold, making them highly critical revenue and service drivers.</w:t>
      </w:r>
    </w:p>
    <w:p w14:paraId="7B1990C8" w14:textId="50AB754A" w:rsidR="00110315" w:rsidRDefault="00110315" w:rsidP="004E371E">
      <w:pPr>
        <w:pStyle w:val="NormalWeb"/>
        <w:numPr>
          <w:ilvl w:val="1"/>
          <w:numId w:val="15"/>
        </w:numPr>
      </w:pPr>
      <w:r>
        <w:rPr>
          <w:i/>
          <w:iCs/>
        </w:rPr>
        <w:t>Operational Action:</w:t>
      </w:r>
      <w:r>
        <w:t xml:space="preserve"> Identified as top priority for </w:t>
      </w:r>
      <w:r>
        <w:rPr>
          <w:b/>
          <w:bCs/>
        </w:rPr>
        <w:t>Predictive Forecasting</w:t>
      </w:r>
      <w:r>
        <w:t xml:space="preserve"> to prevent stock outs of life-saving or high-demand drugs.</w:t>
      </w:r>
    </w:p>
    <w:p w14:paraId="0D24519E" w14:textId="0D29DC23" w:rsidR="00ED3F63" w:rsidRDefault="00837527" w:rsidP="00837527">
      <w:pPr>
        <w:pStyle w:val="NormalWeb"/>
        <w:tabs>
          <w:tab w:val="left" w:pos="6750"/>
        </w:tabs>
        <w:ind w:left="840"/>
        <w:rPr>
          <w:b/>
          <w:bCs/>
          <w:sz w:val="32"/>
          <w:szCs w:val="32"/>
        </w:rPr>
      </w:pPr>
      <w:proofErr w:type="gramStart"/>
      <w:r>
        <w:rPr>
          <w:b/>
          <w:bCs/>
          <w:sz w:val="28"/>
          <w:szCs w:val="28"/>
        </w:rPr>
        <w:t>2.</w:t>
      </w:r>
      <w:r w:rsidR="00ED3F63" w:rsidRPr="00ED3F63">
        <w:rPr>
          <w:b/>
          <w:bCs/>
          <w:sz w:val="28"/>
          <w:szCs w:val="28"/>
        </w:rPr>
        <w:t>Advanced</w:t>
      </w:r>
      <w:proofErr w:type="gramEnd"/>
      <w:r w:rsidR="00ED3F63" w:rsidRPr="00ED3F63">
        <w:rPr>
          <w:b/>
          <w:bCs/>
          <w:sz w:val="28"/>
          <w:szCs w:val="28"/>
        </w:rPr>
        <w:t xml:space="preserve"> Analytics </w:t>
      </w:r>
      <w:r w:rsidR="00ED3F63" w:rsidRPr="00837527">
        <w:rPr>
          <w:b/>
          <w:bCs/>
          <w:sz w:val="36"/>
          <w:szCs w:val="36"/>
        </w:rPr>
        <w:t>-</w:t>
      </w:r>
      <w:r w:rsidRPr="00837527">
        <w:rPr>
          <w:b/>
          <w:bCs/>
          <w:sz w:val="32"/>
          <w:szCs w:val="32"/>
        </w:rPr>
        <w:t xml:space="preserve"> Statistical Analysis Section: Predictive Time-Series Analysis</w:t>
      </w:r>
      <w:r>
        <w:rPr>
          <w:b/>
          <w:bCs/>
          <w:sz w:val="32"/>
          <w:szCs w:val="32"/>
        </w:rPr>
        <w:t>:</w:t>
      </w:r>
    </w:p>
    <w:p w14:paraId="346D5363" w14:textId="0FEC2D6B" w:rsidR="00837527" w:rsidRDefault="00837527" w:rsidP="00837527">
      <w:pPr>
        <w:pStyle w:val="Heading4"/>
      </w:pPr>
      <w:r>
        <w:lastRenderedPageBreak/>
        <w:t>A. Visual Objective and Layout</w:t>
      </w:r>
    </w:p>
    <w:p w14:paraId="6124D707" w14:textId="77777777" w:rsidR="00837527" w:rsidRDefault="00837527" w:rsidP="00837527">
      <w:pPr>
        <w:pStyle w:val="NormalWeb"/>
      </w:pPr>
      <w:r>
        <w:t xml:space="preserve">This analytical chart, titled </w:t>
      </w:r>
      <w:r>
        <w:rPr>
          <w:b/>
          <w:bCs/>
        </w:rPr>
        <w:t>"</w:t>
      </w:r>
      <w:r>
        <w:rPr>
          <w:b/>
          <w:bCs/>
          <w:rtl/>
        </w:rPr>
        <w:t>التحليل الزمني التنبئي: كميات بيع الأدوية المتوقعة لكل</w:t>
      </w:r>
      <w:r>
        <w:rPr>
          <w:b/>
          <w:bCs/>
        </w:rPr>
        <w:t xml:space="preserve"> Cluster"</w:t>
      </w:r>
      <w:r>
        <w:t xml:space="preserve">, displays the chronological movement and total volume of medication inflows (Sum of </w:t>
      </w:r>
      <w:r>
        <w:rPr>
          <w:rtl/>
        </w:rPr>
        <w:t>الكمية المدخلة</w:t>
      </w:r>
      <w:r>
        <w:t>) aggregated on a monthly basis. The primary objective is to monitor demand fluctuations and identify potential seasonality inside the pharmaceutical distribution dataset based on the pre-defined smart segments (Clusters).</w:t>
      </w:r>
    </w:p>
    <w:p w14:paraId="186E7336" w14:textId="6F00E208" w:rsidR="00837527" w:rsidRDefault="00837527" w:rsidP="00837527">
      <w:pPr>
        <w:pStyle w:val="Heading4"/>
      </w:pPr>
      <w:r>
        <w:t>B. Visual Observations &amp; Trend Interpretation (Reading from Right to Left)</w:t>
      </w:r>
    </w:p>
    <w:p w14:paraId="6046ACEA" w14:textId="77777777" w:rsidR="00837527" w:rsidRDefault="00837527" w:rsidP="004E371E">
      <w:pPr>
        <w:pStyle w:val="NormalWeb"/>
        <w:numPr>
          <w:ilvl w:val="0"/>
          <w:numId w:val="16"/>
        </w:numPr>
      </w:pPr>
      <w:r>
        <w:rPr>
          <w:b/>
          <w:bCs/>
        </w:rPr>
        <w:t>The Starting Point (January):</w:t>
      </w:r>
      <w:r>
        <w:t xml:space="preserve"> On the far right, the annual timeline begins with a strong baseline volume, close to </w:t>
      </w:r>
      <w:r>
        <w:rPr>
          <w:b/>
          <w:bCs/>
        </w:rPr>
        <w:t>118K</w:t>
      </w:r>
      <w:r>
        <w:t xml:space="preserve"> units.</w:t>
      </w:r>
    </w:p>
    <w:p w14:paraId="12648618" w14:textId="77777777" w:rsidR="00837527" w:rsidRDefault="00837527" w:rsidP="004E371E">
      <w:pPr>
        <w:pStyle w:val="NormalWeb"/>
        <w:numPr>
          <w:ilvl w:val="0"/>
          <w:numId w:val="16"/>
        </w:numPr>
      </w:pPr>
      <w:r>
        <w:rPr>
          <w:b/>
          <w:bCs/>
        </w:rPr>
        <w:t>The Sharp February Drop:</w:t>
      </w:r>
      <w:r>
        <w:t xml:space="preserve"> Moving left into </w:t>
      </w:r>
      <w:r>
        <w:rPr>
          <w:b/>
          <w:bCs/>
        </w:rPr>
        <w:t>February</w:t>
      </w:r>
      <w:r>
        <w:t xml:space="preserve">, the curve experiences a sudden and steep decline, hitting its absolute lowest valley of the year at approximately </w:t>
      </w:r>
      <w:r>
        <w:rPr>
          <w:b/>
          <w:bCs/>
        </w:rPr>
        <w:t>105K</w:t>
      </w:r>
      <w:r>
        <w:t xml:space="preserve"> units. In a pharmacy decision support system, this represents a highly critical operational bottleneck where procurement must be planned ahead to avoid unexpected stock depletions.</w:t>
      </w:r>
    </w:p>
    <w:p w14:paraId="35790E93" w14:textId="77777777" w:rsidR="00837527" w:rsidRDefault="00837527" w:rsidP="004E371E">
      <w:pPr>
        <w:pStyle w:val="NormalWeb"/>
        <w:numPr>
          <w:ilvl w:val="0"/>
          <w:numId w:val="16"/>
        </w:numPr>
      </w:pPr>
      <w:r>
        <w:rPr>
          <w:b/>
          <w:bCs/>
        </w:rPr>
        <w:t>The May Peak (Maximum Zenith):</w:t>
      </w:r>
      <w:r>
        <w:t xml:space="preserve"> Following the drop, a rapid recovery occurs through March and April, leading to the </w:t>
      </w:r>
      <w:r>
        <w:rPr>
          <w:b/>
          <w:bCs/>
        </w:rPr>
        <w:t>absolute highest peak of the year in May</w:t>
      </w:r>
      <w:r>
        <w:t xml:space="preserve">, reaching nearly </w:t>
      </w:r>
      <w:r>
        <w:rPr>
          <w:b/>
          <w:bCs/>
        </w:rPr>
        <w:t>120K</w:t>
      </w:r>
      <w:r>
        <w:t xml:space="preserve"> units. This indicates a strong seasonal surge in medication demand or stock entry.</w:t>
      </w:r>
    </w:p>
    <w:p w14:paraId="0030FEAA" w14:textId="77777777" w:rsidR="00837527" w:rsidRDefault="00837527" w:rsidP="004E371E">
      <w:pPr>
        <w:pStyle w:val="NormalWeb"/>
        <w:numPr>
          <w:ilvl w:val="0"/>
          <w:numId w:val="16"/>
        </w:numPr>
      </w:pPr>
      <w:r>
        <w:rPr>
          <w:b/>
          <w:bCs/>
        </w:rPr>
        <w:t>Stabilization (June to December):</w:t>
      </w:r>
      <w:r>
        <w:t xml:space="preserve"> Moving towards the far left from </w:t>
      </w:r>
      <w:r>
        <w:rPr>
          <w:b/>
          <w:bCs/>
        </w:rPr>
        <w:t>June to December</w:t>
      </w:r>
      <w:r>
        <w:t xml:space="preserve">, the volume stabilizes into a regular, steady oscillatory movement fluctuating safely between </w:t>
      </w:r>
      <w:r>
        <w:rPr>
          <w:b/>
          <w:bCs/>
        </w:rPr>
        <w:t>114K</w:t>
      </w:r>
      <w:r>
        <w:t xml:space="preserve"> and </w:t>
      </w:r>
      <w:r>
        <w:rPr>
          <w:b/>
          <w:bCs/>
        </w:rPr>
        <w:t>118K</w:t>
      </w:r>
      <w:r>
        <w:t xml:space="preserve"> units.</w:t>
      </w:r>
    </w:p>
    <w:p w14:paraId="2C98F864" w14:textId="77777777" w:rsidR="00837527" w:rsidRDefault="00837527" w:rsidP="00837527">
      <w:pPr>
        <w:pStyle w:val="NormalWeb"/>
        <w:tabs>
          <w:tab w:val="left" w:pos="6750"/>
        </w:tabs>
        <w:rPr>
          <w:b/>
          <w:bCs/>
          <w:sz w:val="28"/>
          <w:szCs w:val="28"/>
          <w:lang w:bidi="ar-JO"/>
        </w:rPr>
      </w:pPr>
    </w:p>
    <w:p w14:paraId="47F0EC57" w14:textId="4DB03DCD" w:rsidR="00ED3F63" w:rsidRPr="00ED3F63" w:rsidRDefault="003919F9" w:rsidP="00ED3F63">
      <w:pPr>
        <w:pStyle w:val="NormalWeb"/>
        <w:ind w:left="840"/>
        <w:rPr>
          <w:b/>
          <w:bCs/>
          <w:sz w:val="28"/>
          <w:szCs w:val="28"/>
          <w:lang w:bidi="ar-JO"/>
        </w:rPr>
      </w:pPr>
      <w:r>
        <w:rPr>
          <w:noProof/>
        </w:rPr>
        <w:lastRenderedPageBreak/>
        <w:drawing>
          <wp:inline distT="0" distB="0" distL="0" distR="0" wp14:anchorId="5F4DE9D5" wp14:editId="7D3FBFEB">
            <wp:extent cx="3228975" cy="18573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lustering.PNG"/>
                    <pic:cNvPicPr/>
                  </pic:nvPicPr>
                  <pic:blipFill>
                    <a:blip r:embed="rId28">
                      <a:extLst>
                        <a:ext uri="{28A0092B-C50C-407E-A947-70E740481C1C}">
                          <a14:useLocalDpi xmlns:a14="http://schemas.microsoft.com/office/drawing/2010/main" val="0"/>
                        </a:ext>
                      </a:extLst>
                    </a:blip>
                    <a:stretch>
                      <a:fillRect/>
                    </a:stretch>
                  </pic:blipFill>
                  <pic:spPr>
                    <a:xfrm>
                      <a:off x="0" y="0"/>
                      <a:ext cx="3229425" cy="1857634"/>
                    </a:xfrm>
                    <a:prstGeom prst="rect">
                      <a:avLst/>
                    </a:prstGeom>
                  </pic:spPr>
                </pic:pic>
              </a:graphicData>
            </a:graphic>
          </wp:inline>
        </w:drawing>
      </w:r>
      <w:r>
        <w:rPr>
          <w:b/>
          <w:bCs/>
          <w:noProof/>
          <w:sz w:val="28"/>
          <w:szCs w:val="28"/>
        </w:rPr>
        <w:drawing>
          <wp:inline distT="0" distB="0" distL="0" distR="0" wp14:anchorId="7A6F8181" wp14:editId="647C64D4">
            <wp:extent cx="3305175" cy="17811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ime.PNG"/>
                    <pic:cNvPicPr/>
                  </pic:nvPicPr>
                  <pic:blipFill>
                    <a:blip r:embed="rId29">
                      <a:extLst>
                        <a:ext uri="{28A0092B-C50C-407E-A947-70E740481C1C}">
                          <a14:useLocalDpi xmlns:a14="http://schemas.microsoft.com/office/drawing/2010/main" val="0"/>
                        </a:ext>
                      </a:extLst>
                    </a:blip>
                    <a:stretch>
                      <a:fillRect/>
                    </a:stretch>
                  </pic:blipFill>
                  <pic:spPr>
                    <a:xfrm>
                      <a:off x="0" y="0"/>
                      <a:ext cx="3305646" cy="1781429"/>
                    </a:xfrm>
                    <a:prstGeom prst="rect">
                      <a:avLst/>
                    </a:prstGeom>
                  </pic:spPr>
                </pic:pic>
              </a:graphicData>
            </a:graphic>
          </wp:inline>
        </w:drawing>
      </w:r>
    </w:p>
    <w:p w14:paraId="251E49AC" w14:textId="546D36E0" w:rsidR="00110315" w:rsidRDefault="00110315" w:rsidP="00110315">
      <w:pPr>
        <w:pStyle w:val="NormalWeb"/>
      </w:pPr>
    </w:p>
    <w:p w14:paraId="0426962C" w14:textId="77777777" w:rsidR="00110315" w:rsidRPr="00110315" w:rsidRDefault="00110315" w:rsidP="00110315"/>
    <w:p w14:paraId="13FA3954" w14:textId="303BF54D" w:rsidR="3E69231D" w:rsidRDefault="3E69231D" w:rsidP="124ADDC7">
      <w:pPr>
        <w:pStyle w:val="Heading1"/>
        <w:rPr>
          <w:rtl/>
        </w:rPr>
      </w:pPr>
      <w:bookmarkStart w:id="8" w:name="_Toc373144538"/>
      <w:r>
        <w:t>Tools Research and Selection Effort</w:t>
      </w:r>
      <w:bookmarkEnd w:id="8"/>
    </w:p>
    <w:p w14:paraId="394E036A" w14:textId="77777777" w:rsidR="003D09CF" w:rsidRDefault="003D09CF" w:rsidP="003D09CF">
      <w:pPr>
        <w:pStyle w:val="Heading3"/>
      </w:pPr>
      <w:r>
        <w:t>Tools Research and Selection Effort</w:t>
      </w:r>
    </w:p>
    <w:p w14:paraId="00E5CCC2" w14:textId="77777777" w:rsidR="003D09CF" w:rsidRDefault="003D09CF" w:rsidP="003D09CF">
      <w:pPr>
        <w:pStyle w:val="Heading3"/>
      </w:pPr>
      <w:r>
        <w:t>1. Microsoft Excel</w:t>
      </w:r>
    </w:p>
    <w:p w14:paraId="0AECDA63" w14:textId="77777777" w:rsidR="003D09CF" w:rsidRDefault="003D09CF" w:rsidP="003D09CF">
      <w:pPr>
        <w:pStyle w:val="NormalWeb"/>
      </w:pPr>
      <w:r>
        <w:t>Microsoft Excel was utilized for initial data inspection and preliminary preprocessing tasks. It facilitated:</w:t>
      </w:r>
    </w:p>
    <w:p w14:paraId="3B82CC60" w14:textId="77777777" w:rsidR="003D09CF" w:rsidRDefault="003D09CF" w:rsidP="004E371E">
      <w:pPr>
        <w:pStyle w:val="NormalWeb"/>
        <w:numPr>
          <w:ilvl w:val="0"/>
          <w:numId w:val="17"/>
        </w:numPr>
      </w:pPr>
      <w:r>
        <w:rPr>
          <w:b/>
          <w:bCs/>
        </w:rPr>
        <w:t>Data Exploration:</w:t>
      </w:r>
      <w:r>
        <w:t xml:space="preserve"> Viewing and understanding the dataset's structural layout and attributes.</w:t>
      </w:r>
    </w:p>
    <w:p w14:paraId="23E75E00" w14:textId="77777777" w:rsidR="003D09CF" w:rsidRDefault="003D09CF" w:rsidP="004E371E">
      <w:pPr>
        <w:pStyle w:val="NormalWeb"/>
        <w:numPr>
          <w:ilvl w:val="0"/>
          <w:numId w:val="17"/>
        </w:numPr>
      </w:pPr>
      <w:r>
        <w:rPr>
          <w:b/>
          <w:bCs/>
        </w:rPr>
        <w:t>Quality Assessment:</w:t>
      </w:r>
      <w:r>
        <w:t xml:space="preserve"> Identifying missing values, anomalies, and duplicated records.</w:t>
      </w:r>
    </w:p>
    <w:p w14:paraId="7E0DDCFE" w14:textId="77777777" w:rsidR="003D09CF" w:rsidRDefault="003D09CF" w:rsidP="004E371E">
      <w:pPr>
        <w:pStyle w:val="NormalWeb"/>
        <w:numPr>
          <w:ilvl w:val="0"/>
          <w:numId w:val="17"/>
        </w:numPr>
      </w:pPr>
      <w:r>
        <w:rPr>
          <w:b/>
          <w:bCs/>
        </w:rPr>
        <w:t>Manual Corrections:</w:t>
      </w:r>
      <w:r>
        <w:t xml:space="preserve"> Performing quick formatting adjustments and manual data cleansing.</w:t>
      </w:r>
    </w:p>
    <w:p w14:paraId="74E408E9" w14:textId="77777777" w:rsidR="003D09CF" w:rsidRDefault="003D09CF" w:rsidP="004E371E">
      <w:pPr>
        <w:pStyle w:val="NormalWeb"/>
        <w:numPr>
          <w:ilvl w:val="0"/>
          <w:numId w:val="17"/>
        </w:numPr>
      </w:pPr>
      <w:r>
        <w:rPr>
          <w:b/>
          <w:bCs/>
        </w:rPr>
        <w:t>Interoperability:</w:t>
      </w:r>
      <w:r>
        <w:t xml:space="preserve"> Saving and exporting datasets in standardized formats for seamless integration with advanced processing tools.</w:t>
      </w:r>
    </w:p>
    <w:p w14:paraId="6B36D099" w14:textId="77777777" w:rsidR="003D09CF" w:rsidRDefault="003D09CF" w:rsidP="003D09CF">
      <w:pPr>
        <w:pStyle w:val="Heading3"/>
      </w:pPr>
      <w:r>
        <w:lastRenderedPageBreak/>
        <w:t>2. KNIME Analytics Platform (Primary ETL &amp; Data Processing Tool)</w:t>
      </w:r>
    </w:p>
    <w:p w14:paraId="30ED6476" w14:textId="77777777" w:rsidR="003D09CF" w:rsidRDefault="003D09CF" w:rsidP="003D09CF">
      <w:pPr>
        <w:pStyle w:val="NormalWeb"/>
      </w:pPr>
      <w:r>
        <w:t>KNIME was selected as the core engine for advanced data cleaning, transformation, and enrichment. It provides a visual workflow environment that streamlines complex Extract, Transform, Load (ETL) pipelines without the overhead of extensive programming.</w:t>
      </w:r>
    </w:p>
    <w:p w14:paraId="1E33C57B" w14:textId="77777777" w:rsidR="003D09CF" w:rsidRDefault="003D09CF" w:rsidP="004E371E">
      <w:pPr>
        <w:pStyle w:val="NormalWeb"/>
        <w:numPr>
          <w:ilvl w:val="0"/>
          <w:numId w:val="18"/>
        </w:numPr>
      </w:pPr>
      <w:r>
        <w:rPr>
          <w:b/>
          <w:bCs/>
        </w:rPr>
        <w:t>Rationale for Selection:</w:t>
      </w:r>
    </w:p>
    <w:p w14:paraId="432BC584" w14:textId="77777777" w:rsidR="003D09CF" w:rsidRDefault="003D09CF" w:rsidP="004E371E">
      <w:pPr>
        <w:pStyle w:val="NormalWeb"/>
        <w:numPr>
          <w:ilvl w:val="1"/>
          <w:numId w:val="18"/>
        </w:numPr>
      </w:pPr>
      <w:r>
        <w:t>Intuitive, low-code drag-and-drop workflow design.</w:t>
      </w:r>
    </w:p>
    <w:p w14:paraId="01453DE3" w14:textId="77777777" w:rsidR="003D09CF" w:rsidRDefault="003D09CF" w:rsidP="004E371E">
      <w:pPr>
        <w:pStyle w:val="NormalWeb"/>
        <w:numPr>
          <w:ilvl w:val="1"/>
          <w:numId w:val="18"/>
        </w:numPr>
      </w:pPr>
      <w:r>
        <w:t>Robust, built-in nodes dedicated to row/column filtering, mathematical computations, and date-time manipulation.</w:t>
      </w:r>
    </w:p>
    <w:p w14:paraId="5863D447" w14:textId="77777777" w:rsidR="003D09CF" w:rsidRDefault="003D09CF" w:rsidP="004E371E">
      <w:pPr>
        <w:pStyle w:val="NormalWeb"/>
        <w:numPr>
          <w:ilvl w:val="1"/>
          <w:numId w:val="18"/>
        </w:numPr>
      </w:pPr>
      <w:r>
        <w:t>High efficiency in processing structured datasets and automating repetitive data prep tasks.</w:t>
      </w:r>
    </w:p>
    <w:p w14:paraId="08D38515" w14:textId="77777777" w:rsidR="003D09CF" w:rsidRDefault="003D09CF" w:rsidP="004E371E">
      <w:pPr>
        <w:pStyle w:val="NormalWeb"/>
        <w:numPr>
          <w:ilvl w:val="1"/>
          <w:numId w:val="18"/>
        </w:numPr>
      </w:pPr>
      <w:r>
        <w:t>Self-documenting visual workflows that enhance project reproducibility.</w:t>
      </w:r>
    </w:p>
    <w:p w14:paraId="35A53B0A" w14:textId="77777777" w:rsidR="003D09CF" w:rsidRDefault="003D09CF" w:rsidP="004E371E">
      <w:pPr>
        <w:pStyle w:val="NormalWeb"/>
        <w:numPr>
          <w:ilvl w:val="0"/>
          <w:numId w:val="18"/>
        </w:numPr>
      </w:pPr>
      <w:r>
        <w:rPr>
          <w:b/>
          <w:bCs/>
        </w:rPr>
        <w:t>Project Implementation (How KNIME Helped):</w:t>
      </w:r>
    </w:p>
    <w:p w14:paraId="1ED6C241" w14:textId="77777777" w:rsidR="003D09CF" w:rsidRDefault="003D09CF" w:rsidP="004E371E">
      <w:pPr>
        <w:pStyle w:val="NormalWeb"/>
        <w:numPr>
          <w:ilvl w:val="1"/>
          <w:numId w:val="18"/>
        </w:numPr>
      </w:pPr>
      <w:r>
        <w:rPr>
          <w:b/>
          <w:bCs/>
        </w:rPr>
        <w:t>Data Ingestion:</w:t>
      </w:r>
      <w:r>
        <w:t xml:space="preserve"> Imported raw datasets using the </w:t>
      </w:r>
      <w:r>
        <w:rPr>
          <w:i/>
          <w:iCs/>
        </w:rPr>
        <w:t>Excel Reader</w:t>
      </w:r>
      <w:r>
        <w:t xml:space="preserve"> node.</w:t>
      </w:r>
    </w:p>
    <w:p w14:paraId="2FE7065D" w14:textId="77777777" w:rsidR="003D09CF" w:rsidRDefault="003D09CF" w:rsidP="004E371E">
      <w:pPr>
        <w:pStyle w:val="NormalWeb"/>
        <w:numPr>
          <w:ilvl w:val="1"/>
          <w:numId w:val="18"/>
        </w:numPr>
      </w:pPr>
      <w:r>
        <w:rPr>
          <w:b/>
          <w:bCs/>
        </w:rPr>
        <w:t>Dimensionality Reduction:</w:t>
      </w:r>
      <w:r>
        <w:t xml:space="preserve"> Eliminated irrelevant attributes using the </w:t>
      </w:r>
      <w:r>
        <w:rPr>
          <w:i/>
          <w:iCs/>
        </w:rPr>
        <w:t>Column Filter</w:t>
      </w:r>
      <w:r>
        <w:t xml:space="preserve"> node.</w:t>
      </w:r>
    </w:p>
    <w:p w14:paraId="4CEBF3F4" w14:textId="77777777" w:rsidR="003D09CF" w:rsidRDefault="003D09CF" w:rsidP="004E371E">
      <w:pPr>
        <w:pStyle w:val="NormalWeb"/>
        <w:numPr>
          <w:ilvl w:val="1"/>
          <w:numId w:val="18"/>
        </w:numPr>
      </w:pPr>
      <w:r>
        <w:rPr>
          <w:b/>
          <w:bCs/>
        </w:rPr>
        <w:t>Type Casting &amp; Parsing:</w:t>
      </w:r>
      <w:r>
        <w:t xml:space="preserve"> Converted text-based date fields into standardized </w:t>
      </w:r>
      <w:proofErr w:type="spellStart"/>
      <w:r>
        <w:rPr>
          <w:i/>
          <w:iCs/>
        </w:rPr>
        <w:t>Date&amp;Time</w:t>
      </w:r>
      <w:proofErr w:type="spellEnd"/>
      <w:r>
        <w:t xml:space="preserve"> formats.</w:t>
      </w:r>
    </w:p>
    <w:p w14:paraId="12FAAD23" w14:textId="77777777" w:rsidR="003D09CF" w:rsidRDefault="003D09CF" w:rsidP="004E371E">
      <w:pPr>
        <w:pStyle w:val="NormalWeb"/>
        <w:numPr>
          <w:ilvl w:val="1"/>
          <w:numId w:val="18"/>
        </w:numPr>
      </w:pPr>
      <w:r>
        <w:rPr>
          <w:b/>
          <w:bCs/>
        </w:rPr>
        <w:t>Feature Engineering:</w:t>
      </w:r>
      <w:r>
        <w:t xml:space="preserve"> Applied mathematical operations and calculated time-deltas (e.g., tracking product metrics/expiry windows) using </w:t>
      </w:r>
      <w:r>
        <w:rPr>
          <w:i/>
          <w:iCs/>
        </w:rPr>
        <w:t>Math Formula</w:t>
      </w:r>
      <w:r>
        <w:t xml:space="preserve"> and time-centric nodes.</w:t>
      </w:r>
    </w:p>
    <w:p w14:paraId="35D0D4DB" w14:textId="77777777" w:rsidR="003D09CF" w:rsidRDefault="003D09CF" w:rsidP="004E371E">
      <w:pPr>
        <w:pStyle w:val="NormalWeb"/>
        <w:numPr>
          <w:ilvl w:val="1"/>
          <w:numId w:val="18"/>
        </w:numPr>
      </w:pPr>
      <w:r>
        <w:rPr>
          <w:b/>
          <w:bCs/>
        </w:rPr>
        <w:t>Data Exporting:</w:t>
      </w:r>
      <w:r>
        <w:t xml:space="preserve"> Staged the final, fully optimized dataset into a clean format ready for downstream analytics.</w:t>
      </w:r>
    </w:p>
    <w:p w14:paraId="2782B7CB" w14:textId="77777777" w:rsidR="003D09CF" w:rsidRDefault="003D09CF" w:rsidP="003D09CF">
      <w:pPr>
        <w:pStyle w:val="Heading3"/>
      </w:pPr>
      <w:r>
        <w:t>3. Power BI (Business Intelligence &amp; Analytics Dashboard)</w:t>
      </w:r>
    </w:p>
    <w:p w14:paraId="5CD19F3E" w14:textId="77777777" w:rsidR="003D09CF" w:rsidRDefault="003D09CF" w:rsidP="003D09CF">
      <w:pPr>
        <w:pStyle w:val="NormalWeb"/>
      </w:pPr>
      <w:r>
        <w:t>Power BI served as the primary business intelligence tool, transforming the preprocessed data into actionable visual insights once the ETL phase was completed.</w:t>
      </w:r>
    </w:p>
    <w:p w14:paraId="70D6E5B6" w14:textId="77777777" w:rsidR="003D09CF" w:rsidRDefault="003D09CF" w:rsidP="004E371E">
      <w:pPr>
        <w:pStyle w:val="NormalWeb"/>
        <w:numPr>
          <w:ilvl w:val="0"/>
          <w:numId w:val="19"/>
        </w:numPr>
      </w:pPr>
      <w:r>
        <w:rPr>
          <w:b/>
          <w:bCs/>
        </w:rPr>
        <w:t>Project Implementation (How Power BI Helped):</w:t>
      </w:r>
    </w:p>
    <w:p w14:paraId="7F376F4C" w14:textId="6981F88B" w:rsidR="003D09CF" w:rsidRDefault="003D09CF" w:rsidP="004E371E">
      <w:pPr>
        <w:pStyle w:val="NormalWeb"/>
        <w:numPr>
          <w:ilvl w:val="1"/>
          <w:numId w:val="19"/>
        </w:numPr>
      </w:pPr>
      <w:r>
        <w:rPr>
          <w:b/>
          <w:bCs/>
        </w:rPr>
        <w:t>Interactive Dash boarding:</w:t>
      </w:r>
      <w:r>
        <w:t xml:space="preserve"> Developed dynamic dashboards and interactive reports tailored for decision-makers.</w:t>
      </w:r>
    </w:p>
    <w:p w14:paraId="0CB5C44D" w14:textId="77777777" w:rsidR="003D09CF" w:rsidRDefault="003D09CF" w:rsidP="004E371E">
      <w:pPr>
        <w:pStyle w:val="NormalWeb"/>
        <w:numPr>
          <w:ilvl w:val="1"/>
          <w:numId w:val="19"/>
        </w:numPr>
      </w:pPr>
      <w:r>
        <w:rPr>
          <w:b/>
          <w:bCs/>
        </w:rPr>
        <w:t>Trend &amp; Pattern Analysis:</w:t>
      </w:r>
      <w:r>
        <w:t xml:space="preserve"> Built advanced charts, aggregations, and visual elements to uncover underlying business trends.</w:t>
      </w:r>
    </w:p>
    <w:p w14:paraId="34388408" w14:textId="77777777" w:rsidR="003D09CF" w:rsidRDefault="003D09CF" w:rsidP="004E371E">
      <w:pPr>
        <w:pStyle w:val="NormalWeb"/>
        <w:numPr>
          <w:ilvl w:val="1"/>
          <w:numId w:val="19"/>
        </w:numPr>
      </w:pPr>
      <w:r>
        <w:rPr>
          <w:b/>
          <w:bCs/>
        </w:rPr>
        <w:t>Decision Support:</w:t>
      </w:r>
      <w:r>
        <w:t xml:space="preserve"> Empowered stakeholders by translating complex data relationships into clear, professional, and intuitive visual analytics.</w:t>
      </w:r>
    </w:p>
    <w:p w14:paraId="772DFA60" w14:textId="77777777" w:rsidR="003D09CF" w:rsidRPr="003D09CF" w:rsidRDefault="003D09CF" w:rsidP="003D09CF">
      <w:pPr>
        <w:pStyle w:val="Heading3"/>
        <w:rPr>
          <w:sz w:val="28"/>
          <w:szCs w:val="32"/>
        </w:rPr>
      </w:pPr>
      <w:r w:rsidRPr="003D09CF">
        <w:rPr>
          <w:sz w:val="28"/>
          <w:szCs w:val="32"/>
        </w:rPr>
        <w:t>Conclusion</w:t>
      </w:r>
    </w:p>
    <w:p w14:paraId="39EB1C0D" w14:textId="77777777" w:rsidR="003D09CF" w:rsidRDefault="003D09CF" w:rsidP="003D09CF">
      <w:pPr>
        <w:pStyle w:val="NormalWeb"/>
      </w:pPr>
      <w:r>
        <w:t>Ultimately, this integrated tech stack created a seamless, end-to-end data pipeline—moving from raw data ingestion and rigorous cleaning to sophisticated visualization—ensuring the project’s analytical goals were met with high accuracy and efficiency.</w:t>
      </w:r>
    </w:p>
    <w:p w14:paraId="52169E06" w14:textId="77777777" w:rsidR="007E0BFA" w:rsidRDefault="007E0BFA" w:rsidP="007E0BFA">
      <w:pPr>
        <w:spacing w:before="100" w:beforeAutospacing="1" w:after="100" w:afterAutospacing="1" w:line="240" w:lineRule="auto"/>
      </w:pPr>
    </w:p>
    <w:p w14:paraId="1D80E393" w14:textId="74A7528B" w:rsidR="007E0BFA" w:rsidRDefault="007E0BFA" w:rsidP="007E0BFA">
      <w:pPr>
        <w:spacing w:before="100" w:beforeAutospacing="1" w:after="100" w:afterAutospacing="1" w:line="240" w:lineRule="auto"/>
        <w:ind w:left="720"/>
      </w:pPr>
      <w:r>
        <w:lastRenderedPageBreak/>
        <w:t xml:space="preserve">     </w:t>
      </w:r>
    </w:p>
    <w:p w14:paraId="7B95A870" w14:textId="40CF053B" w:rsidR="007E0BFA" w:rsidRPr="007E0BFA" w:rsidRDefault="007E0BFA" w:rsidP="007E0BFA"/>
    <w:p w14:paraId="48E87BCD" w14:textId="145E60B8" w:rsidR="7ABB78C0" w:rsidRDefault="7ABB78C0" w:rsidP="124ADDC7">
      <w:pPr>
        <w:pStyle w:val="Heading1"/>
      </w:pPr>
      <w:bookmarkStart w:id="9" w:name="_Toc675108744"/>
      <w:r>
        <w:t xml:space="preserve">Project </w:t>
      </w:r>
      <w:r w:rsidR="5510B6C6">
        <w:t xml:space="preserve">Deployment </w:t>
      </w:r>
      <w:r w:rsidR="243673E6">
        <w:t>Effort</w:t>
      </w:r>
      <w:r w:rsidR="750D76B0">
        <w:t xml:space="preserve"> – Use Case</w:t>
      </w:r>
      <w:bookmarkEnd w:id="9"/>
    </w:p>
    <w:p w14:paraId="35894C55" w14:textId="77777777" w:rsidR="003D09CF" w:rsidRDefault="003D09CF" w:rsidP="003D09CF">
      <w:pPr>
        <w:pStyle w:val="Heading3"/>
      </w:pPr>
      <w:r>
        <w:t>1. Project Use Case &amp; Value Proposition</w:t>
      </w:r>
    </w:p>
    <w:p w14:paraId="6F42186A" w14:textId="77777777" w:rsidR="003D09CF" w:rsidRDefault="003D09CF" w:rsidP="003D09CF">
      <w:pPr>
        <w:pStyle w:val="NormalWeb"/>
      </w:pPr>
      <w:r>
        <w:t>This project was strategically engineered to deliver data-driven decision support for business users. By transforming raw operational data into structured, clean, and highly visual formats, the system empowers stakeholders to transition from retroactive reporting to proactive data analysis.</w:t>
      </w:r>
    </w:p>
    <w:p w14:paraId="55AF9BE8" w14:textId="77777777" w:rsidR="003D09CF" w:rsidRDefault="003D09CF" w:rsidP="003D09CF">
      <w:pPr>
        <w:pStyle w:val="NormalWeb"/>
      </w:pPr>
      <w:r>
        <w:t>The business end-user interacts with and consumes the project outcomes through three primary channels:</w:t>
      </w:r>
    </w:p>
    <w:p w14:paraId="4CFD07CB" w14:textId="77777777" w:rsidR="003D09CF" w:rsidRDefault="003D09CF" w:rsidP="004E371E">
      <w:pPr>
        <w:pStyle w:val="NormalWeb"/>
        <w:numPr>
          <w:ilvl w:val="0"/>
          <w:numId w:val="20"/>
        </w:numPr>
      </w:pPr>
      <w:r>
        <w:rPr>
          <w:b/>
          <w:bCs/>
        </w:rPr>
        <w:t>Interactive Power BI Dashboards:</w:t>
      </w:r>
      <w:r>
        <w:t xml:space="preserve"> Providing real-time monitoring of key operational metrics.</w:t>
      </w:r>
    </w:p>
    <w:p w14:paraId="2220E1E5" w14:textId="77777777" w:rsidR="003D09CF" w:rsidRDefault="003D09CF" w:rsidP="004E371E">
      <w:pPr>
        <w:pStyle w:val="NormalWeb"/>
        <w:numPr>
          <w:ilvl w:val="0"/>
          <w:numId w:val="20"/>
        </w:numPr>
      </w:pPr>
      <w:r>
        <w:rPr>
          <w:b/>
          <w:bCs/>
        </w:rPr>
        <w:t>Optimized Excel Reports:</w:t>
      </w:r>
      <w:r>
        <w:t xml:space="preserve"> Providing cleansed, structured, and flat data tables for ad-hoc queries.</w:t>
      </w:r>
    </w:p>
    <w:p w14:paraId="6286DE4A" w14:textId="77777777" w:rsidR="003D09CF" w:rsidRDefault="003D09CF" w:rsidP="004E371E">
      <w:pPr>
        <w:pStyle w:val="NormalWeb"/>
        <w:numPr>
          <w:ilvl w:val="0"/>
          <w:numId w:val="20"/>
        </w:numPr>
      </w:pPr>
      <w:r>
        <w:rPr>
          <w:b/>
          <w:bCs/>
        </w:rPr>
        <w:t>Visual KPIs &amp; Analytical Charts:</w:t>
      </w:r>
      <w:r>
        <w:t xml:space="preserve"> Highlighting high-priority insights, trends, and operational patterns.</w:t>
      </w:r>
    </w:p>
    <w:p w14:paraId="6B0A9D63" w14:textId="77777777" w:rsidR="003D09CF" w:rsidRDefault="003D09CF" w:rsidP="003D09CF">
      <w:pPr>
        <w:pStyle w:val="NormalWeb"/>
      </w:pPr>
      <w:r>
        <w:rPr>
          <w:b/>
          <w:bCs/>
        </w:rPr>
        <w:t>Key Dashboard Capabilities Enabled for Users:</w:t>
      </w:r>
    </w:p>
    <w:p w14:paraId="1144DD5F" w14:textId="77777777" w:rsidR="003D09CF" w:rsidRDefault="003D09CF" w:rsidP="004E371E">
      <w:pPr>
        <w:pStyle w:val="NormalWeb"/>
        <w:numPr>
          <w:ilvl w:val="0"/>
          <w:numId w:val="21"/>
        </w:numPr>
      </w:pPr>
      <w:r>
        <w:rPr>
          <w:b/>
          <w:bCs/>
        </w:rPr>
        <w:t>Trend &amp; Pattern Monitoring:</w:t>
      </w:r>
      <w:r>
        <w:t xml:space="preserve"> Track historical performance and identify operational shifts.</w:t>
      </w:r>
    </w:p>
    <w:p w14:paraId="19ED4979" w14:textId="77777777" w:rsidR="003D09CF" w:rsidRDefault="003D09CF" w:rsidP="004E371E">
      <w:pPr>
        <w:pStyle w:val="NormalWeb"/>
        <w:numPr>
          <w:ilvl w:val="0"/>
          <w:numId w:val="21"/>
        </w:numPr>
      </w:pPr>
      <w:r>
        <w:rPr>
          <w:b/>
          <w:bCs/>
        </w:rPr>
        <w:t>Advanced Metrics Analysis:</w:t>
      </w:r>
      <w:r>
        <w:t xml:space="preserve"> Evaluate complex, pre-calculated data points and critical time-based intervals.</w:t>
      </w:r>
    </w:p>
    <w:p w14:paraId="3F287721" w14:textId="77777777" w:rsidR="003D09CF" w:rsidRDefault="003D09CF" w:rsidP="004E371E">
      <w:pPr>
        <w:pStyle w:val="NormalWeb"/>
        <w:numPr>
          <w:ilvl w:val="0"/>
          <w:numId w:val="21"/>
        </w:numPr>
      </w:pPr>
      <w:r>
        <w:rPr>
          <w:b/>
          <w:bCs/>
        </w:rPr>
        <w:t>Dynamic Slicing &amp; Dicing:</w:t>
      </w:r>
      <w:r>
        <w:t xml:space="preserve"> Utilize interactive filters, cross-filtering charts, and granular tables to drill down into specific dimensions.</w:t>
      </w:r>
    </w:p>
    <w:p w14:paraId="0E6F1478" w14:textId="77777777" w:rsidR="003D09CF" w:rsidRDefault="003D09CF" w:rsidP="004E371E">
      <w:pPr>
        <w:pStyle w:val="NormalWeb"/>
        <w:numPr>
          <w:ilvl w:val="0"/>
          <w:numId w:val="21"/>
        </w:numPr>
      </w:pPr>
      <w:r>
        <w:rPr>
          <w:b/>
          <w:bCs/>
        </w:rPr>
        <w:t>Strategic Insight Generation:</w:t>
      </w:r>
      <w:r>
        <w:t xml:space="preserve"> Synthesize complex data into executive summary reports to optimize decision-making.</w:t>
      </w:r>
    </w:p>
    <w:p w14:paraId="52140893" w14:textId="3005E74F" w:rsidR="00314F90" w:rsidRDefault="00314F90" w:rsidP="00314F90">
      <w:pPr>
        <w:pStyle w:val="Heading3"/>
      </w:pPr>
      <w:r>
        <w:t>2. Sequential Project Implementation Steps</w:t>
      </w:r>
    </w:p>
    <w:p w14:paraId="6599D5AD" w14:textId="77777777" w:rsidR="00314F90" w:rsidRDefault="00314F90" w:rsidP="00314F90">
      <w:pPr>
        <w:pStyle w:val="NormalWeb"/>
      </w:pPr>
      <w:r>
        <w:t>To achieve the deployment goals, the project strictly followed an 8-step execution methodology:</w:t>
      </w:r>
    </w:p>
    <w:p w14:paraId="59A74BBA" w14:textId="77777777" w:rsidR="00314F90" w:rsidRDefault="00314F90" w:rsidP="004E371E">
      <w:pPr>
        <w:pStyle w:val="NormalWeb"/>
        <w:numPr>
          <w:ilvl w:val="0"/>
          <w:numId w:val="22"/>
        </w:numPr>
      </w:pPr>
      <w:r>
        <w:rPr>
          <w:b/>
          <w:bCs/>
        </w:rPr>
        <w:t>Step 1: Data Collection</w:t>
      </w:r>
    </w:p>
    <w:p w14:paraId="0210FE68" w14:textId="77777777" w:rsidR="00314F90" w:rsidRDefault="00314F90" w:rsidP="00314F90">
      <w:pPr>
        <w:pStyle w:val="NormalWeb"/>
        <w:ind w:left="720"/>
      </w:pPr>
      <w:r>
        <w:t>Acquired and consolidated the raw operational datasets in Excel format.</w:t>
      </w:r>
    </w:p>
    <w:p w14:paraId="60FC9B78" w14:textId="77777777" w:rsidR="00314F90" w:rsidRDefault="00314F90" w:rsidP="004E371E">
      <w:pPr>
        <w:pStyle w:val="NormalWeb"/>
        <w:numPr>
          <w:ilvl w:val="0"/>
          <w:numId w:val="22"/>
        </w:numPr>
      </w:pPr>
      <w:r>
        <w:rPr>
          <w:b/>
          <w:bCs/>
        </w:rPr>
        <w:t>Step 2: Initial Data Inspection &amp; Profiling</w:t>
      </w:r>
    </w:p>
    <w:p w14:paraId="55E53392" w14:textId="77777777" w:rsidR="00314F90" w:rsidRDefault="00314F90" w:rsidP="00314F90">
      <w:pPr>
        <w:pStyle w:val="NormalWeb"/>
        <w:ind w:left="720"/>
      </w:pPr>
      <w:r>
        <w:t>Conducted a preliminary data audit in Microsoft Excel to evaluate the schema layout, identify missing fields, flag structural anomalies, and assess duplicate records.</w:t>
      </w:r>
    </w:p>
    <w:p w14:paraId="54F844E0" w14:textId="77777777" w:rsidR="00314F90" w:rsidRDefault="00314F90" w:rsidP="004E371E">
      <w:pPr>
        <w:pStyle w:val="NormalWeb"/>
        <w:numPr>
          <w:ilvl w:val="0"/>
          <w:numId w:val="22"/>
        </w:numPr>
      </w:pPr>
      <w:r>
        <w:rPr>
          <w:b/>
          <w:bCs/>
        </w:rPr>
        <w:lastRenderedPageBreak/>
        <w:t>Step 3: Data Ingestion into KNIME</w:t>
      </w:r>
    </w:p>
    <w:p w14:paraId="5377213C" w14:textId="77777777" w:rsidR="00314F90" w:rsidRDefault="00314F90" w:rsidP="00314F90">
      <w:pPr>
        <w:pStyle w:val="NormalWeb"/>
        <w:ind w:left="720"/>
      </w:pPr>
      <w:r>
        <w:t xml:space="preserve">Configured and utilized the </w:t>
      </w:r>
      <w:r>
        <w:rPr>
          <w:b/>
          <w:bCs/>
        </w:rPr>
        <w:t>Excel Reader</w:t>
      </w:r>
      <w:r>
        <w:t xml:space="preserve"> node to load the raw data into the KNIME workflow environment.</w:t>
      </w:r>
    </w:p>
    <w:p w14:paraId="1C42EF2A" w14:textId="77777777" w:rsidR="00314F90" w:rsidRDefault="00314F90" w:rsidP="004E371E">
      <w:pPr>
        <w:pStyle w:val="NormalWeb"/>
        <w:numPr>
          <w:ilvl w:val="0"/>
          <w:numId w:val="22"/>
        </w:numPr>
      </w:pPr>
      <w:r>
        <w:rPr>
          <w:b/>
          <w:bCs/>
        </w:rPr>
        <w:t>Step 4: Data Cleaning &amp; Preprocessing</w:t>
      </w:r>
    </w:p>
    <w:p w14:paraId="4EDDD51B" w14:textId="77777777" w:rsidR="00314F90" w:rsidRDefault="00314F90" w:rsidP="004E371E">
      <w:pPr>
        <w:pStyle w:val="NormalWeb"/>
        <w:numPr>
          <w:ilvl w:val="1"/>
          <w:numId w:val="22"/>
        </w:numPr>
      </w:pPr>
      <w:r>
        <w:t xml:space="preserve">Eliminated redundant or out-of-scope attributes using the </w:t>
      </w:r>
      <w:r>
        <w:rPr>
          <w:b/>
          <w:bCs/>
        </w:rPr>
        <w:t>Column Filter</w:t>
      </w:r>
      <w:r>
        <w:t xml:space="preserve"> node.</w:t>
      </w:r>
    </w:p>
    <w:p w14:paraId="2F454527" w14:textId="6D8798FD" w:rsidR="00314F90" w:rsidRDefault="00314F90" w:rsidP="004E371E">
      <w:pPr>
        <w:pStyle w:val="NormalWeb"/>
        <w:numPr>
          <w:ilvl w:val="1"/>
          <w:numId w:val="22"/>
        </w:numPr>
      </w:pPr>
      <w:r>
        <w:t xml:space="preserve">Parsed and standardized text-based temporal fields using the </w:t>
      </w:r>
      <w:r>
        <w:rPr>
          <w:b/>
          <w:bCs/>
        </w:rPr>
        <w:t>String to Date &amp;Time</w:t>
      </w:r>
      <w:r>
        <w:t xml:space="preserve"> node.</w:t>
      </w:r>
    </w:p>
    <w:p w14:paraId="0F7AA291" w14:textId="77777777" w:rsidR="00314F90" w:rsidRDefault="00314F90" w:rsidP="004E371E">
      <w:pPr>
        <w:pStyle w:val="NormalWeb"/>
        <w:numPr>
          <w:ilvl w:val="1"/>
          <w:numId w:val="22"/>
        </w:numPr>
      </w:pPr>
      <w:r>
        <w:t xml:space="preserve">Executed deterministic business calculations via </w:t>
      </w:r>
      <w:r>
        <w:rPr>
          <w:b/>
          <w:bCs/>
        </w:rPr>
        <w:t>Math Formula</w:t>
      </w:r>
      <w:r>
        <w:t xml:space="preserve"> nodes.</w:t>
      </w:r>
    </w:p>
    <w:p w14:paraId="6EBB4D65" w14:textId="77777777" w:rsidR="00314F90" w:rsidRDefault="00314F90" w:rsidP="004E371E">
      <w:pPr>
        <w:pStyle w:val="NormalWeb"/>
        <w:numPr>
          <w:ilvl w:val="1"/>
          <w:numId w:val="22"/>
        </w:numPr>
      </w:pPr>
      <w:r>
        <w:t>Generated precise date ranges and calculated critical operational time differences.</w:t>
      </w:r>
    </w:p>
    <w:p w14:paraId="229508CA" w14:textId="77777777" w:rsidR="00314F90" w:rsidRDefault="00314F90" w:rsidP="004E371E">
      <w:pPr>
        <w:pStyle w:val="NormalWeb"/>
        <w:numPr>
          <w:ilvl w:val="0"/>
          <w:numId w:val="22"/>
        </w:numPr>
      </w:pPr>
      <w:r>
        <w:rPr>
          <w:b/>
          <w:bCs/>
        </w:rPr>
        <w:t>Step 5: Advanced Data Transformation &amp; Modeling</w:t>
      </w:r>
    </w:p>
    <w:p w14:paraId="4A7EF2D7" w14:textId="77777777" w:rsidR="00314F90" w:rsidRDefault="00314F90" w:rsidP="00314F90">
      <w:pPr>
        <w:pStyle w:val="NormalWeb"/>
        <w:ind w:left="720"/>
      </w:pPr>
      <w:r>
        <w:t>Enriched and blended datasets to build an analytical model by utilizing advanced nodes, including:</w:t>
      </w:r>
    </w:p>
    <w:p w14:paraId="03370A8F" w14:textId="77777777" w:rsidR="00314F90" w:rsidRDefault="00314F90" w:rsidP="004E371E">
      <w:pPr>
        <w:pStyle w:val="NormalWeb"/>
        <w:numPr>
          <w:ilvl w:val="1"/>
          <w:numId w:val="22"/>
        </w:numPr>
      </w:pPr>
      <w:r>
        <w:rPr>
          <w:b/>
          <w:bCs/>
        </w:rPr>
        <w:t>Cross Joiner</w:t>
      </w:r>
      <w:r>
        <w:t xml:space="preserve"> (for matrix generation/combinations).</w:t>
      </w:r>
    </w:p>
    <w:p w14:paraId="719CCB5D" w14:textId="06051335" w:rsidR="00314F90" w:rsidRDefault="00314F90" w:rsidP="004E371E">
      <w:pPr>
        <w:pStyle w:val="NormalWeb"/>
        <w:numPr>
          <w:ilvl w:val="1"/>
          <w:numId w:val="22"/>
        </w:numPr>
      </w:pPr>
      <w:r>
        <w:rPr>
          <w:b/>
          <w:bCs/>
        </w:rPr>
        <w:t>Date &amp;Time Difference</w:t>
      </w:r>
      <w:r>
        <w:t xml:space="preserve"> (for precise duration and window tracking).</w:t>
      </w:r>
    </w:p>
    <w:p w14:paraId="2732B091" w14:textId="77777777" w:rsidR="00314F90" w:rsidRDefault="00314F90" w:rsidP="004E371E">
      <w:pPr>
        <w:pStyle w:val="NormalWeb"/>
        <w:numPr>
          <w:ilvl w:val="1"/>
          <w:numId w:val="22"/>
        </w:numPr>
      </w:pPr>
      <w:r>
        <w:rPr>
          <w:b/>
          <w:bCs/>
        </w:rPr>
        <w:t>Math Formula</w:t>
      </w:r>
      <w:r>
        <w:t xml:space="preserve"> (for multi-variable computations).</w:t>
      </w:r>
    </w:p>
    <w:p w14:paraId="5EAC65F1" w14:textId="77777777" w:rsidR="00314F90" w:rsidRDefault="00314F90" w:rsidP="004E371E">
      <w:pPr>
        <w:pStyle w:val="NormalWeb"/>
        <w:numPr>
          <w:ilvl w:val="0"/>
          <w:numId w:val="22"/>
        </w:numPr>
      </w:pPr>
      <w:r>
        <w:rPr>
          <w:b/>
          <w:bCs/>
        </w:rPr>
        <w:t>Step 6: Pipeline Exporting &amp; Staging</w:t>
      </w:r>
    </w:p>
    <w:p w14:paraId="16CFC265" w14:textId="77777777" w:rsidR="00314F90" w:rsidRDefault="00314F90" w:rsidP="00314F90">
      <w:pPr>
        <w:pStyle w:val="NormalWeb"/>
        <w:ind w:left="720"/>
      </w:pPr>
      <w:r>
        <w:t xml:space="preserve">Deployed the </w:t>
      </w:r>
      <w:r>
        <w:rPr>
          <w:b/>
          <w:bCs/>
        </w:rPr>
        <w:t>Excel Writer</w:t>
      </w:r>
      <w:r>
        <w:t xml:space="preserve"> node to output the fully cleansed, integrated, and transformed data into a structured format.</w:t>
      </w:r>
    </w:p>
    <w:p w14:paraId="3B614920" w14:textId="77777777" w:rsidR="00314F90" w:rsidRDefault="00314F90" w:rsidP="004E371E">
      <w:pPr>
        <w:pStyle w:val="NormalWeb"/>
        <w:numPr>
          <w:ilvl w:val="0"/>
          <w:numId w:val="22"/>
        </w:numPr>
      </w:pPr>
      <w:r>
        <w:rPr>
          <w:b/>
          <w:bCs/>
        </w:rPr>
        <w:t>Step 7: BI Dashboard Development (Power BI)</w:t>
      </w:r>
    </w:p>
    <w:p w14:paraId="1E3F1F74" w14:textId="77777777" w:rsidR="00314F90" w:rsidRDefault="00314F90" w:rsidP="00314F90">
      <w:pPr>
        <w:pStyle w:val="NormalWeb"/>
        <w:ind w:left="720"/>
      </w:pPr>
      <w:r>
        <w:t>Imported the optimized dataset into Power BI to construct the analytical data model, configure relationships, and design the interactive dashboards, cross-filtering charts, and high-level KPI cards.</w:t>
      </w:r>
    </w:p>
    <w:p w14:paraId="76A65BE9" w14:textId="77777777" w:rsidR="00314F90" w:rsidRDefault="00314F90" w:rsidP="004E371E">
      <w:pPr>
        <w:pStyle w:val="NormalWeb"/>
        <w:numPr>
          <w:ilvl w:val="0"/>
          <w:numId w:val="22"/>
        </w:numPr>
      </w:pPr>
      <w:r>
        <w:rPr>
          <w:b/>
          <w:bCs/>
        </w:rPr>
        <w:t>Step 8: Final Reporting &amp; Deployment</w:t>
      </w:r>
    </w:p>
    <w:p w14:paraId="6720F161" w14:textId="77777777" w:rsidR="00314F90" w:rsidRDefault="00314F90" w:rsidP="00314F90">
      <w:pPr>
        <w:pStyle w:val="NormalWeb"/>
        <w:ind w:left="720"/>
      </w:pPr>
      <w:r>
        <w:t>Finalized the visual reports, generated the business insight documentation, and delivered a fully prepared decision support dashboard ready for business presentation and evaluation.</w:t>
      </w:r>
    </w:p>
    <w:p w14:paraId="3BAEFFB1" w14:textId="0E1840A1" w:rsidR="003D09CF" w:rsidRDefault="003D09CF" w:rsidP="003D09CF"/>
    <w:p w14:paraId="221EC92D" w14:textId="77777777" w:rsidR="00314F90" w:rsidRPr="003D09CF" w:rsidRDefault="00314F90" w:rsidP="003D09CF">
      <w:pPr>
        <w:rPr>
          <w:rtl/>
        </w:rPr>
      </w:pPr>
    </w:p>
    <w:p w14:paraId="3341F4A2" w14:textId="6CB5F0C1" w:rsidR="243673E6" w:rsidRDefault="243673E6" w:rsidP="124ADDC7">
      <w:pPr>
        <w:pStyle w:val="Heading1"/>
      </w:pPr>
      <w:bookmarkStart w:id="10" w:name="_Toc436554995"/>
      <w:r>
        <w:t>Results</w:t>
      </w:r>
      <w:bookmarkEnd w:id="10"/>
    </w:p>
    <w:p w14:paraId="68FB5AEC" w14:textId="41A43229" w:rsidR="008B22A5" w:rsidRPr="008B22A5" w:rsidRDefault="008B22A5" w:rsidP="008B22A5">
      <w:r>
        <w:t xml:space="preserve">The project successfully established an integrated data cleaning and preprocessing pipeline within the KNIME platform by eliminating redundancies, standardizing date formats, and engineering precise calculations, which enhanced data integrity and built a </w:t>
      </w:r>
      <w:r>
        <w:lastRenderedPageBreak/>
        <w:t>reliable foundation for analysis. Upon migrating this refined dataset into Power BI, complex pharmacy transactions were transformed into an interactive, intelligent dashboard that accurately distinguishes between fast-moving products and stagnant stock that freezes capital, while monitoring inventory trends and identifying high-margin items. Ultimately, this interactive dashboard stands as the primary outcome of the project, serving as a robust decision support tool (DSS) that bridges the gap between raw data and executive management, thereby empowering pharmacies to minimize stock outs, reduce waste from expired medications, and strategically optimize net profit margins.</w:t>
      </w:r>
    </w:p>
    <w:p w14:paraId="0F221D1F" w14:textId="5C2648AC" w:rsidR="5F8AA305" w:rsidRDefault="5F8AA305" w:rsidP="124ADDC7">
      <w:pPr>
        <w:pStyle w:val="Heading1"/>
      </w:pPr>
      <w:bookmarkStart w:id="11" w:name="_Toc266229031"/>
      <w:r>
        <w:t>References</w:t>
      </w:r>
      <w:bookmarkEnd w:id="11"/>
    </w:p>
    <w:p w14:paraId="3D86996F" w14:textId="57609629" w:rsidR="00101C85" w:rsidRPr="00314F90" w:rsidRDefault="00C04960" w:rsidP="00314F90">
      <w:hyperlink r:id="rId30" w:tgtFrame="_blank" w:history="1">
        <w:r w:rsidR="00314F90">
          <w:rPr>
            <w:rStyle w:val="Hyperlink"/>
          </w:rPr>
          <w:t>https://docs.knime.com</w:t>
        </w:r>
      </w:hyperlink>
      <w:r w:rsidR="00314F90">
        <w:t xml:space="preserve"> </w:t>
      </w:r>
      <w:r w:rsidR="00314F90" w:rsidRPr="00314F90">
        <w:rPr>
          <w:color w:val="000000" w:themeColor="text1"/>
        </w:rPr>
        <w:t>(</w:t>
      </w:r>
      <w:proofErr w:type="spellStart"/>
      <w:r w:rsidR="00314F90" w:rsidRPr="00314F90">
        <w:rPr>
          <w:color w:val="000000" w:themeColor="text1"/>
        </w:rPr>
        <w:t>Knime</w:t>
      </w:r>
      <w:proofErr w:type="spellEnd"/>
      <w:r w:rsidR="00314F90" w:rsidRPr="00314F90">
        <w:rPr>
          <w:color w:val="000000" w:themeColor="text1"/>
        </w:rPr>
        <w:t xml:space="preserve"> platform   cleaning data link)</w:t>
      </w:r>
    </w:p>
    <w:p w14:paraId="2961100B" w14:textId="7921C35F" w:rsidR="00314F90" w:rsidRDefault="00C04960" w:rsidP="00000724">
      <w:hyperlink r:id="rId31" w:tgtFrame="_blank" w:history="1">
        <w:r w:rsidR="00314F90">
          <w:rPr>
            <w:rStyle w:val="Hyperlink"/>
          </w:rPr>
          <w:t>https://learn.microsoft.com/power-bi</w:t>
        </w:r>
      </w:hyperlink>
      <w:r w:rsidR="00314F90">
        <w:t xml:space="preserve"> (</w:t>
      </w:r>
      <w:r w:rsidR="003C7C86">
        <w:t>reference for pharmacy dashboard design, data visualization, and KPI construction.</w:t>
      </w:r>
      <w:r w:rsidR="00314F90">
        <w:t>)</w:t>
      </w:r>
    </w:p>
    <w:p w14:paraId="6B4CEB41" w14:textId="77777777" w:rsidR="008B22A5" w:rsidRDefault="008B22A5" w:rsidP="008B22A5">
      <w:pPr>
        <w:pStyle w:val="Heading2"/>
        <w:rPr>
          <w:sz w:val="32"/>
          <w:szCs w:val="36"/>
        </w:rPr>
      </w:pPr>
    </w:p>
    <w:p w14:paraId="7AEC2266" w14:textId="64ACE8D4" w:rsidR="008B22A5" w:rsidRDefault="008B22A5" w:rsidP="0060660C">
      <w:pPr>
        <w:pStyle w:val="NormalWeb"/>
        <w:ind w:left="720"/>
      </w:pPr>
      <w:bookmarkStart w:id="12" w:name="_GoBack"/>
      <w:bookmarkEnd w:id="12"/>
      <w:r>
        <w:t>.</w:t>
      </w:r>
    </w:p>
    <w:p w14:paraId="79E00FC8" w14:textId="77777777" w:rsidR="008B22A5" w:rsidRDefault="008B22A5" w:rsidP="008B22A5">
      <w:pPr>
        <w:pStyle w:val="Heading2"/>
        <w:rPr>
          <w:sz w:val="32"/>
          <w:szCs w:val="36"/>
        </w:rPr>
      </w:pPr>
      <w:r w:rsidRPr="00000724">
        <w:rPr>
          <w:sz w:val="32"/>
          <w:szCs w:val="36"/>
        </w:rPr>
        <w:t>Acknowledgment</w:t>
      </w:r>
    </w:p>
    <w:p w14:paraId="23CA5814" w14:textId="77777777" w:rsidR="008B22A5" w:rsidRPr="00923B91" w:rsidRDefault="008B22A5" w:rsidP="008B22A5">
      <w:pPr>
        <w:pStyle w:val="Heading2"/>
        <w:rPr>
          <w:color w:val="0D0D0D" w:themeColor="text1" w:themeTint="F2"/>
          <w:szCs w:val="24"/>
        </w:rPr>
      </w:pPr>
      <w:r w:rsidRPr="00923B91">
        <w:rPr>
          <w:color w:val="0D0D0D" w:themeColor="text1" w:themeTint="F2"/>
          <w:szCs w:val="24"/>
        </w:rPr>
        <w:t xml:space="preserve">I would like to express my sincere appreciation and gratitude to everyone who supported me throughout the completion of this project, </w:t>
      </w:r>
      <w:r w:rsidRPr="00923B91">
        <w:rPr>
          <w:rStyle w:val="Strong"/>
          <w:color w:val="0D0D0D" w:themeColor="text1" w:themeTint="F2"/>
          <w:szCs w:val="24"/>
        </w:rPr>
        <w:t>“Smart DSS for Pharmacy Inventory and Profit Optimization.”</w:t>
      </w:r>
    </w:p>
    <w:p w14:paraId="24A1CAD0" w14:textId="77777777" w:rsidR="008B22A5" w:rsidRPr="00923B91" w:rsidRDefault="008B22A5" w:rsidP="008B22A5">
      <w:pPr>
        <w:pStyle w:val="Heading2"/>
        <w:rPr>
          <w:color w:val="0D0D0D" w:themeColor="text1" w:themeTint="F2"/>
          <w:szCs w:val="24"/>
        </w:rPr>
      </w:pPr>
      <w:r w:rsidRPr="00923B91">
        <w:rPr>
          <w:color w:val="0D0D0D" w:themeColor="text1" w:themeTint="F2"/>
          <w:szCs w:val="24"/>
        </w:rPr>
        <w:t xml:space="preserve"> First, I would like to thank my instructor for the continuous guidance, valuable feedback, and support provided during all stages of this project. Their advice and encouragement greatly contributed to improving the quality of this work.</w:t>
      </w:r>
    </w:p>
    <w:p w14:paraId="6DEE5557" w14:textId="77777777" w:rsidR="008B22A5" w:rsidRPr="00923B91" w:rsidRDefault="008B22A5" w:rsidP="008B22A5">
      <w:pPr>
        <w:pStyle w:val="NormalWeb"/>
        <w:rPr>
          <w:color w:val="0D0D0D" w:themeColor="text1" w:themeTint="F2"/>
        </w:rPr>
      </w:pPr>
    </w:p>
    <w:p w14:paraId="009151B8" w14:textId="77777777" w:rsidR="003C7C86" w:rsidRDefault="003C7C86" w:rsidP="00000724"/>
    <w:p w14:paraId="1F50F9F1" w14:textId="77777777" w:rsidR="003C7C86" w:rsidRPr="00314F90" w:rsidRDefault="003C7C86" w:rsidP="00000724">
      <w:pPr>
        <w:rPr>
          <w:rStyle w:val="Hyperlink"/>
          <w:b/>
          <w:bCs/>
        </w:rPr>
      </w:pPr>
    </w:p>
    <w:p w14:paraId="38A08D64" w14:textId="77777777" w:rsidR="00101C85" w:rsidRDefault="00101C85" w:rsidP="00000724">
      <w:pPr>
        <w:rPr>
          <w:color w:val="000000" w:themeColor="text1"/>
          <w:rtl/>
          <w:lang w:bidi="ar-JO"/>
        </w:rPr>
      </w:pPr>
    </w:p>
    <w:p w14:paraId="33A11B36" w14:textId="77777777" w:rsidR="00000724" w:rsidRPr="00000724" w:rsidRDefault="00000724" w:rsidP="00000724">
      <w:pPr>
        <w:rPr>
          <w:color w:val="000000" w:themeColor="text1"/>
        </w:rPr>
      </w:pPr>
    </w:p>
    <w:p w14:paraId="0D7957B1" w14:textId="77777777" w:rsidR="005071FB" w:rsidRDefault="005071FB" w:rsidP="1B5CEB16"/>
    <w:p w14:paraId="0325EB7C" w14:textId="77777777" w:rsidR="005071FB" w:rsidRDefault="005071FB" w:rsidP="1B5CEB16"/>
    <w:p w14:paraId="60C7A0C7" w14:textId="77777777" w:rsidR="005071FB" w:rsidRDefault="005071FB" w:rsidP="1B5CEB16"/>
    <w:p w14:paraId="656FDCFE" w14:textId="77777777" w:rsidR="005071FB" w:rsidRDefault="005071FB" w:rsidP="1B5CEB16"/>
    <w:p w14:paraId="2CB92078" w14:textId="53252942" w:rsidR="005071FB" w:rsidRPr="008B22A5" w:rsidRDefault="005071FB" w:rsidP="008B22A5">
      <w:pPr>
        <w:pStyle w:val="NormalWeb"/>
        <w:rPr>
          <w:color w:val="0D0D0D" w:themeColor="text1" w:themeTint="F2"/>
          <w:sz w:val="28"/>
          <w:szCs w:val="28"/>
        </w:rPr>
      </w:pPr>
    </w:p>
    <w:sectPr w:rsidR="005071FB" w:rsidRPr="008B22A5">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AACEC7" w14:textId="77777777" w:rsidR="00C04960" w:rsidRDefault="00C04960">
      <w:pPr>
        <w:spacing w:after="0" w:line="240" w:lineRule="auto"/>
      </w:pPr>
      <w:r>
        <w:separator/>
      </w:r>
    </w:p>
  </w:endnote>
  <w:endnote w:type="continuationSeparator" w:id="0">
    <w:p w14:paraId="6FA4BD8F" w14:textId="77777777" w:rsidR="00C04960" w:rsidRDefault="00C04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005071FB" w14:paraId="32F466F4" w14:textId="77777777" w:rsidTr="1B5CEB16">
      <w:trPr>
        <w:trHeight w:val="300"/>
      </w:trPr>
      <w:tc>
        <w:tcPr>
          <w:tcW w:w="3120" w:type="dxa"/>
        </w:tcPr>
        <w:p w14:paraId="6F46DB5A" w14:textId="6B1C366D" w:rsidR="005071FB" w:rsidRDefault="005071FB" w:rsidP="1B5CEB16">
          <w:pPr>
            <w:pStyle w:val="Header"/>
            <w:ind w:left="-115"/>
          </w:pPr>
        </w:p>
      </w:tc>
      <w:tc>
        <w:tcPr>
          <w:tcW w:w="3120" w:type="dxa"/>
        </w:tcPr>
        <w:p w14:paraId="2C015812" w14:textId="646EEC0D" w:rsidR="005071FB" w:rsidRDefault="005071FB" w:rsidP="1B5CEB16">
          <w:pPr>
            <w:pStyle w:val="Header"/>
            <w:jc w:val="center"/>
          </w:pPr>
        </w:p>
      </w:tc>
      <w:tc>
        <w:tcPr>
          <w:tcW w:w="3120" w:type="dxa"/>
        </w:tcPr>
        <w:p w14:paraId="43F38694" w14:textId="41879EE0" w:rsidR="005071FB" w:rsidRDefault="005071FB" w:rsidP="1B5CEB16">
          <w:pPr>
            <w:pStyle w:val="Header"/>
            <w:ind w:right="-115"/>
            <w:jc w:val="right"/>
          </w:pPr>
        </w:p>
      </w:tc>
    </w:tr>
  </w:tbl>
  <w:p w14:paraId="6BBEAF93" w14:textId="3386C078" w:rsidR="005071FB" w:rsidRDefault="005071FB" w:rsidP="1B5CEB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C578EC" w14:textId="77777777" w:rsidR="00C04960" w:rsidRDefault="00C04960">
      <w:pPr>
        <w:spacing w:after="0" w:line="240" w:lineRule="auto"/>
      </w:pPr>
      <w:r>
        <w:separator/>
      </w:r>
    </w:p>
  </w:footnote>
  <w:footnote w:type="continuationSeparator" w:id="0">
    <w:p w14:paraId="09A56C69" w14:textId="77777777" w:rsidR="00C04960" w:rsidRDefault="00C049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005071FB" w14:paraId="7CA27CE8" w14:textId="77777777" w:rsidTr="1B5CEB16">
      <w:trPr>
        <w:trHeight w:val="300"/>
      </w:trPr>
      <w:tc>
        <w:tcPr>
          <w:tcW w:w="3120" w:type="dxa"/>
        </w:tcPr>
        <w:p w14:paraId="5BC0EA69" w14:textId="6A09419B" w:rsidR="005071FB" w:rsidRDefault="005071FB" w:rsidP="1B5CEB16">
          <w:pPr>
            <w:pStyle w:val="Header"/>
            <w:ind w:left="-115"/>
          </w:pPr>
        </w:p>
      </w:tc>
      <w:tc>
        <w:tcPr>
          <w:tcW w:w="3120" w:type="dxa"/>
        </w:tcPr>
        <w:p w14:paraId="471CF249" w14:textId="56C36F31" w:rsidR="005071FB" w:rsidRDefault="005071FB" w:rsidP="1B5CEB16">
          <w:pPr>
            <w:pStyle w:val="Header"/>
            <w:jc w:val="center"/>
          </w:pPr>
        </w:p>
      </w:tc>
      <w:tc>
        <w:tcPr>
          <w:tcW w:w="3120" w:type="dxa"/>
        </w:tcPr>
        <w:p w14:paraId="710407C0" w14:textId="374FE504" w:rsidR="005071FB" w:rsidRDefault="005071FB" w:rsidP="1B5CEB16">
          <w:pPr>
            <w:pStyle w:val="Header"/>
            <w:ind w:right="-115"/>
            <w:jc w:val="right"/>
          </w:pPr>
        </w:p>
      </w:tc>
    </w:tr>
  </w:tbl>
  <w:p w14:paraId="7D95AE44" w14:textId="38165B60" w:rsidR="005071FB" w:rsidRDefault="005071FB" w:rsidP="1B5CEB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33AA8"/>
    <w:multiLevelType w:val="hybridMultilevel"/>
    <w:tmpl w:val="167C06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D345F"/>
    <w:multiLevelType w:val="multilevel"/>
    <w:tmpl w:val="B69E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24C0C"/>
    <w:multiLevelType w:val="multilevel"/>
    <w:tmpl w:val="3FD4F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32DB8"/>
    <w:multiLevelType w:val="multilevel"/>
    <w:tmpl w:val="66C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2632F"/>
    <w:multiLevelType w:val="multilevel"/>
    <w:tmpl w:val="9A7C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46DCC"/>
    <w:multiLevelType w:val="hybridMultilevel"/>
    <w:tmpl w:val="F2566B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6C7656A"/>
    <w:multiLevelType w:val="multilevel"/>
    <w:tmpl w:val="A44C629A"/>
    <w:lvl w:ilvl="0">
      <w:start w:val="1"/>
      <w:numFmt w:val="decimal"/>
      <w:lvlText w:val="%1."/>
      <w:lvlJc w:val="left"/>
      <w:pPr>
        <w:tabs>
          <w:tab w:val="num" w:pos="360"/>
        </w:tabs>
        <w:ind w:left="36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B6208D"/>
    <w:multiLevelType w:val="multilevel"/>
    <w:tmpl w:val="ECF4D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64AE4"/>
    <w:multiLevelType w:val="hybridMultilevel"/>
    <w:tmpl w:val="98AA379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35B63630"/>
    <w:multiLevelType w:val="hybridMultilevel"/>
    <w:tmpl w:val="1388C9A8"/>
    <w:lvl w:ilvl="0" w:tplc="04090001">
      <w:start w:val="1"/>
      <w:numFmt w:val="bullet"/>
      <w:lvlText w:val=""/>
      <w:lvlJc w:val="left"/>
      <w:pPr>
        <w:ind w:left="2460" w:hanging="360"/>
      </w:pPr>
      <w:rPr>
        <w:rFonts w:ascii="Symbol" w:hAnsi="Symbol" w:hint="default"/>
      </w:rPr>
    </w:lvl>
    <w:lvl w:ilvl="1" w:tplc="04090003" w:tentative="1">
      <w:start w:val="1"/>
      <w:numFmt w:val="bullet"/>
      <w:lvlText w:val="o"/>
      <w:lvlJc w:val="left"/>
      <w:pPr>
        <w:ind w:left="3180" w:hanging="360"/>
      </w:pPr>
      <w:rPr>
        <w:rFonts w:ascii="Courier New" w:hAnsi="Courier New" w:cs="Courier New" w:hint="default"/>
      </w:rPr>
    </w:lvl>
    <w:lvl w:ilvl="2" w:tplc="04090005" w:tentative="1">
      <w:start w:val="1"/>
      <w:numFmt w:val="bullet"/>
      <w:lvlText w:val=""/>
      <w:lvlJc w:val="left"/>
      <w:pPr>
        <w:ind w:left="3900" w:hanging="360"/>
      </w:pPr>
      <w:rPr>
        <w:rFonts w:ascii="Wingdings" w:hAnsi="Wingdings" w:hint="default"/>
      </w:rPr>
    </w:lvl>
    <w:lvl w:ilvl="3" w:tplc="04090001" w:tentative="1">
      <w:start w:val="1"/>
      <w:numFmt w:val="bullet"/>
      <w:lvlText w:val=""/>
      <w:lvlJc w:val="left"/>
      <w:pPr>
        <w:ind w:left="4620" w:hanging="360"/>
      </w:pPr>
      <w:rPr>
        <w:rFonts w:ascii="Symbol" w:hAnsi="Symbol" w:hint="default"/>
      </w:rPr>
    </w:lvl>
    <w:lvl w:ilvl="4" w:tplc="04090003" w:tentative="1">
      <w:start w:val="1"/>
      <w:numFmt w:val="bullet"/>
      <w:lvlText w:val="o"/>
      <w:lvlJc w:val="left"/>
      <w:pPr>
        <w:ind w:left="5340" w:hanging="360"/>
      </w:pPr>
      <w:rPr>
        <w:rFonts w:ascii="Courier New" w:hAnsi="Courier New" w:cs="Courier New" w:hint="default"/>
      </w:rPr>
    </w:lvl>
    <w:lvl w:ilvl="5" w:tplc="04090005" w:tentative="1">
      <w:start w:val="1"/>
      <w:numFmt w:val="bullet"/>
      <w:lvlText w:val=""/>
      <w:lvlJc w:val="left"/>
      <w:pPr>
        <w:ind w:left="6060" w:hanging="360"/>
      </w:pPr>
      <w:rPr>
        <w:rFonts w:ascii="Wingdings" w:hAnsi="Wingdings" w:hint="default"/>
      </w:rPr>
    </w:lvl>
    <w:lvl w:ilvl="6" w:tplc="04090001" w:tentative="1">
      <w:start w:val="1"/>
      <w:numFmt w:val="bullet"/>
      <w:lvlText w:val=""/>
      <w:lvlJc w:val="left"/>
      <w:pPr>
        <w:ind w:left="6780" w:hanging="360"/>
      </w:pPr>
      <w:rPr>
        <w:rFonts w:ascii="Symbol" w:hAnsi="Symbol" w:hint="default"/>
      </w:rPr>
    </w:lvl>
    <w:lvl w:ilvl="7" w:tplc="04090003" w:tentative="1">
      <w:start w:val="1"/>
      <w:numFmt w:val="bullet"/>
      <w:lvlText w:val="o"/>
      <w:lvlJc w:val="left"/>
      <w:pPr>
        <w:ind w:left="7500" w:hanging="360"/>
      </w:pPr>
      <w:rPr>
        <w:rFonts w:ascii="Courier New" w:hAnsi="Courier New" w:cs="Courier New" w:hint="default"/>
      </w:rPr>
    </w:lvl>
    <w:lvl w:ilvl="8" w:tplc="04090005" w:tentative="1">
      <w:start w:val="1"/>
      <w:numFmt w:val="bullet"/>
      <w:lvlText w:val=""/>
      <w:lvlJc w:val="left"/>
      <w:pPr>
        <w:ind w:left="8220" w:hanging="360"/>
      </w:pPr>
      <w:rPr>
        <w:rFonts w:ascii="Wingdings" w:hAnsi="Wingdings" w:hint="default"/>
      </w:rPr>
    </w:lvl>
  </w:abstractNum>
  <w:abstractNum w:abstractNumId="10" w15:restartNumberingAfterBreak="0">
    <w:nsid w:val="376268EC"/>
    <w:multiLevelType w:val="multilevel"/>
    <w:tmpl w:val="E95C0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E282A"/>
    <w:multiLevelType w:val="hybridMultilevel"/>
    <w:tmpl w:val="F8B00F2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15:restartNumberingAfterBreak="0">
    <w:nsid w:val="412A2B0D"/>
    <w:multiLevelType w:val="multilevel"/>
    <w:tmpl w:val="BC2A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46676"/>
    <w:multiLevelType w:val="multilevel"/>
    <w:tmpl w:val="02D8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C4482"/>
    <w:multiLevelType w:val="multilevel"/>
    <w:tmpl w:val="CEC4B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675E1"/>
    <w:multiLevelType w:val="hybridMultilevel"/>
    <w:tmpl w:val="F8FED67A"/>
    <w:lvl w:ilvl="0" w:tplc="04090001">
      <w:start w:val="1"/>
      <w:numFmt w:val="bullet"/>
      <w:lvlText w:val=""/>
      <w:lvlJc w:val="left"/>
      <w:pPr>
        <w:ind w:left="2100" w:hanging="360"/>
      </w:pPr>
      <w:rPr>
        <w:rFonts w:ascii="Symbol" w:hAnsi="Symbol" w:hint="default"/>
      </w:rPr>
    </w:lvl>
    <w:lvl w:ilvl="1" w:tplc="04090003" w:tentative="1">
      <w:start w:val="1"/>
      <w:numFmt w:val="bullet"/>
      <w:lvlText w:val="o"/>
      <w:lvlJc w:val="left"/>
      <w:pPr>
        <w:ind w:left="2820" w:hanging="360"/>
      </w:pPr>
      <w:rPr>
        <w:rFonts w:ascii="Courier New" w:hAnsi="Courier New" w:cs="Courier New" w:hint="default"/>
      </w:rPr>
    </w:lvl>
    <w:lvl w:ilvl="2" w:tplc="04090005" w:tentative="1">
      <w:start w:val="1"/>
      <w:numFmt w:val="bullet"/>
      <w:lvlText w:val=""/>
      <w:lvlJc w:val="left"/>
      <w:pPr>
        <w:ind w:left="3540" w:hanging="360"/>
      </w:pPr>
      <w:rPr>
        <w:rFonts w:ascii="Wingdings" w:hAnsi="Wingdings" w:hint="default"/>
      </w:rPr>
    </w:lvl>
    <w:lvl w:ilvl="3" w:tplc="04090001" w:tentative="1">
      <w:start w:val="1"/>
      <w:numFmt w:val="bullet"/>
      <w:lvlText w:val=""/>
      <w:lvlJc w:val="left"/>
      <w:pPr>
        <w:ind w:left="4260" w:hanging="360"/>
      </w:pPr>
      <w:rPr>
        <w:rFonts w:ascii="Symbol" w:hAnsi="Symbol" w:hint="default"/>
      </w:rPr>
    </w:lvl>
    <w:lvl w:ilvl="4" w:tplc="04090003" w:tentative="1">
      <w:start w:val="1"/>
      <w:numFmt w:val="bullet"/>
      <w:lvlText w:val="o"/>
      <w:lvlJc w:val="left"/>
      <w:pPr>
        <w:ind w:left="4980" w:hanging="360"/>
      </w:pPr>
      <w:rPr>
        <w:rFonts w:ascii="Courier New" w:hAnsi="Courier New" w:cs="Courier New" w:hint="default"/>
      </w:rPr>
    </w:lvl>
    <w:lvl w:ilvl="5" w:tplc="04090005" w:tentative="1">
      <w:start w:val="1"/>
      <w:numFmt w:val="bullet"/>
      <w:lvlText w:val=""/>
      <w:lvlJc w:val="left"/>
      <w:pPr>
        <w:ind w:left="5700" w:hanging="360"/>
      </w:pPr>
      <w:rPr>
        <w:rFonts w:ascii="Wingdings" w:hAnsi="Wingdings" w:hint="default"/>
      </w:rPr>
    </w:lvl>
    <w:lvl w:ilvl="6" w:tplc="04090001" w:tentative="1">
      <w:start w:val="1"/>
      <w:numFmt w:val="bullet"/>
      <w:lvlText w:val=""/>
      <w:lvlJc w:val="left"/>
      <w:pPr>
        <w:ind w:left="6420" w:hanging="360"/>
      </w:pPr>
      <w:rPr>
        <w:rFonts w:ascii="Symbol" w:hAnsi="Symbol" w:hint="default"/>
      </w:rPr>
    </w:lvl>
    <w:lvl w:ilvl="7" w:tplc="04090003" w:tentative="1">
      <w:start w:val="1"/>
      <w:numFmt w:val="bullet"/>
      <w:lvlText w:val="o"/>
      <w:lvlJc w:val="left"/>
      <w:pPr>
        <w:ind w:left="7140" w:hanging="360"/>
      </w:pPr>
      <w:rPr>
        <w:rFonts w:ascii="Courier New" w:hAnsi="Courier New" w:cs="Courier New" w:hint="default"/>
      </w:rPr>
    </w:lvl>
    <w:lvl w:ilvl="8" w:tplc="04090005" w:tentative="1">
      <w:start w:val="1"/>
      <w:numFmt w:val="bullet"/>
      <w:lvlText w:val=""/>
      <w:lvlJc w:val="left"/>
      <w:pPr>
        <w:ind w:left="7860" w:hanging="360"/>
      </w:pPr>
      <w:rPr>
        <w:rFonts w:ascii="Wingdings" w:hAnsi="Wingdings" w:hint="default"/>
      </w:rPr>
    </w:lvl>
  </w:abstractNum>
  <w:abstractNum w:abstractNumId="16" w15:restartNumberingAfterBreak="0">
    <w:nsid w:val="498414B4"/>
    <w:multiLevelType w:val="multilevel"/>
    <w:tmpl w:val="DB90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F4D52"/>
    <w:multiLevelType w:val="multilevel"/>
    <w:tmpl w:val="2AC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B6B4F"/>
    <w:multiLevelType w:val="multilevel"/>
    <w:tmpl w:val="F19E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92D8D"/>
    <w:multiLevelType w:val="hybridMultilevel"/>
    <w:tmpl w:val="8D962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91937A6"/>
    <w:multiLevelType w:val="multilevel"/>
    <w:tmpl w:val="459CD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327D36"/>
    <w:multiLevelType w:val="multilevel"/>
    <w:tmpl w:val="A5E6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EF1C49"/>
    <w:multiLevelType w:val="multilevel"/>
    <w:tmpl w:val="BD7C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6726ED"/>
    <w:multiLevelType w:val="multilevel"/>
    <w:tmpl w:val="F2C0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1D540C"/>
    <w:multiLevelType w:val="multilevel"/>
    <w:tmpl w:val="19F0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472D6"/>
    <w:multiLevelType w:val="multilevel"/>
    <w:tmpl w:val="AE38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
  </w:num>
  <w:num w:numId="3">
    <w:abstractNumId w:val="25"/>
  </w:num>
  <w:num w:numId="4">
    <w:abstractNumId w:val="20"/>
  </w:num>
  <w:num w:numId="5">
    <w:abstractNumId w:val="6"/>
  </w:num>
  <w:num w:numId="6">
    <w:abstractNumId w:val="21"/>
  </w:num>
  <w:num w:numId="7">
    <w:abstractNumId w:val="24"/>
  </w:num>
  <w:num w:numId="8">
    <w:abstractNumId w:val="19"/>
  </w:num>
  <w:num w:numId="9">
    <w:abstractNumId w:val="15"/>
  </w:num>
  <w:num w:numId="10">
    <w:abstractNumId w:val="9"/>
  </w:num>
  <w:num w:numId="11">
    <w:abstractNumId w:val="8"/>
  </w:num>
  <w:num w:numId="12">
    <w:abstractNumId w:val="11"/>
  </w:num>
  <w:num w:numId="13">
    <w:abstractNumId w:val="5"/>
  </w:num>
  <w:num w:numId="14">
    <w:abstractNumId w:val="0"/>
  </w:num>
  <w:num w:numId="15">
    <w:abstractNumId w:val="10"/>
  </w:num>
  <w:num w:numId="16">
    <w:abstractNumId w:val="13"/>
  </w:num>
  <w:num w:numId="17">
    <w:abstractNumId w:val="16"/>
  </w:num>
  <w:num w:numId="18">
    <w:abstractNumId w:val="14"/>
  </w:num>
  <w:num w:numId="19">
    <w:abstractNumId w:val="2"/>
  </w:num>
  <w:num w:numId="20">
    <w:abstractNumId w:val="4"/>
  </w:num>
  <w:num w:numId="21">
    <w:abstractNumId w:val="18"/>
  </w:num>
  <w:num w:numId="22">
    <w:abstractNumId w:val="7"/>
  </w:num>
  <w:num w:numId="23">
    <w:abstractNumId w:val="23"/>
  </w:num>
  <w:num w:numId="24">
    <w:abstractNumId w:val="1"/>
  </w:num>
  <w:num w:numId="25">
    <w:abstractNumId w:val="22"/>
  </w:num>
  <w:num w:numId="26">
    <w:abstractNumId w:val="1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C166A2"/>
    <w:rsid w:val="00000724"/>
    <w:rsid w:val="00052EE3"/>
    <w:rsid w:val="00064CA6"/>
    <w:rsid w:val="00101C85"/>
    <w:rsid w:val="00110315"/>
    <w:rsid w:val="001B6EAF"/>
    <w:rsid w:val="002261F9"/>
    <w:rsid w:val="00226A61"/>
    <w:rsid w:val="00272A21"/>
    <w:rsid w:val="00314F90"/>
    <w:rsid w:val="003919F9"/>
    <w:rsid w:val="003C7C86"/>
    <w:rsid w:val="003D09CF"/>
    <w:rsid w:val="003D4436"/>
    <w:rsid w:val="004375F2"/>
    <w:rsid w:val="0044655C"/>
    <w:rsid w:val="00497FE8"/>
    <w:rsid w:val="004E371E"/>
    <w:rsid w:val="005071FB"/>
    <w:rsid w:val="005C415A"/>
    <w:rsid w:val="0060660C"/>
    <w:rsid w:val="00627303"/>
    <w:rsid w:val="007220F1"/>
    <w:rsid w:val="00792E0A"/>
    <w:rsid w:val="007E0BFA"/>
    <w:rsid w:val="00837527"/>
    <w:rsid w:val="00841D61"/>
    <w:rsid w:val="00883D89"/>
    <w:rsid w:val="008A6425"/>
    <w:rsid w:val="008B22A5"/>
    <w:rsid w:val="00923B91"/>
    <w:rsid w:val="00965D63"/>
    <w:rsid w:val="00983D4E"/>
    <w:rsid w:val="009A191D"/>
    <w:rsid w:val="00A62670"/>
    <w:rsid w:val="00AD359F"/>
    <w:rsid w:val="00B14E68"/>
    <w:rsid w:val="00B75CD7"/>
    <w:rsid w:val="00BC2A73"/>
    <w:rsid w:val="00C04960"/>
    <w:rsid w:val="00C402C1"/>
    <w:rsid w:val="00C4321C"/>
    <w:rsid w:val="00D12028"/>
    <w:rsid w:val="00D26A1F"/>
    <w:rsid w:val="00E4406B"/>
    <w:rsid w:val="00E85F73"/>
    <w:rsid w:val="00ED3F63"/>
    <w:rsid w:val="00EE3629"/>
    <w:rsid w:val="00F75C7A"/>
    <w:rsid w:val="0113D7E6"/>
    <w:rsid w:val="01C27B77"/>
    <w:rsid w:val="026C4D43"/>
    <w:rsid w:val="0282833E"/>
    <w:rsid w:val="028423BB"/>
    <w:rsid w:val="0339F191"/>
    <w:rsid w:val="052409F4"/>
    <w:rsid w:val="0535F6E9"/>
    <w:rsid w:val="054CE05B"/>
    <w:rsid w:val="05CC5D29"/>
    <w:rsid w:val="05DAEFAF"/>
    <w:rsid w:val="06773220"/>
    <w:rsid w:val="06A35BBC"/>
    <w:rsid w:val="07929E17"/>
    <w:rsid w:val="08959867"/>
    <w:rsid w:val="089E9C07"/>
    <w:rsid w:val="08C02BE9"/>
    <w:rsid w:val="09F438F6"/>
    <w:rsid w:val="0AF97A9C"/>
    <w:rsid w:val="0C1EE9F9"/>
    <w:rsid w:val="0C378422"/>
    <w:rsid w:val="0DE2BFDA"/>
    <w:rsid w:val="106271CE"/>
    <w:rsid w:val="10A6F985"/>
    <w:rsid w:val="1114D60B"/>
    <w:rsid w:val="1114E167"/>
    <w:rsid w:val="112303AA"/>
    <w:rsid w:val="113A687A"/>
    <w:rsid w:val="119D72F2"/>
    <w:rsid w:val="123369DF"/>
    <w:rsid w:val="124491F2"/>
    <w:rsid w:val="124ADDC7"/>
    <w:rsid w:val="12DAB00E"/>
    <w:rsid w:val="1350335A"/>
    <w:rsid w:val="154515DF"/>
    <w:rsid w:val="156E2157"/>
    <w:rsid w:val="15BACF69"/>
    <w:rsid w:val="1609B23B"/>
    <w:rsid w:val="170B1DE7"/>
    <w:rsid w:val="17B0FCF0"/>
    <w:rsid w:val="17EE7805"/>
    <w:rsid w:val="186B25DD"/>
    <w:rsid w:val="18A502AE"/>
    <w:rsid w:val="19509D55"/>
    <w:rsid w:val="1984F8AA"/>
    <w:rsid w:val="19954405"/>
    <w:rsid w:val="19BAD9C5"/>
    <w:rsid w:val="1A068054"/>
    <w:rsid w:val="1A2F88A3"/>
    <w:rsid w:val="1AFED69F"/>
    <w:rsid w:val="1B2F89EA"/>
    <w:rsid w:val="1B4106C4"/>
    <w:rsid w:val="1B5CEB16"/>
    <w:rsid w:val="1B83E085"/>
    <w:rsid w:val="1C146120"/>
    <w:rsid w:val="1C74400C"/>
    <w:rsid w:val="1DD08557"/>
    <w:rsid w:val="1E0F5FB5"/>
    <w:rsid w:val="1E1062AC"/>
    <w:rsid w:val="1E6E1096"/>
    <w:rsid w:val="1E925B48"/>
    <w:rsid w:val="2055FE93"/>
    <w:rsid w:val="2118C485"/>
    <w:rsid w:val="218C82A5"/>
    <w:rsid w:val="21DA70FD"/>
    <w:rsid w:val="22C44D61"/>
    <w:rsid w:val="22DD5BD4"/>
    <w:rsid w:val="237B051A"/>
    <w:rsid w:val="2435652B"/>
    <w:rsid w:val="243673E6"/>
    <w:rsid w:val="299E3218"/>
    <w:rsid w:val="2A797FA2"/>
    <w:rsid w:val="2A79D002"/>
    <w:rsid w:val="2B47C1EA"/>
    <w:rsid w:val="2BF72D57"/>
    <w:rsid w:val="2D17E2C3"/>
    <w:rsid w:val="2DA950BA"/>
    <w:rsid w:val="2DAA7174"/>
    <w:rsid w:val="2DB58A34"/>
    <w:rsid w:val="2DFB0510"/>
    <w:rsid w:val="2E5BB21A"/>
    <w:rsid w:val="2EC5ADFD"/>
    <w:rsid w:val="2EF6F434"/>
    <w:rsid w:val="2F26F21C"/>
    <w:rsid w:val="3074C86E"/>
    <w:rsid w:val="317B12B9"/>
    <w:rsid w:val="337435E7"/>
    <w:rsid w:val="33A25A34"/>
    <w:rsid w:val="34DA8DD0"/>
    <w:rsid w:val="3513FFC0"/>
    <w:rsid w:val="351B91D6"/>
    <w:rsid w:val="36AEC500"/>
    <w:rsid w:val="370F66ED"/>
    <w:rsid w:val="373CB9BE"/>
    <w:rsid w:val="3745D029"/>
    <w:rsid w:val="3802DB30"/>
    <w:rsid w:val="384DF75C"/>
    <w:rsid w:val="3A05E33D"/>
    <w:rsid w:val="3C171FDA"/>
    <w:rsid w:val="3C695259"/>
    <w:rsid w:val="3DADDDFD"/>
    <w:rsid w:val="3E0F1D3E"/>
    <w:rsid w:val="3E61FB59"/>
    <w:rsid w:val="3E69231D"/>
    <w:rsid w:val="3ED50EB8"/>
    <w:rsid w:val="3F912F02"/>
    <w:rsid w:val="3FD33EB8"/>
    <w:rsid w:val="3FF87AE3"/>
    <w:rsid w:val="41086127"/>
    <w:rsid w:val="41358581"/>
    <w:rsid w:val="421E650F"/>
    <w:rsid w:val="42273944"/>
    <w:rsid w:val="425B6E1D"/>
    <w:rsid w:val="426F2BE2"/>
    <w:rsid w:val="42D7F674"/>
    <w:rsid w:val="42DD6A01"/>
    <w:rsid w:val="44306EB7"/>
    <w:rsid w:val="448FE863"/>
    <w:rsid w:val="44E0F79B"/>
    <w:rsid w:val="45B46D34"/>
    <w:rsid w:val="46270436"/>
    <w:rsid w:val="4769AB1B"/>
    <w:rsid w:val="477E6E18"/>
    <w:rsid w:val="49B0279A"/>
    <w:rsid w:val="4AFB61CD"/>
    <w:rsid w:val="4B87C482"/>
    <w:rsid w:val="4BC122C3"/>
    <w:rsid w:val="4BEC09EB"/>
    <w:rsid w:val="4C890132"/>
    <w:rsid w:val="4CD86970"/>
    <w:rsid w:val="4D008A0B"/>
    <w:rsid w:val="4D12D413"/>
    <w:rsid w:val="4D2411D2"/>
    <w:rsid w:val="4D644DEE"/>
    <w:rsid w:val="4D7DEF7E"/>
    <w:rsid w:val="4EFF9A09"/>
    <w:rsid w:val="4F90F946"/>
    <w:rsid w:val="4FA88445"/>
    <w:rsid w:val="50400D52"/>
    <w:rsid w:val="518A45C0"/>
    <w:rsid w:val="51941665"/>
    <w:rsid w:val="5245960C"/>
    <w:rsid w:val="52C8CE42"/>
    <w:rsid w:val="5510B6C6"/>
    <w:rsid w:val="557AA5A6"/>
    <w:rsid w:val="566B8DAF"/>
    <w:rsid w:val="5728CF7D"/>
    <w:rsid w:val="576DD7D4"/>
    <w:rsid w:val="577AEF27"/>
    <w:rsid w:val="5AC5C3F4"/>
    <w:rsid w:val="5AC9B71A"/>
    <w:rsid w:val="5B230F03"/>
    <w:rsid w:val="5B6858B2"/>
    <w:rsid w:val="5B795103"/>
    <w:rsid w:val="5B82F463"/>
    <w:rsid w:val="5BC15E7E"/>
    <w:rsid w:val="5BDF8F8E"/>
    <w:rsid w:val="5BEE157C"/>
    <w:rsid w:val="5CE4DA65"/>
    <w:rsid w:val="5D014FFE"/>
    <w:rsid w:val="5D0ED8DF"/>
    <w:rsid w:val="5D278F3C"/>
    <w:rsid w:val="5D5E1126"/>
    <w:rsid w:val="5D6ED7E8"/>
    <w:rsid w:val="5D8BC744"/>
    <w:rsid w:val="5DA328D1"/>
    <w:rsid w:val="5DA434E6"/>
    <w:rsid w:val="5E62D6C7"/>
    <w:rsid w:val="5E7BFD3E"/>
    <w:rsid w:val="5E983511"/>
    <w:rsid w:val="5F1B99B7"/>
    <w:rsid w:val="5F76E002"/>
    <w:rsid w:val="5F8AA305"/>
    <w:rsid w:val="601C175E"/>
    <w:rsid w:val="6035890C"/>
    <w:rsid w:val="61AFD48A"/>
    <w:rsid w:val="61C1CB3C"/>
    <w:rsid w:val="6247D1A4"/>
    <w:rsid w:val="62D81DE1"/>
    <w:rsid w:val="63D06F90"/>
    <w:rsid w:val="640B5144"/>
    <w:rsid w:val="64474430"/>
    <w:rsid w:val="6462EC9C"/>
    <w:rsid w:val="64C4F970"/>
    <w:rsid w:val="6508824A"/>
    <w:rsid w:val="65D3922C"/>
    <w:rsid w:val="66F357E1"/>
    <w:rsid w:val="675A87C5"/>
    <w:rsid w:val="67C50A3F"/>
    <w:rsid w:val="67ECA37E"/>
    <w:rsid w:val="6842249D"/>
    <w:rsid w:val="686CE937"/>
    <w:rsid w:val="686EE160"/>
    <w:rsid w:val="6921718F"/>
    <w:rsid w:val="69C166A2"/>
    <w:rsid w:val="69FEC43C"/>
    <w:rsid w:val="6A70827B"/>
    <w:rsid w:val="6B748EBF"/>
    <w:rsid w:val="6B7A31DE"/>
    <w:rsid w:val="6C14F0B1"/>
    <w:rsid w:val="6C1B1681"/>
    <w:rsid w:val="6CB52D26"/>
    <w:rsid w:val="6DA2D239"/>
    <w:rsid w:val="6E1C2108"/>
    <w:rsid w:val="6F13F54E"/>
    <w:rsid w:val="6F8030F8"/>
    <w:rsid w:val="6FD9B3FF"/>
    <w:rsid w:val="7040E7E7"/>
    <w:rsid w:val="7073FAAD"/>
    <w:rsid w:val="7079182B"/>
    <w:rsid w:val="711BE8F8"/>
    <w:rsid w:val="71C82D12"/>
    <w:rsid w:val="72077D72"/>
    <w:rsid w:val="7240A357"/>
    <w:rsid w:val="736C1179"/>
    <w:rsid w:val="73A47F69"/>
    <w:rsid w:val="750D76B0"/>
    <w:rsid w:val="752BB6D9"/>
    <w:rsid w:val="753B7A93"/>
    <w:rsid w:val="77590571"/>
    <w:rsid w:val="77FFA587"/>
    <w:rsid w:val="7805E200"/>
    <w:rsid w:val="79655DE3"/>
    <w:rsid w:val="7A70295E"/>
    <w:rsid w:val="7ABB78C0"/>
    <w:rsid w:val="7BD92739"/>
    <w:rsid w:val="7C0CA3AF"/>
    <w:rsid w:val="7C844A5F"/>
    <w:rsid w:val="7C9F64AD"/>
    <w:rsid w:val="7CAB0294"/>
    <w:rsid w:val="7D540783"/>
    <w:rsid w:val="7DAA8EF0"/>
    <w:rsid w:val="7DAB7BD1"/>
    <w:rsid w:val="7E6522DD"/>
    <w:rsid w:val="7F4D3972"/>
    <w:rsid w:val="7FD057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66A2"/>
  <w15:chartTrackingRefBased/>
  <w15:docId w15:val="{3060E689-E37C-4E1F-B255-6609A4DF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rsid w:val="1B5CE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7FE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064CA6"/>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C4321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B5CEB16"/>
    <w:pPr>
      <w:tabs>
        <w:tab w:val="center" w:pos="4680"/>
        <w:tab w:val="right" w:pos="9360"/>
      </w:tabs>
      <w:spacing w:after="0" w:line="240" w:lineRule="auto"/>
    </w:pPr>
  </w:style>
  <w:style w:type="paragraph" w:styleId="Footer">
    <w:name w:val="footer"/>
    <w:basedOn w:val="Normal"/>
    <w:uiPriority w:val="99"/>
    <w:unhideWhenUsed/>
    <w:rsid w:val="1B5CEB1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124ADDC7"/>
    <w:pPr>
      <w:spacing w:after="100"/>
    </w:pPr>
  </w:style>
  <w:style w:type="character" w:styleId="Hyperlink">
    <w:name w:val="Hyperlink"/>
    <w:basedOn w:val="DefaultParagraphFont"/>
    <w:uiPriority w:val="99"/>
    <w:unhideWhenUsed/>
    <w:rsid w:val="124ADDC7"/>
    <w:rPr>
      <w:color w:val="467886"/>
      <w:u w:val="single"/>
    </w:rPr>
  </w:style>
  <w:style w:type="character" w:customStyle="1" w:styleId="Heading3Char">
    <w:name w:val="Heading 3 Char"/>
    <w:basedOn w:val="DefaultParagraphFont"/>
    <w:link w:val="Heading3"/>
    <w:uiPriority w:val="9"/>
    <w:semiHidden/>
    <w:rsid w:val="00064CA6"/>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064CA6"/>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Heading4Char">
    <w:name w:val="Heading 4 Char"/>
    <w:basedOn w:val="DefaultParagraphFont"/>
    <w:link w:val="Heading4"/>
    <w:uiPriority w:val="9"/>
    <w:semiHidden/>
    <w:rsid w:val="00C4321C"/>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C4321C"/>
    <w:pPr>
      <w:ind w:left="720"/>
      <w:contextualSpacing/>
    </w:pPr>
  </w:style>
  <w:style w:type="character" w:styleId="HTMLCode">
    <w:name w:val="HTML Code"/>
    <w:basedOn w:val="DefaultParagraphFont"/>
    <w:uiPriority w:val="99"/>
    <w:semiHidden/>
    <w:unhideWhenUsed/>
    <w:rsid w:val="00C4321C"/>
    <w:rPr>
      <w:rFonts w:ascii="Courier New" w:eastAsia="Times New Roman" w:hAnsi="Courier New" w:cs="Courier New"/>
      <w:sz w:val="20"/>
      <w:szCs w:val="20"/>
    </w:rPr>
  </w:style>
  <w:style w:type="table" w:styleId="PlainTable1">
    <w:name w:val="Plain Table 1"/>
    <w:basedOn w:val="TableNormal"/>
    <w:uiPriority w:val="41"/>
    <w:rsid w:val="00226A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th-inline">
    <w:name w:val="math-inline"/>
    <w:basedOn w:val="DefaultParagraphFont"/>
    <w:rsid w:val="007220F1"/>
  </w:style>
  <w:style w:type="character" w:customStyle="1" w:styleId="Heading2Char">
    <w:name w:val="Heading 2 Char"/>
    <w:basedOn w:val="DefaultParagraphFont"/>
    <w:link w:val="Heading2"/>
    <w:uiPriority w:val="9"/>
    <w:rsid w:val="00497FE8"/>
    <w:rPr>
      <w:rFonts w:asciiTheme="majorHAnsi" w:eastAsiaTheme="majorEastAsia" w:hAnsiTheme="majorHAnsi" w:cstheme="majorBidi"/>
      <w:color w:val="0F4761" w:themeColor="accent1" w:themeShade="BF"/>
      <w:sz w:val="26"/>
      <w:szCs w:val="26"/>
    </w:rPr>
  </w:style>
  <w:style w:type="character" w:styleId="Strong">
    <w:name w:val="Strong"/>
    <w:basedOn w:val="DefaultParagraphFont"/>
    <w:uiPriority w:val="22"/>
    <w:qFormat/>
    <w:rsid w:val="007E0BFA"/>
    <w:rPr>
      <w:b/>
      <w:bCs/>
    </w:rPr>
  </w:style>
  <w:style w:type="paragraph" w:styleId="z-TopofForm">
    <w:name w:val="HTML Top of Form"/>
    <w:basedOn w:val="Normal"/>
    <w:next w:val="Normal"/>
    <w:link w:val="z-TopofFormChar"/>
    <w:hidden/>
    <w:uiPriority w:val="99"/>
    <w:semiHidden/>
    <w:unhideWhenUsed/>
    <w:rsid w:val="005071FB"/>
    <w:pPr>
      <w:pBdr>
        <w:bottom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TopofFormChar">
    <w:name w:val="z-Top of Form Char"/>
    <w:basedOn w:val="DefaultParagraphFont"/>
    <w:link w:val="z-TopofForm"/>
    <w:uiPriority w:val="99"/>
    <w:semiHidden/>
    <w:rsid w:val="005071FB"/>
    <w:rPr>
      <w:rFonts w:ascii="Arial" w:eastAsia="Times New Roman" w:hAnsi="Arial" w:cs="Arial"/>
      <w:vanish/>
      <w:sz w:val="16"/>
      <w:szCs w:val="16"/>
      <w:lang w:eastAsia="en-US"/>
    </w:rPr>
  </w:style>
  <w:style w:type="paragraph" w:styleId="z-BottomofForm">
    <w:name w:val="HTML Bottom of Form"/>
    <w:basedOn w:val="Normal"/>
    <w:next w:val="Normal"/>
    <w:link w:val="z-BottomofFormChar"/>
    <w:hidden/>
    <w:uiPriority w:val="99"/>
    <w:semiHidden/>
    <w:unhideWhenUsed/>
    <w:rsid w:val="005071FB"/>
    <w:pPr>
      <w:pBdr>
        <w:top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5071FB"/>
    <w:rPr>
      <w:rFonts w:ascii="Arial" w:eastAsia="Times New Roman" w:hAnsi="Arial" w:cs="Arial"/>
      <w:vanish/>
      <w:sz w:val="16"/>
      <w:szCs w:val="16"/>
      <w:lang w:eastAsia="en-US"/>
    </w:rPr>
  </w:style>
  <w:style w:type="character" w:styleId="FollowedHyperlink">
    <w:name w:val="FollowedHyperlink"/>
    <w:basedOn w:val="DefaultParagraphFont"/>
    <w:uiPriority w:val="99"/>
    <w:semiHidden/>
    <w:unhideWhenUsed/>
    <w:rsid w:val="000007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50997">
      <w:bodyDiv w:val="1"/>
      <w:marLeft w:val="0"/>
      <w:marRight w:val="0"/>
      <w:marTop w:val="0"/>
      <w:marBottom w:val="0"/>
      <w:divBdr>
        <w:top w:val="none" w:sz="0" w:space="0" w:color="auto"/>
        <w:left w:val="none" w:sz="0" w:space="0" w:color="auto"/>
        <w:bottom w:val="none" w:sz="0" w:space="0" w:color="auto"/>
        <w:right w:val="none" w:sz="0" w:space="0" w:color="auto"/>
      </w:divBdr>
    </w:div>
    <w:div w:id="135412583">
      <w:bodyDiv w:val="1"/>
      <w:marLeft w:val="0"/>
      <w:marRight w:val="0"/>
      <w:marTop w:val="0"/>
      <w:marBottom w:val="0"/>
      <w:divBdr>
        <w:top w:val="none" w:sz="0" w:space="0" w:color="auto"/>
        <w:left w:val="none" w:sz="0" w:space="0" w:color="auto"/>
        <w:bottom w:val="none" w:sz="0" w:space="0" w:color="auto"/>
        <w:right w:val="none" w:sz="0" w:space="0" w:color="auto"/>
      </w:divBdr>
    </w:div>
    <w:div w:id="226767362">
      <w:bodyDiv w:val="1"/>
      <w:marLeft w:val="0"/>
      <w:marRight w:val="0"/>
      <w:marTop w:val="0"/>
      <w:marBottom w:val="0"/>
      <w:divBdr>
        <w:top w:val="none" w:sz="0" w:space="0" w:color="auto"/>
        <w:left w:val="none" w:sz="0" w:space="0" w:color="auto"/>
        <w:bottom w:val="none" w:sz="0" w:space="0" w:color="auto"/>
        <w:right w:val="none" w:sz="0" w:space="0" w:color="auto"/>
      </w:divBdr>
    </w:div>
    <w:div w:id="283313047">
      <w:bodyDiv w:val="1"/>
      <w:marLeft w:val="0"/>
      <w:marRight w:val="0"/>
      <w:marTop w:val="0"/>
      <w:marBottom w:val="0"/>
      <w:divBdr>
        <w:top w:val="none" w:sz="0" w:space="0" w:color="auto"/>
        <w:left w:val="none" w:sz="0" w:space="0" w:color="auto"/>
        <w:bottom w:val="none" w:sz="0" w:space="0" w:color="auto"/>
        <w:right w:val="none" w:sz="0" w:space="0" w:color="auto"/>
      </w:divBdr>
    </w:div>
    <w:div w:id="368147666">
      <w:bodyDiv w:val="1"/>
      <w:marLeft w:val="0"/>
      <w:marRight w:val="0"/>
      <w:marTop w:val="0"/>
      <w:marBottom w:val="0"/>
      <w:divBdr>
        <w:top w:val="none" w:sz="0" w:space="0" w:color="auto"/>
        <w:left w:val="none" w:sz="0" w:space="0" w:color="auto"/>
        <w:bottom w:val="none" w:sz="0" w:space="0" w:color="auto"/>
        <w:right w:val="none" w:sz="0" w:space="0" w:color="auto"/>
      </w:divBdr>
    </w:div>
    <w:div w:id="411590164">
      <w:bodyDiv w:val="1"/>
      <w:marLeft w:val="0"/>
      <w:marRight w:val="0"/>
      <w:marTop w:val="0"/>
      <w:marBottom w:val="0"/>
      <w:divBdr>
        <w:top w:val="none" w:sz="0" w:space="0" w:color="auto"/>
        <w:left w:val="none" w:sz="0" w:space="0" w:color="auto"/>
        <w:bottom w:val="none" w:sz="0" w:space="0" w:color="auto"/>
        <w:right w:val="none" w:sz="0" w:space="0" w:color="auto"/>
      </w:divBdr>
    </w:div>
    <w:div w:id="508253417">
      <w:bodyDiv w:val="1"/>
      <w:marLeft w:val="0"/>
      <w:marRight w:val="0"/>
      <w:marTop w:val="0"/>
      <w:marBottom w:val="0"/>
      <w:divBdr>
        <w:top w:val="none" w:sz="0" w:space="0" w:color="auto"/>
        <w:left w:val="none" w:sz="0" w:space="0" w:color="auto"/>
        <w:bottom w:val="none" w:sz="0" w:space="0" w:color="auto"/>
        <w:right w:val="none" w:sz="0" w:space="0" w:color="auto"/>
      </w:divBdr>
    </w:div>
    <w:div w:id="596064905">
      <w:bodyDiv w:val="1"/>
      <w:marLeft w:val="0"/>
      <w:marRight w:val="0"/>
      <w:marTop w:val="0"/>
      <w:marBottom w:val="0"/>
      <w:divBdr>
        <w:top w:val="none" w:sz="0" w:space="0" w:color="auto"/>
        <w:left w:val="none" w:sz="0" w:space="0" w:color="auto"/>
        <w:bottom w:val="none" w:sz="0" w:space="0" w:color="auto"/>
        <w:right w:val="none" w:sz="0" w:space="0" w:color="auto"/>
      </w:divBdr>
    </w:div>
    <w:div w:id="625965921">
      <w:bodyDiv w:val="1"/>
      <w:marLeft w:val="0"/>
      <w:marRight w:val="0"/>
      <w:marTop w:val="0"/>
      <w:marBottom w:val="0"/>
      <w:divBdr>
        <w:top w:val="none" w:sz="0" w:space="0" w:color="auto"/>
        <w:left w:val="none" w:sz="0" w:space="0" w:color="auto"/>
        <w:bottom w:val="none" w:sz="0" w:space="0" w:color="auto"/>
        <w:right w:val="none" w:sz="0" w:space="0" w:color="auto"/>
      </w:divBdr>
    </w:div>
    <w:div w:id="631062013">
      <w:bodyDiv w:val="1"/>
      <w:marLeft w:val="0"/>
      <w:marRight w:val="0"/>
      <w:marTop w:val="0"/>
      <w:marBottom w:val="0"/>
      <w:divBdr>
        <w:top w:val="none" w:sz="0" w:space="0" w:color="auto"/>
        <w:left w:val="none" w:sz="0" w:space="0" w:color="auto"/>
        <w:bottom w:val="none" w:sz="0" w:space="0" w:color="auto"/>
        <w:right w:val="none" w:sz="0" w:space="0" w:color="auto"/>
      </w:divBdr>
    </w:div>
    <w:div w:id="658733251">
      <w:bodyDiv w:val="1"/>
      <w:marLeft w:val="0"/>
      <w:marRight w:val="0"/>
      <w:marTop w:val="0"/>
      <w:marBottom w:val="0"/>
      <w:divBdr>
        <w:top w:val="none" w:sz="0" w:space="0" w:color="auto"/>
        <w:left w:val="none" w:sz="0" w:space="0" w:color="auto"/>
        <w:bottom w:val="none" w:sz="0" w:space="0" w:color="auto"/>
        <w:right w:val="none" w:sz="0" w:space="0" w:color="auto"/>
      </w:divBdr>
    </w:div>
    <w:div w:id="686101690">
      <w:bodyDiv w:val="1"/>
      <w:marLeft w:val="0"/>
      <w:marRight w:val="0"/>
      <w:marTop w:val="0"/>
      <w:marBottom w:val="0"/>
      <w:divBdr>
        <w:top w:val="none" w:sz="0" w:space="0" w:color="auto"/>
        <w:left w:val="none" w:sz="0" w:space="0" w:color="auto"/>
        <w:bottom w:val="none" w:sz="0" w:space="0" w:color="auto"/>
        <w:right w:val="none" w:sz="0" w:space="0" w:color="auto"/>
      </w:divBdr>
    </w:div>
    <w:div w:id="813375713">
      <w:bodyDiv w:val="1"/>
      <w:marLeft w:val="0"/>
      <w:marRight w:val="0"/>
      <w:marTop w:val="0"/>
      <w:marBottom w:val="0"/>
      <w:divBdr>
        <w:top w:val="none" w:sz="0" w:space="0" w:color="auto"/>
        <w:left w:val="none" w:sz="0" w:space="0" w:color="auto"/>
        <w:bottom w:val="none" w:sz="0" w:space="0" w:color="auto"/>
        <w:right w:val="none" w:sz="0" w:space="0" w:color="auto"/>
      </w:divBdr>
    </w:div>
    <w:div w:id="854882535">
      <w:bodyDiv w:val="1"/>
      <w:marLeft w:val="0"/>
      <w:marRight w:val="0"/>
      <w:marTop w:val="0"/>
      <w:marBottom w:val="0"/>
      <w:divBdr>
        <w:top w:val="none" w:sz="0" w:space="0" w:color="auto"/>
        <w:left w:val="none" w:sz="0" w:space="0" w:color="auto"/>
        <w:bottom w:val="none" w:sz="0" w:space="0" w:color="auto"/>
        <w:right w:val="none" w:sz="0" w:space="0" w:color="auto"/>
      </w:divBdr>
      <w:divsChild>
        <w:div w:id="618419527">
          <w:marLeft w:val="0"/>
          <w:marRight w:val="0"/>
          <w:marTop w:val="0"/>
          <w:marBottom w:val="0"/>
          <w:divBdr>
            <w:top w:val="none" w:sz="0" w:space="0" w:color="auto"/>
            <w:left w:val="none" w:sz="0" w:space="0" w:color="auto"/>
            <w:bottom w:val="none" w:sz="0" w:space="0" w:color="auto"/>
            <w:right w:val="none" w:sz="0" w:space="0" w:color="auto"/>
          </w:divBdr>
          <w:divsChild>
            <w:div w:id="1121344619">
              <w:marLeft w:val="0"/>
              <w:marRight w:val="0"/>
              <w:marTop w:val="0"/>
              <w:marBottom w:val="0"/>
              <w:divBdr>
                <w:top w:val="none" w:sz="0" w:space="0" w:color="auto"/>
                <w:left w:val="none" w:sz="0" w:space="0" w:color="auto"/>
                <w:bottom w:val="none" w:sz="0" w:space="0" w:color="auto"/>
                <w:right w:val="none" w:sz="0" w:space="0" w:color="auto"/>
              </w:divBdr>
              <w:divsChild>
                <w:div w:id="463279010">
                  <w:marLeft w:val="0"/>
                  <w:marRight w:val="0"/>
                  <w:marTop w:val="0"/>
                  <w:marBottom w:val="0"/>
                  <w:divBdr>
                    <w:top w:val="none" w:sz="0" w:space="0" w:color="auto"/>
                    <w:left w:val="none" w:sz="0" w:space="0" w:color="auto"/>
                    <w:bottom w:val="none" w:sz="0" w:space="0" w:color="auto"/>
                    <w:right w:val="none" w:sz="0" w:space="0" w:color="auto"/>
                  </w:divBdr>
                  <w:divsChild>
                    <w:div w:id="1148060286">
                      <w:marLeft w:val="0"/>
                      <w:marRight w:val="0"/>
                      <w:marTop w:val="0"/>
                      <w:marBottom w:val="0"/>
                      <w:divBdr>
                        <w:top w:val="none" w:sz="0" w:space="0" w:color="auto"/>
                        <w:left w:val="none" w:sz="0" w:space="0" w:color="auto"/>
                        <w:bottom w:val="none" w:sz="0" w:space="0" w:color="auto"/>
                        <w:right w:val="none" w:sz="0" w:space="0" w:color="auto"/>
                      </w:divBdr>
                      <w:divsChild>
                        <w:div w:id="1532836880">
                          <w:marLeft w:val="0"/>
                          <w:marRight w:val="0"/>
                          <w:marTop w:val="0"/>
                          <w:marBottom w:val="0"/>
                          <w:divBdr>
                            <w:top w:val="none" w:sz="0" w:space="0" w:color="auto"/>
                            <w:left w:val="none" w:sz="0" w:space="0" w:color="auto"/>
                            <w:bottom w:val="none" w:sz="0" w:space="0" w:color="auto"/>
                            <w:right w:val="none" w:sz="0" w:space="0" w:color="auto"/>
                          </w:divBdr>
                          <w:divsChild>
                            <w:div w:id="534854442">
                              <w:marLeft w:val="0"/>
                              <w:marRight w:val="0"/>
                              <w:marTop w:val="0"/>
                              <w:marBottom w:val="0"/>
                              <w:divBdr>
                                <w:top w:val="none" w:sz="0" w:space="0" w:color="auto"/>
                                <w:left w:val="none" w:sz="0" w:space="0" w:color="auto"/>
                                <w:bottom w:val="none" w:sz="0" w:space="0" w:color="auto"/>
                                <w:right w:val="none" w:sz="0" w:space="0" w:color="auto"/>
                              </w:divBdr>
                              <w:divsChild>
                                <w:div w:id="443229641">
                                  <w:marLeft w:val="0"/>
                                  <w:marRight w:val="0"/>
                                  <w:marTop w:val="0"/>
                                  <w:marBottom w:val="0"/>
                                  <w:divBdr>
                                    <w:top w:val="none" w:sz="0" w:space="0" w:color="auto"/>
                                    <w:left w:val="none" w:sz="0" w:space="0" w:color="auto"/>
                                    <w:bottom w:val="none" w:sz="0" w:space="0" w:color="auto"/>
                                    <w:right w:val="none" w:sz="0" w:space="0" w:color="auto"/>
                                  </w:divBdr>
                                  <w:divsChild>
                                    <w:div w:id="1835485710">
                                      <w:marLeft w:val="0"/>
                                      <w:marRight w:val="0"/>
                                      <w:marTop w:val="0"/>
                                      <w:marBottom w:val="0"/>
                                      <w:divBdr>
                                        <w:top w:val="none" w:sz="0" w:space="0" w:color="auto"/>
                                        <w:left w:val="none" w:sz="0" w:space="0" w:color="auto"/>
                                        <w:bottom w:val="none" w:sz="0" w:space="0" w:color="auto"/>
                                        <w:right w:val="none" w:sz="0" w:space="0" w:color="auto"/>
                                      </w:divBdr>
                                      <w:divsChild>
                                        <w:div w:id="253903306">
                                          <w:marLeft w:val="0"/>
                                          <w:marRight w:val="0"/>
                                          <w:marTop w:val="0"/>
                                          <w:marBottom w:val="0"/>
                                          <w:divBdr>
                                            <w:top w:val="none" w:sz="0" w:space="0" w:color="auto"/>
                                            <w:left w:val="none" w:sz="0" w:space="0" w:color="auto"/>
                                            <w:bottom w:val="none" w:sz="0" w:space="0" w:color="auto"/>
                                            <w:right w:val="none" w:sz="0" w:space="0" w:color="auto"/>
                                          </w:divBdr>
                                          <w:divsChild>
                                            <w:div w:id="202770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3770136">
          <w:marLeft w:val="0"/>
          <w:marRight w:val="0"/>
          <w:marTop w:val="0"/>
          <w:marBottom w:val="0"/>
          <w:divBdr>
            <w:top w:val="none" w:sz="0" w:space="0" w:color="auto"/>
            <w:left w:val="none" w:sz="0" w:space="0" w:color="auto"/>
            <w:bottom w:val="none" w:sz="0" w:space="0" w:color="auto"/>
            <w:right w:val="none" w:sz="0" w:space="0" w:color="auto"/>
          </w:divBdr>
          <w:divsChild>
            <w:div w:id="1431317344">
              <w:marLeft w:val="0"/>
              <w:marRight w:val="0"/>
              <w:marTop w:val="0"/>
              <w:marBottom w:val="0"/>
              <w:divBdr>
                <w:top w:val="none" w:sz="0" w:space="0" w:color="auto"/>
                <w:left w:val="none" w:sz="0" w:space="0" w:color="auto"/>
                <w:bottom w:val="none" w:sz="0" w:space="0" w:color="auto"/>
                <w:right w:val="none" w:sz="0" w:space="0" w:color="auto"/>
              </w:divBdr>
              <w:divsChild>
                <w:div w:id="428041889">
                  <w:marLeft w:val="0"/>
                  <w:marRight w:val="0"/>
                  <w:marTop w:val="0"/>
                  <w:marBottom w:val="0"/>
                  <w:divBdr>
                    <w:top w:val="none" w:sz="0" w:space="0" w:color="auto"/>
                    <w:left w:val="none" w:sz="0" w:space="0" w:color="auto"/>
                    <w:bottom w:val="none" w:sz="0" w:space="0" w:color="auto"/>
                    <w:right w:val="none" w:sz="0" w:space="0" w:color="auto"/>
                  </w:divBdr>
                  <w:divsChild>
                    <w:div w:id="411926224">
                      <w:marLeft w:val="0"/>
                      <w:marRight w:val="0"/>
                      <w:marTop w:val="0"/>
                      <w:marBottom w:val="0"/>
                      <w:divBdr>
                        <w:top w:val="none" w:sz="0" w:space="0" w:color="auto"/>
                        <w:left w:val="none" w:sz="0" w:space="0" w:color="auto"/>
                        <w:bottom w:val="none" w:sz="0" w:space="0" w:color="auto"/>
                        <w:right w:val="none" w:sz="0" w:space="0" w:color="auto"/>
                      </w:divBdr>
                      <w:divsChild>
                        <w:div w:id="1472287510">
                          <w:marLeft w:val="0"/>
                          <w:marRight w:val="0"/>
                          <w:marTop w:val="0"/>
                          <w:marBottom w:val="0"/>
                          <w:divBdr>
                            <w:top w:val="none" w:sz="0" w:space="0" w:color="auto"/>
                            <w:left w:val="none" w:sz="0" w:space="0" w:color="auto"/>
                            <w:bottom w:val="none" w:sz="0" w:space="0" w:color="auto"/>
                            <w:right w:val="none" w:sz="0" w:space="0" w:color="auto"/>
                          </w:divBdr>
                          <w:divsChild>
                            <w:div w:id="1143623594">
                              <w:marLeft w:val="0"/>
                              <w:marRight w:val="0"/>
                              <w:marTop w:val="0"/>
                              <w:marBottom w:val="0"/>
                              <w:divBdr>
                                <w:top w:val="none" w:sz="0" w:space="0" w:color="auto"/>
                                <w:left w:val="none" w:sz="0" w:space="0" w:color="auto"/>
                                <w:bottom w:val="none" w:sz="0" w:space="0" w:color="auto"/>
                                <w:right w:val="none" w:sz="0" w:space="0" w:color="auto"/>
                              </w:divBdr>
                              <w:divsChild>
                                <w:div w:id="1051728743">
                                  <w:marLeft w:val="0"/>
                                  <w:marRight w:val="0"/>
                                  <w:marTop w:val="0"/>
                                  <w:marBottom w:val="0"/>
                                  <w:divBdr>
                                    <w:top w:val="none" w:sz="0" w:space="0" w:color="auto"/>
                                    <w:left w:val="none" w:sz="0" w:space="0" w:color="auto"/>
                                    <w:bottom w:val="none" w:sz="0" w:space="0" w:color="auto"/>
                                    <w:right w:val="none" w:sz="0" w:space="0" w:color="auto"/>
                                  </w:divBdr>
                                  <w:divsChild>
                                    <w:div w:id="1405765308">
                                      <w:marLeft w:val="0"/>
                                      <w:marRight w:val="0"/>
                                      <w:marTop w:val="0"/>
                                      <w:marBottom w:val="0"/>
                                      <w:divBdr>
                                        <w:top w:val="none" w:sz="0" w:space="0" w:color="auto"/>
                                        <w:left w:val="none" w:sz="0" w:space="0" w:color="auto"/>
                                        <w:bottom w:val="none" w:sz="0" w:space="0" w:color="auto"/>
                                        <w:right w:val="none" w:sz="0" w:space="0" w:color="auto"/>
                                      </w:divBdr>
                                      <w:divsChild>
                                        <w:div w:id="360859638">
                                          <w:marLeft w:val="0"/>
                                          <w:marRight w:val="0"/>
                                          <w:marTop w:val="0"/>
                                          <w:marBottom w:val="0"/>
                                          <w:divBdr>
                                            <w:top w:val="none" w:sz="0" w:space="0" w:color="auto"/>
                                            <w:left w:val="none" w:sz="0" w:space="0" w:color="auto"/>
                                            <w:bottom w:val="none" w:sz="0" w:space="0" w:color="auto"/>
                                            <w:right w:val="none" w:sz="0" w:space="0" w:color="auto"/>
                                          </w:divBdr>
                                          <w:divsChild>
                                            <w:div w:id="1744445152">
                                              <w:marLeft w:val="0"/>
                                              <w:marRight w:val="0"/>
                                              <w:marTop w:val="0"/>
                                              <w:marBottom w:val="0"/>
                                              <w:divBdr>
                                                <w:top w:val="none" w:sz="0" w:space="0" w:color="auto"/>
                                                <w:left w:val="none" w:sz="0" w:space="0" w:color="auto"/>
                                                <w:bottom w:val="none" w:sz="0" w:space="0" w:color="auto"/>
                                                <w:right w:val="none" w:sz="0" w:space="0" w:color="auto"/>
                                              </w:divBdr>
                                              <w:divsChild>
                                                <w:div w:id="878973339">
                                                  <w:marLeft w:val="0"/>
                                                  <w:marRight w:val="0"/>
                                                  <w:marTop w:val="0"/>
                                                  <w:marBottom w:val="0"/>
                                                  <w:divBdr>
                                                    <w:top w:val="none" w:sz="0" w:space="0" w:color="auto"/>
                                                    <w:left w:val="none" w:sz="0" w:space="0" w:color="auto"/>
                                                    <w:bottom w:val="none" w:sz="0" w:space="0" w:color="auto"/>
                                                    <w:right w:val="none" w:sz="0" w:space="0" w:color="auto"/>
                                                  </w:divBdr>
                                                  <w:divsChild>
                                                    <w:div w:id="41821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108684">
      <w:bodyDiv w:val="1"/>
      <w:marLeft w:val="0"/>
      <w:marRight w:val="0"/>
      <w:marTop w:val="0"/>
      <w:marBottom w:val="0"/>
      <w:divBdr>
        <w:top w:val="none" w:sz="0" w:space="0" w:color="auto"/>
        <w:left w:val="none" w:sz="0" w:space="0" w:color="auto"/>
        <w:bottom w:val="none" w:sz="0" w:space="0" w:color="auto"/>
        <w:right w:val="none" w:sz="0" w:space="0" w:color="auto"/>
      </w:divBdr>
    </w:div>
    <w:div w:id="875582744">
      <w:bodyDiv w:val="1"/>
      <w:marLeft w:val="0"/>
      <w:marRight w:val="0"/>
      <w:marTop w:val="0"/>
      <w:marBottom w:val="0"/>
      <w:divBdr>
        <w:top w:val="none" w:sz="0" w:space="0" w:color="auto"/>
        <w:left w:val="none" w:sz="0" w:space="0" w:color="auto"/>
        <w:bottom w:val="none" w:sz="0" w:space="0" w:color="auto"/>
        <w:right w:val="none" w:sz="0" w:space="0" w:color="auto"/>
      </w:divBdr>
      <w:divsChild>
        <w:div w:id="2074617396">
          <w:marLeft w:val="0"/>
          <w:marRight w:val="0"/>
          <w:marTop w:val="0"/>
          <w:marBottom w:val="0"/>
          <w:divBdr>
            <w:top w:val="none" w:sz="0" w:space="0" w:color="auto"/>
            <w:left w:val="none" w:sz="0" w:space="0" w:color="auto"/>
            <w:bottom w:val="none" w:sz="0" w:space="0" w:color="auto"/>
            <w:right w:val="none" w:sz="0" w:space="0" w:color="auto"/>
          </w:divBdr>
          <w:divsChild>
            <w:div w:id="251545455">
              <w:marLeft w:val="0"/>
              <w:marRight w:val="0"/>
              <w:marTop w:val="0"/>
              <w:marBottom w:val="0"/>
              <w:divBdr>
                <w:top w:val="none" w:sz="0" w:space="0" w:color="auto"/>
                <w:left w:val="none" w:sz="0" w:space="0" w:color="auto"/>
                <w:bottom w:val="none" w:sz="0" w:space="0" w:color="auto"/>
                <w:right w:val="none" w:sz="0" w:space="0" w:color="auto"/>
              </w:divBdr>
              <w:divsChild>
                <w:div w:id="168200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2590">
          <w:marLeft w:val="0"/>
          <w:marRight w:val="0"/>
          <w:marTop w:val="0"/>
          <w:marBottom w:val="0"/>
          <w:divBdr>
            <w:top w:val="none" w:sz="0" w:space="0" w:color="auto"/>
            <w:left w:val="none" w:sz="0" w:space="0" w:color="auto"/>
            <w:bottom w:val="none" w:sz="0" w:space="0" w:color="auto"/>
            <w:right w:val="none" w:sz="0" w:space="0" w:color="auto"/>
          </w:divBdr>
          <w:divsChild>
            <w:div w:id="1422721274">
              <w:marLeft w:val="0"/>
              <w:marRight w:val="0"/>
              <w:marTop w:val="0"/>
              <w:marBottom w:val="0"/>
              <w:divBdr>
                <w:top w:val="none" w:sz="0" w:space="0" w:color="auto"/>
                <w:left w:val="none" w:sz="0" w:space="0" w:color="auto"/>
                <w:bottom w:val="none" w:sz="0" w:space="0" w:color="auto"/>
                <w:right w:val="none" w:sz="0" w:space="0" w:color="auto"/>
              </w:divBdr>
              <w:divsChild>
                <w:div w:id="1703479018">
                  <w:marLeft w:val="0"/>
                  <w:marRight w:val="0"/>
                  <w:marTop w:val="0"/>
                  <w:marBottom w:val="0"/>
                  <w:divBdr>
                    <w:top w:val="none" w:sz="0" w:space="0" w:color="auto"/>
                    <w:left w:val="none" w:sz="0" w:space="0" w:color="auto"/>
                    <w:bottom w:val="none" w:sz="0" w:space="0" w:color="auto"/>
                    <w:right w:val="none" w:sz="0" w:space="0" w:color="auto"/>
                  </w:divBdr>
                  <w:divsChild>
                    <w:div w:id="1487670626">
                      <w:marLeft w:val="0"/>
                      <w:marRight w:val="0"/>
                      <w:marTop w:val="0"/>
                      <w:marBottom w:val="0"/>
                      <w:divBdr>
                        <w:top w:val="none" w:sz="0" w:space="0" w:color="auto"/>
                        <w:left w:val="none" w:sz="0" w:space="0" w:color="auto"/>
                        <w:bottom w:val="none" w:sz="0" w:space="0" w:color="auto"/>
                        <w:right w:val="none" w:sz="0" w:space="0" w:color="auto"/>
                      </w:divBdr>
                      <w:divsChild>
                        <w:div w:id="901019058">
                          <w:marLeft w:val="0"/>
                          <w:marRight w:val="0"/>
                          <w:marTop w:val="0"/>
                          <w:marBottom w:val="0"/>
                          <w:divBdr>
                            <w:top w:val="none" w:sz="0" w:space="0" w:color="auto"/>
                            <w:left w:val="none" w:sz="0" w:space="0" w:color="auto"/>
                            <w:bottom w:val="none" w:sz="0" w:space="0" w:color="auto"/>
                            <w:right w:val="none" w:sz="0" w:space="0" w:color="auto"/>
                          </w:divBdr>
                          <w:divsChild>
                            <w:div w:id="1417241371">
                              <w:marLeft w:val="0"/>
                              <w:marRight w:val="0"/>
                              <w:marTop w:val="0"/>
                              <w:marBottom w:val="0"/>
                              <w:divBdr>
                                <w:top w:val="none" w:sz="0" w:space="0" w:color="auto"/>
                                <w:left w:val="none" w:sz="0" w:space="0" w:color="auto"/>
                                <w:bottom w:val="none" w:sz="0" w:space="0" w:color="auto"/>
                                <w:right w:val="none" w:sz="0" w:space="0" w:color="auto"/>
                              </w:divBdr>
                              <w:divsChild>
                                <w:div w:id="349650391">
                                  <w:marLeft w:val="0"/>
                                  <w:marRight w:val="0"/>
                                  <w:marTop w:val="0"/>
                                  <w:marBottom w:val="0"/>
                                  <w:divBdr>
                                    <w:top w:val="none" w:sz="0" w:space="0" w:color="auto"/>
                                    <w:left w:val="none" w:sz="0" w:space="0" w:color="auto"/>
                                    <w:bottom w:val="none" w:sz="0" w:space="0" w:color="auto"/>
                                    <w:right w:val="none" w:sz="0" w:space="0" w:color="auto"/>
                                  </w:divBdr>
                                  <w:divsChild>
                                    <w:div w:id="784617685">
                                      <w:marLeft w:val="0"/>
                                      <w:marRight w:val="0"/>
                                      <w:marTop w:val="0"/>
                                      <w:marBottom w:val="0"/>
                                      <w:divBdr>
                                        <w:top w:val="none" w:sz="0" w:space="0" w:color="auto"/>
                                        <w:left w:val="none" w:sz="0" w:space="0" w:color="auto"/>
                                        <w:bottom w:val="none" w:sz="0" w:space="0" w:color="auto"/>
                                        <w:right w:val="none" w:sz="0" w:space="0" w:color="auto"/>
                                      </w:divBdr>
                                      <w:divsChild>
                                        <w:div w:id="52298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7791">
                                  <w:marLeft w:val="0"/>
                                  <w:marRight w:val="0"/>
                                  <w:marTop w:val="0"/>
                                  <w:marBottom w:val="0"/>
                                  <w:divBdr>
                                    <w:top w:val="none" w:sz="0" w:space="0" w:color="auto"/>
                                    <w:left w:val="none" w:sz="0" w:space="0" w:color="auto"/>
                                    <w:bottom w:val="none" w:sz="0" w:space="0" w:color="auto"/>
                                    <w:right w:val="none" w:sz="0" w:space="0" w:color="auto"/>
                                  </w:divBdr>
                                  <w:divsChild>
                                    <w:div w:id="935360636">
                                      <w:marLeft w:val="0"/>
                                      <w:marRight w:val="0"/>
                                      <w:marTop w:val="0"/>
                                      <w:marBottom w:val="0"/>
                                      <w:divBdr>
                                        <w:top w:val="none" w:sz="0" w:space="0" w:color="auto"/>
                                        <w:left w:val="none" w:sz="0" w:space="0" w:color="auto"/>
                                        <w:bottom w:val="none" w:sz="0" w:space="0" w:color="auto"/>
                                        <w:right w:val="none" w:sz="0" w:space="0" w:color="auto"/>
                                      </w:divBdr>
                                      <w:divsChild>
                                        <w:div w:id="2015106601">
                                          <w:marLeft w:val="0"/>
                                          <w:marRight w:val="0"/>
                                          <w:marTop w:val="0"/>
                                          <w:marBottom w:val="0"/>
                                          <w:divBdr>
                                            <w:top w:val="none" w:sz="0" w:space="0" w:color="auto"/>
                                            <w:left w:val="none" w:sz="0" w:space="0" w:color="auto"/>
                                            <w:bottom w:val="none" w:sz="0" w:space="0" w:color="auto"/>
                                            <w:right w:val="none" w:sz="0" w:space="0" w:color="auto"/>
                                          </w:divBdr>
                                          <w:divsChild>
                                            <w:div w:id="995113491">
                                              <w:marLeft w:val="0"/>
                                              <w:marRight w:val="0"/>
                                              <w:marTop w:val="0"/>
                                              <w:marBottom w:val="0"/>
                                              <w:divBdr>
                                                <w:top w:val="none" w:sz="0" w:space="0" w:color="auto"/>
                                                <w:left w:val="none" w:sz="0" w:space="0" w:color="auto"/>
                                                <w:bottom w:val="none" w:sz="0" w:space="0" w:color="auto"/>
                                                <w:right w:val="none" w:sz="0" w:space="0" w:color="auto"/>
                                              </w:divBdr>
                                              <w:divsChild>
                                                <w:div w:id="2106144780">
                                                  <w:marLeft w:val="0"/>
                                                  <w:marRight w:val="0"/>
                                                  <w:marTop w:val="0"/>
                                                  <w:marBottom w:val="0"/>
                                                  <w:divBdr>
                                                    <w:top w:val="none" w:sz="0" w:space="0" w:color="auto"/>
                                                    <w:left w:val="none" w:sz="0" w:space="0" w:color="auto"/>
                                                    <w:bottom w:val="none" w:sz="0" w:space="0" w:color="auto"/>
                                                    <w:right w:val="none" w:sz="0" w:space="0" w:color="auto"/>
                                                  </w:divBdr>
                                                  <w:divsChild>
                                                    <w:div w:id="382604516">
                                                      <w:marLeft w:val="0"/>
                                                      <w:marRight w:val="0"/>
                                                      <w:marTop w:val="0"/>
                                                      <w:marBottom w:val="0"/>
                                                      <w:divBdr>
                                                        <w:top w:val="none" w:sz="0" w:space="0" w:color="auto"/>
                                                        <w:left w:val="none" w:sz="0" w:space="0" w:color="auto"/>
                                                        <w:bottom w:val="none" w:sz="0" w:space="0" w:color="auto"/>
                                                        <w:right w:val="none" w:sz="0" w:space="0" w:color="auto"/>
                                                      </w:divBdr>
                                                      <w:divsChild>
                                                        <w:div w:id="492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679955">
                              <w:marLeft w:val="0"/>
                              <w:marRight w:val="0"/>
                              <w:marTop w:val="0"/>
                              <w:marBottom w:val="0"/>
                              <w:divBdr>
                                <w:top w:val="none" w:sz="0" w:space="0" w:color="auto"/>
                                <w:left w:val="none" w:sz="0" w:space="0" w:color="auto"/>
                                <w:bottom w:val="none" w:sz="0" w:space="0" w:color="auto"/>
                                <w:right w:val="none" w:sz="0" w:space="0" w:color="auto"/>
                              </w:divBdr>
                              <w:divsChild>
                                <w:div w:id="1767649574">
                                  <w:marLeft w:val="0"/>
                                  <w:marRight w:val="0"/>
                                  <w:marTop w:val="0"/>
                                  <w:marBottom w:val="0"/>
                                  <w:divBdr>
                                    <w:top w:val="none" w:sz="0" w:space="0" w:color="auto"/>
                                    <w:left w:val="none" w:sz="0" w:space="0" w:color="auto"/>
                                    <w:bottom w:val="none" w:sz="0" w:space="0" w:color="auto"/>
                                    <w:right w:val="none" w:sz="0" w:space="0" w:color="auto"/>
                                  </w:divBdr>
                                  <w:divsChild>
                                    <w:div w:id="1143499182">
                                      <w:marLeft w:val="0"/>
                                      <w:marRight w:val="0"/>
                                      <w:marTop w:val="0"/>
                                      <w:marBottom w:val="0"/>
                                      <w:divBdr>
                                        <w:top w:val="none" w:sz="0" w:space="0" w:color="auto"/>
                                        <w:left w:val="none" w:sz="0" w:space="0" w:color="auto"/>
                                        <w:bottom w:val="none" w:sz="0" w:space="0" w:color="auto"/>
                                        <w:right w:val="none" w:sz="0" w:space="0" w:color="auto"/>
                                      </w:divBdr>
                                      <w:divsChild>
                                        <w:div w:id="7334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26567">
                                  <w:marLeft w:val="0"/>
                                  <w:marRight w:val="0"/>
                                  <w:marTop w:val="0"/>
                                  <w:marBottom w:val="0"/>
                                  <w:divBdr>
                                    <w:top w:val="none" w:sz="0" w:space="0" w:color="auto"/>
                                    <w:left w:val="none" w:sz="0" w:space="0" w:color="auto"/>
                                    <w:bottom w:val="none" w:sz="0" w:space="0" w:color="auto"/>
                                    <w:right w:val="none" w:sz="0" w:space="0" w:color="auto"/>
                                  </w:divBdr>
                                  <w:divsChild>
                                    <w:div w:id="1969628209">
                                      <w:marLeft w:val="0"/>
                                      <w:marRight w:val="0"/>
                                      <w:marTop w:val="0"/>
                                      <w:marBottom w:val="0"/>
                                      <w:divBdr>
                                        <w:top w:val="none" w:sz="0" w:space="0" w:color="auto"/>
                                        <w:left w:val="none" w:sz="0" w:space="0" w:color="auto"/>
                                        <w:bottom w:val="none" w:sz="0" w:space="0" w:color="auto"/>
                                        <w:right w:val="none" w:sz="0" w:space="0" w:color="auto"/>
                                      </w:divBdr>
                                      <w:divsChild>
                                        <w:div w:id="1585338727">
                                          <w:marLeft w:val="0"/>
                                          <w:marRight w:val="0"/>
                                          <w:marTop w:val="0"/>
                                          <w:marBottom w:val="0"/>
                                          <w:divBdr>
                                            <w:top w:val="none" w:sz="0" w:space="0" w:color="auto"/>
                                            <w:left w:val="none" w:sz="0" w:space="0" w:color="auto"/>
                                            <w:bottom w:val="none" w:sz="0" w:space="0" w:color="auto"/>
                                            <w:right w:val="none" w:sz="0" w:space="0" w:color="auto"/>
                                          </w:divBdr>
                                          <w:divsChild>
                                            <w:div w:id="2032494091">
                                              <w:marLeft w:val="0"/>
                                              <w:marRight w:val="0"/>
                                              <w:marTop w:val="0"/>
                                              <w:marBottom w:val="0"/>
                                              <w:divBdr>
                                                <w:top w:val="none" w:sz="0" w:space="0" w:color="auto"/>
                                                <w:left w:val="none" w:sz="0" w:space="0" w:color="auto"/>
                                                <w:bottom w:val="none" w:sz="0" w:space="0" w:color="auto"/>
                                                <w:right w:val="none" w:sz="0" w:space="0" w:color="auto"/>
                                              </w:divBdr>
                                              <w:divsChild>
                                                <w:div w:id="1962304692">
                                                  <w:marLeft w:val="0"/>
                                                  <w:marRight w:val="0"/>
                                                  <w:marTop w:val="0"/>
                                                  <w:marBottom w:val="0"/>
                                                  <w:divBdr>
                                                    <w:top w:val="none" w:sz="0" w:space="0" w:color="auto"/>
                                                    <w:left w:val="none" w:sz="0" w:space="0" w:color="auto"/>
                                                    <w:bottom w:val="none" w:sz="0" w:space="0" w:color="auto"/>
                                                    <w:right w:val="none" w:sz="0" w:space="0" w:color="auto"/>
                                                  </w:divBdr>
                                                  <w:divsChild>
                                                    <w:div w:id="1183010764">
                                                      <w:marLeft w:val="0"/>
                                                      <w:marRight w:val="0"/>
                                                      <w:marTop w:val="0"/>
                                                      <w:marBottom w:val="0"/>
                                                      <w:divBdr>
                                                        <w:top w:val="none" w:sz="0" w:space="0" w:color="auto"/>
                                                        <w:left w:val="none" w:sz="0" w:space="0" w:color="auto"/>
                                                        <w:bottom w:val="none" w:sz="0" w:space="0" w:color="auto"/>
                                                        <w:right w:val="none" w:sz="0" w:space="0" w:color="auto"/>
                                                      </w:divBdr>
                                                      <w:divsChild>
                                                        <w:div w:id="26981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865538">
                              <w:marLeft w:val="0"/>
                              <w:marRight w:val="0"/>
                              <w:marTop w:val="0"/>
                              <w:marBottom w:val="0"/>
                              <w:divBdr>
                                <w:top w:val="none" w:sz="0" w:space="0" w:color="auto"/>
                                <w:left w:val="none" w:sz="0" w:space="0" w:color="auto"/>
                                <w:bottom w:val="none" w:sz="0" w:space="0" w:color="auto"/>
                                <w:right w:val="none" w:sz="0" w:space="0" w:color="auto"/>
                              </w:divBdr>
                              <w:divsChild>
                                <w:div w:id="2139374130">
                                  <w:marLeft w:val="0"/>
                                  <w:marRight w:val="0"/>
                                  <w:marTop w:val="0"/>
                                  <w:marBottom w:val="0"/>
                                  <w:divBdr>
                                    <w:top w:val="none" w:sz="0" w:space="0" w:color="auto"/>
                                    <w:left w:val="none" w:sz="0" w:space="0" w:color="auto"/>
                                    <w:bottom w:val="none" w:sz="0" w:space="0" w:color="auto"/>
                                    <w:right w:val="none" w:sz="0" w:space="0" w:color="auto"/>
                                  </w:divBdr>
                                  <w:divsChild>
                                    <w:div w:id="1217819429">
                                      <w:marLeft w:val="0"/>
                                      <w:marRight w:val="0"/>
                                      <w:marTop w:val="0"/>
                                      <w:marBottom w:val="0"/>
                                      <w:divBdr>
                                        <w:top w:val="none" w:sz="0" w:space="0" w:color="auto"/>
                                        <w:left w:val="none" w:sz="0" w:space="0" w:color="auto"/>
                                        <w:bottom w:val="none" w:sz="0" w:space="0" w:color="auto"/>
                                        <w:right w:val="none" w:sz="0" w:space="0" w:color="auto"/>
                                      </w:divBdr>
                                      <w:divsChild>
                                        <w:div w:id="13079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22694">
                                  <w:marLeft w:val="0"/>
                                  <w:marRight w:val="0"/>
                                  <w:marTop w:val="0"/>
                                  <w:marBottom w:val="0"/>
                                  <w:divBdr>
                                    <w:top w:val="none" w:sz="0" w:space="0" w:color="auto"/>
                                    <w:left w:val="none" w:sz="0" w:space="0" w:color="auto"/>
                                    <w:bottom w:val="none" w:sz="0" w:space="0" w:color="auto"/>
                                    <w:right w:val="none" w:sz="0" w:space="0" w:color="auto"/>
                                  </w:divBdr>
                                  <w:divsChild>
                                    <w:div w:id="133370932">
                                      <w:marLeft w:val="0"/>
                                      <w:marRight w:val="0"/>
                                      <w:marTop w:val="0"/>
                                      <w:marBottom w:val="0"/>
                                      <w:divBdr>
                                        <w:top w:val="none" w:sz="0" w:space="0" w:color="auto"/>
                                        <w:left w:val="none" w:sz="0" w:space="0" w:color="auto"/>
                                        <w:bottom w:val="none" w:sz="0" w:space="0" w:color="auto"/>
                                        <w:right w:val="none" w:sz="0" w:space="0" w:color="auto"/>
                                      </w:divBdr>
                                      <w:divsChild>
                                        <w:div w:id="2013530503">
                                          <w:marLeft w:val="0"/>
                                          <w:marRight w:val="0"/>
                                          <w:marTop w:val="0"/>
                                          <w:marBottom w:val="0"/>
                                          <w:divBdr>
                                            <w:top w:val="none" w:sz="0" w:space="0" w:color="auto"/>
                                            <w:left w:val="none" w:sz="0" w:space="0" w:color="auto"/>
                                            <w:bottom w:val="none" w:sz="0" w:space="0" w:color="auto"/>
                                            <w:right w:val="none" w:sz="0" w:space="0" w:color="auto"/>
                                          </w:divBdr>
                                          <w:divsChild>
                                            <w:div w:id="641350213">
                                              <w:marLeft w:val="0"/>
                                              <w:marRight w:val="0"/>
                                              <w:marTop w:val="0"/>
                                              <w:marBottom w:val="0"/>
                                              <w:divBdr>
                                                <w:top w:val="none" w:sz="0" w:space="0" w:color="auto"/>
                                                <w:left w:val="none" w:sz="0" w:space="0" w:color="auto"/>
                                                <w:bottom w:val="none" w:sz="0" w:space="0" w:color="auto"/>
                                                <w:right w:val="none" w:sz="0" w:space="0" w:color="auto"/>
                                              </w:divBdr>
                                              <w:divsChild>
                                                <w:div w:id="2023311072">
                                                  <w:marLeft w:val="0"/>
                                                  <w:marRight w:val="0"/>
                                                  <w:marTop w:val="0"/>
                                                  <w:marBottom w:val="0"/>
                                                  <w:divBdr>
                                                    <w:top w:val="none" w:sz="0" w:space="0" w:color="auto"/>
                                                    <w:left w:val="none" w:sz="0" w:space="0" w:color="auto"/>
                                                    <w:bottom w:val="none" w:sz="0" w:space="0" w:color="auto"/>
                                                    <w:right w:val="none" w:sz="0" w:space="0" w:color="auto"/>
                                                  </w:divBdr>
                                                  <w:divsChild>
                                                    <w:div w:id="370426197">
                                                      <w:marLeft w:val="0"/>
                                                      <w:marRight w:val="0"/>
                                                      <w:marTop w:val="0"/>
                                                      <w:marBottom w:val="0"/>
                                                      <w:divBdr>
                                                        <w:top w:val="none" w:sz="0" w:space="0" w:color="auto"/>
                                                        <w:left w:val="none" w:sz="0" w:space="0" w:color="auto"/>
                                                        <w:bottom w:val="none" w:sz="0" w:space="0" w:color="auto"/>
                                                        <w:right w:val="none" w:sz="0" w:space="0" w:color="auto"/>
                                                      </w:divBdr>
                                                      <w:divsChild>
                                                        <w:div w:id="744255002">
                                                          <w:marLeft w:val="0"/>
                                                          <w:marRight w:val="0"/>
                                                          <w:marTop w:val="0"/>
                                                          <w:marBottom w:val="0"/>
                                                          <w:divBdr>
                                                            <w:top w:val="none" w:sz="0" w:space="0" w:color="auto"/>
                                                            <w:left w:val="none" w:sz="0" w:space="0" w:color="auto"/>
                                                            <w:bottom w:val="none" w:sz="0" w:space="0" w:color="auto"/>
                                                            <w:right w:val="none" w:sz="0" w:space="0" w:color="auto"/>
                                                          </w:divBdr>
                                                          <w:divsChild>
                                                            <w:div w:id="54711078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150020">
                              <w:marLeft w:val="0"/>
                              <w:marRight w:val="0"/>
                              <w:marTop w:val="0"/>
                              <w:marBottom w:val="0"/>
                              <w:divBdr>
                                <w:top w:val="none" w:sz="0" w:space="0" w:color="auto"/>
                                <w:left w:val="none" w:sz="0" w:space="0" w:color="auto"/>
                                <w:bottom w:val="none" w:sz="0" w:space="0" w:color="auto"/>
                                <w:right w:val="none" w:sz="0" w:space="0" w:color="auto"/>
                              </w:divBdr>
                              <w:divsChild>
                                <w:div w:id="501555518">
                                  <w:marLeft w:val="0"/>
                                  <w:marRight w:val="0"/>
                                  <w:marTop w:val="0"/>
                                  <w:marBottom w:val="0"/>
                                  <w:divBdr>
                                    <w:top w:val="none" w:sz="0" w:space="0" w:color="auto"/>
                                    <w:left w:val="none" w:sz="0" w:space="0" w:color="auto"/>
                                    <w:bottom w:val="none" w:sz="0" w:space="0" w:color="auto"/>
                                    <w:right w:val="none" w:sz="0" w:space="0" w:color="auto"/>
                                  </w:divBdr>
                                  <w:divsChild>
                                    <w:div w:id="1218858547">
                                      <w:marLeft w:val="0"/>
                                      <w:marRight w:val="0"/>
                                      <w:marTop w:val="0"/>
                                      <w:marBottom w:val="0"/>
                                      <w:divBdr>
                                        <w:top w:val="none" w:sz="0" w:space="0" w:color="auto"/>
                                        <w:left w:val="none" w:sz="0" w:space="0" w:color="auto"/>
                                        <w:bottom w:val="none" w:sz="0" w:space="0" w:color="auto"/>
                                        <w:right w:val="none" w:sz="0" w:space="0" w:color="auto"/>
                                      </w:divBdr>
                                      <w:divsChild>
                                        <w:div w:id="200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7188">
                                  <w:marLeft w:val="0"/>
                                  <w:marRight w:val="0"/>
                                  <w:marTop w:val="0"/>
                                  <w:marBottom w:val="0"/>
                                  <w:divBdr>
                                    <w:top w:val="none" w:sz="0" w:space="0" w:color="auto"/>
                                    <w:left w:val="none" w:sz="0" w:space="0" w:color="auto"/>
                                    <w:bottom w:val="none" w:sz="0" w:space="0" w:color="auto"/>
                                    <w:right w:val="none" w:sz="0" w:space="0" w:color="auto"/>
                                  </w:divBdr>
                                  <w:divsChild>
                                    <w:div w:id="1623070559">
                                      <w:marLeft w:val="0"/>
                                      <w:marRight w:val="0"/>
                                      <w:marTop w:val="0"/>
                                      <w:marBottom w:val="0"/>
                                      <w:divBdr>
                                        <w:top w:val="none" w:sz="0" w:space="0" w:color="auto"/>
                                        <w:left w:val="none" w:sz="0" w:space="0" w:color="auto"/>
                                        <w:bottom w:val="none" w:sz="0" w:space="0" w:color="auto"/>
                                        <w:right w:val="none" w:sz="0" w:space="0" w:color="auto"/>
                                      </w:divBdr>
                                      <w:divsChild>
                                        <w:div w:id="1489246836">
                                          <w:marLeft w:val="0"/>
                                          <w:marRight w:val="0"/>
                                          <w:marTop w:val="0"/>
                                          <w:marBottom w:val="0"/>
                                          <w:divBdr>
                                            <w:top w:val="none" w:sz="0" w:space="0" w:color="auto"/>
                                            <w:left w:val="none" w:sz="0" w:space="0" w:color="auto"/>
                                            <w:bottom w:val="none" w:sz="0" w:space="0" w:color="auto"/>
                                            <w:right w:val="none" w:sz="0" w:space="0" w:color="auto"/>
                                          </w:divBdr>
                                          <w:divsChild>
                                            <w:div w:id="1978140288">
                                              <w:marLeft w:val="0"/>
                                              <w:marRight w:val="0"/>
                                              <w:marTop w:val="0"/>
                                              <w:marBottom w:val="0"/>
                                              <w:divBdr>
                                                <w:top w:val="none" w:sz="0" w:space="0" w:color="auto"/>
                                                <w:left w:val="none" w:sz="0" w:space="0" w:color="auto"/>
                                                <w:bottom w:val="none" w:sz="0" w:space="0" w:color="auto"/>
                                                <w:right w:val="none" w:sz="0" w:space="0" w:color="auto"/>
                                              </w:divBdr>
                                              <w:divsChild>
                                                <w:div w:id="1701854292">
                                                  <w:marLeft w:val="0"/>
                                                  <w:marRight w:val="0"/>
                                                  <w:marTop w:val="0"/>
                                                  <w:marBottom w:val="0"/>
                                                  <w:divBdr>
                                                    <w:top w:val="none" w:sz="0" w:space="0" w:color="auto"/>
                                                    <w:left w:val="none" w:sz="0" w:space="0" w:color="auto"/>
                                                    <w:bottom w:val="none" w:sz="0" w:space="0" w:color="auto"/>
                                                    <w:right w:val="none" w:sz="0" w:space="0" w:color="auto"/>
                                                  </w:divBdr>
                                                  <w:divsChild>
                                                    <w:div w:id="1441753622">
                                                      <w:marLeft w:val="0"/>
                                                      <w:marRight w:val="0"/>
                                                      <w:marTop w:val="0"/>
                                                      <w:marBottom w:val="0"/>
                                                      <w:divBdr>
                                                        <w:top w:val="none" w:sz="0" w:space="0" w:color="auto"/>
                                                        <w:left w:val="none" w:sz="0" w:space="0" w:color="auto"/>
                                                        <w:bottom w:val="none" w:sz="0" w:space="0" w:color="auto"/>
                                                        <w:right w:val="none" w:sz="0" w:space="0" w:color="auto"/>
                                                      </w:divBdr>
                                                      <w:divsChild>
                                                        <w:div w:id="1243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673061">
                              <w:marLeft w:val="0"/>
                              <w:marRight w:val="0"/>
                              <w:marTop w:val="0"/>
                              <w:marBottom w:val="0"/>
                              <w:divBdr>
                                <w:top w:val="none" w:sz="0" w:space="0" w:color="auto"/>
                                <w:left w:val="none" w:sz="0" w:space="0" w:color="auto"/>
                                <w:bottom w:val="none" w:sz="0" w:space="0" w:color="auto"/>
                                <w:right w:val="none" w:sz="0" w:space="0" w:color="auto"/>
                              </w:divBdr>
                              <w:divsChild>
                                <w:div w:id="314184591">
                                  <w:marLeft w:val="0"/>
                                  <w:marRight w:val="0"/>
                                  <w:marTop w:val="0"/>
                                  <w:marBottom w:val="0"/>
                                  <w:divBdr>
                                    <w:top w:val="none" w:sz="0" w:space="0" w:color="auto"/>
                                    <w:left w:val="none" w:sz="0" w:space="0" w:color="auto"/>
                                    <w:bottom w:val="none" w:sz="0" w:space="0" w:color="auto"/>
                                    <w:right w:val="none" w:sz="0" w:space="0" w:color="auto"/>
                                  </w:divBdr>
                                  <w:divsChild>
                                    <w:div w:id="102002596">
                                      <w:marLeft w:val="0"/>
                                      <w:marRight w:val="0"/>
                                      <w:marTop w:val="0"/>
                                      <w:marBottom w:val="0"/>
                                      <w:divBdr>
                                        <w:top w:val="none" w:sz="0" w:space="0" w:color="auto"/>
                                        <w:left w:val="none" w:sz="0" w:space="0" w:color="auto"/>
                                        <w:bottom w:val="none" w:sz="0" w:space="0" w:color="auto"/>
                                        <w:right w:val="none" w:sz="0" w:space="0" w:color="auto"/>
                                      </w:divBdr>
                                      <w:divsChild>
                                        <w:div w:id="3467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03906">
                                  <w:marLeft w:val="0"/>
                                  <w:marRight w:val="0"/>
                                  <w:marTop w:val="0"/>
                                  <w:marBottom w:val="0"/>
                                  <w:divBdr>
                                    <w:top w:val="none" w:sz="0" w:space="0" w:color="auto"/>
                                    <w:left w:val="none" w:sz="0" w:space="0" w:color="auto"/>
                                    <w:bottom w:val="none" w:sz="0" w:space="0" w:color="auto"/>
                                    <w:right w:val="none" w:sz="0" w:space="0" w:color="auto"/>
                                  </w:divBdr>
                                  <w:divsChild>
                                    <w:div w:id="1144347894">
                                      <w:marLeft w:val="0"/>
                                      <w:marRight w:val="0"/>
                                      <w:marTop w:val="0"/>
                                      <w:marBottom w:val="0"/>
                                      <w:divBdr>
                                        <w:top w:val="none" w:sz="0" w:space="0" w:color="auto"/>
                                        <w:left w:val="none" w:sz="0" w:space="0" w:color="auto"/>
                                        <w:bottom w:val="none" w:sz="0" w:space="0" w:color="auto"/>
                                        <w:right w:val="none" w:sz="0" w:space="0" w:color="auto"/>
                                      </w:divBdr>
                                      <w:divsChild>
                                        <w:div w:id="1478035915">
                                          <w:marLeft w:val="0"/>
                                          <w:marRight w:val="0"/>
                                          <w:marTop w:val="0"/>
                                          <w:marBottom w:val="0"/>
                                          <w:divBdr>
                                            <w:top w:val="none" w:sz="0" w:space="0" w:color="auto"/>
                                            <w:left w:val="none" w:sz="0" w:space="0" w:color="auto"/>
                                            <w:bottom w:val="none" w:sz="0" w:space="0" w:color="auto"/>
                                            <w:right w:val="none" w:sz="0" w:space="0" w:color="auto"/>
                                          </w:divBdr>
                                          <w:divsChild>
                                            <w:div w:id="403799428">
                                              <w:marLeft w:val="0"/>
                                              <w:marRight w:val="0"/>
                                              <w:marTop w:val="0"/>
                                              <w:marBottom w:val="0"/>
                                              <w:divBdr>
                                                <w:top w:val="none" w:sz="0" w:space="0" w:color="auto"/>
                                                <w:left w:val="none" w:sz="0" w:space="0" w:color="auto"/>
                                                <w:bottom w:val="none" w:sz="0" w:space="0" w:color="auto"/>
                                                <w:right w:val="none" w:sz="0" w:space="0" w:color="auto"/>
                                              </w:divBdr>
                                              <w:divsChild>
                                                <w:div w:id="337539134">
                                                  <w:marLeft w:val="0"/>
                                                  <w:marRight w:val="0"/>
                                                  <w:marTop w:val="0"/>
                                                  <w:marBottom w:val="0"/>
                                                  <w:divBdr>
                                                    <w:top w:val="none" w:sz="0" w:space="0" w:color="auto"/>
                                                    <w:left w:val="none" w:sz="0" w:space="0" w:color="auto"/>
                                                    <w:bottom w:val="none" w:sz="0" w:space="0" w:color="auto"/>
                                                    <w:right w:val="none" w:sz="0" w:space="0" w:color="auto"/>
                                                  </w:divBdr>
                                                  <w:divsChild>
                                                    <w:div w:id="1038429655">
                                                      <w:marLeft w:val="0"/>
                                                      <w:marRight w:val="0"/>
                                                      <w:marTop w:val="0"/>
                                                      <w:marBottom w:val="0"/>
                                                      <w:divBdr>
                                                        <w:top w:val="none" w:sz="0" w:space="0" w:color="auto"/>
                                                        <w:left w:val="none" w:sz="0" w:space="0" w:color="auto"/>
                                                        <w:bottom w:val="none" w:sz="0" w:space="0" w:color="auto"/>
                                                        <w:right w:val="none" w:sz="0" w:space="0" w:color="auto"/>
                                                      </w:divBdr>
                                                      <w:divsChild>
                                                        <w:div w:id="1345935491">
                                                          <w:marLeft w:val="0"/>
                                                          <w:marRight w:val="0"/>
                                                          <w:marTop w:val="0"/>
                                                          <w:marBottom w:val="0"/>
                                                          <w:divBdr>
                                                            <w:top w:val="none" w:sz="0" w:space="0" w:color="auto"/>
                                                            <w:left w:val="none" w:sz="0" w:space="0" w:color="auto"/>
                                                            <w:bottom w:val="none" w:sz="0" w:space="0" w:color="auto"/>
                                                            <w:right w:val="none" w:sz="0" w:space="0" w:color="auto"/>
                                                          </w:divBdr>
                                                          <w:divsChild>
                                                            <w:div w:id="91424718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6331624">
                              <w:marLeft w:val="0"/>
                              <w:marRight w:val="0"/>
                              <w:marTop w:val="0"/>
                              <w:marBottom w:val="0"/>
                              <w:divBdr>
                                <w:top w:val="none" w:sz="0" w:space="0" w:color="auto"/>
                                <w:left w:val="none" w:sz="0" w:space="0" w:color="auto"/>
                                <w:bottom w:val="none" w:sz="0" w:space="0" w:color="auto"/>
                                <w:right w:val="none" w:sz="0" w:space="0" w:color="auto"/>
                              </w:divBdr>
                              <w:divsChild>
                                <w:div w:id="15468600">
                                  <w:marLeft w:val="0"/>
                                  <w:marRight w:val="0"/>
                                  <w:marTop w:val="0"/>
                                  <w:marBottom w:val="0"/>
                                  <w:divBdr>
                                    <w:top w:val="none" w:sz="0" w:space="0" w:color="auto"/>
                                    <w:left w:val="none" w:sz="0" w:space="0" w:color="auto"/>
                                    <w:bottom w:val="none" w:sz="0" w:space="0" w:color="auto"/>
                                    <w:right w:val="none" w:sz="0" w:space="0" w:color="auto"/>
                                  </w:divBdr>
                                  <w:divsChild>
                                    <w:div w:id="2132673713">
                                      <w:marLeft w:val="0"/>
                                      <w:marRight w:val="0"/>
                                      <w:marTop w:val="0"/>
                                      <w:marBottom w:val="0"/>
                                      <w:divBdr>
                                        <w:top w:val="none" w:sz="0" w:space="0" w:color="auto"/>
                                        <w:left w:val="none" w:sz="0" w:space="0" w:color="auto"/>
                                        <w:bottom w:val="none" w:sz="0" w:space="0" w:color="auto"/>
                                        <w:right w:val="none" w:sz="0" w:space="0" w:color="auto"/>
                                      </w:divBdr>
                                      <w:divsChild>
                                        <w:div w:id="114218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97675">
                                  <w:marLeft w:val="0"/>
                                  <w:marRight w:val="0"/>
                                  <w:marTop w:val="0"/>
                                  <w:marBottom w:val="0"/>
                                  <w:divBdr>
                                    <w:top w:val="none" w:sz="0" w:space="0" w:color="auto"/>
                                    <w:left w:val="none" w:sz="0" w:space="0" w:color="auto"/>
                                    <w:bottom w:val="none" w:sz="0" w:space="0" w:color="auto"/>
                                    <w:right w:val="none" w:sz="0" w:space="0" w:color="auto"/>
                                  </w:divBdr>
                                  <w:divsChild>
                                    <w:div w:id="1958217292">
                                      <w:marLeft w:val="0"/>
                                      <w:marRight w:val="0"/>
                                      <w:marTop w:val="0"/>
                                      <w:marBottom w:val="0"/>
                                      <w:divBdr>
                                        <w:top w:val="none" w:sz="0" w:space="0" w:color="auto"/>
                                        <w:left w:val="none" w:sz="0" w:space="0" w:color="auto"/>
                                        <w:bottom w:val="none" w:sz="0" w:space="0" w:color="auto"/>
                                        <w:right w:val="none" w:sz="0" w:space="0" w:color="auto"/>
                                      </w:divBdr>
                                      <w:divsChild>
                                        <w:div w:id="1057971483">
                                          <w:marLeft w:val="0"/>
                                          <w:marRight w:val="0"/>
                                          <w:marTop w:val="0"/>
                                          <w:marBottom w:val="0"/>
                                          <w:divBdr>
                                            <w:top w:val="none" w:sz="0" w:space="0" w:color="auto"/>
                                            <w:left w:val="none" w:sz="0" w:space="0" w:color="auto"/>
                                            <w:bottom w:val="none" w:sz="0" w:space="0" w:color="auto"/>
                                            <w:right w:val="none" w:sz="0" w:space="0" w:color="auto"/>
                                          </w:divBdr>
                                          <w:divsChild>
                                            <w:div w:id="521746140">
                                              <w:marLeft w:val="0"/>
                                              <w:marRight w:val="0"/>
                                              <w:marTop w:val="0"/>
                                              <w:marBottom w:val="0"/>
                                              <w:divBdr>
                                                <w:top w:val="none" w:sz="0" w:space="0" w:color="auto"/>
                                                <w:left w:val="none" w:sz="0" w:space="0" w:color="auto"/>
                                                <w:bottom w:val="none" w:sz="0" w:space="0" w:color="auto"/>
                                                <w:right w:val="none" w:sz="0" w:space="0" w:color="auto"/>
                                              </w:divBdr>
                                              <w:divsChild>
                                                <w:div w:id="447894137">
                                                  <w:marLeft w:val="0"/>
                                                  <w:marRight w:val="0"/>
                                                  <w:marTop w:val="0"/>
                                                  <w:marBottom w:val="0"/>
                                                  <w:divBdr>
                                                    <w:top w:val="none" w:sz="0" w:space="0" w:color="auto"/>
                                                    <w:left w:val="none" w:sz="0" w:space="0" w:color="auto"/>
                                                    <w:bottom w:val="none" w:sz="0" w:space="0" w:color="auto"/>
                                                    <w:right w:val="none" w:sz="0" w:space="0" w:color="auto"/>
                                                  </w:divBdr>
                                                  <w:divsChild>
                                                    <w:div w:id="761490534">
                                                      <w:marLeft w:val="0"/>
                                                      <w:marRight w:val="0"/>
                                                      <w:marTop w:val="0"/>
                                                      <w:marBottom w:val="0"/>
                                                      <w:divBdr>
                                                        <w:top w:val="none" w:sz="0" w:space="0" w:color="auto"/>
                                                        <w:left w:val="none" w:sz="0" w:space="0" w:color="auto"/>
                                                        <w:bottom w:val="none" w:sz="0" w:space="0" w:color="auto"/>
                                                        <w:right w:val="none" w:sz="0" w:space="0" w:color="auto"/>
                                                      </w:divBdr>
                                                      <w:divsChild>
                                                        <w:div w:id="1725520383">
                                                          <w:marLeft w:val="0"/>
                                                          <w:marRight w:val="0"/>
                                                          <w:marTop w:val="0"/>
                                                          <w:marBottom w:val="0"/>
                                                          <w:divBdr>
                                                            <w:top w:val="none" w:sz="0" w:space="0" w:color="auto"/>
                                                            <w:left w:val="none" w:sz="0" w:space="0" w:color="auto"/>
                                                            <w:bottom w:val="none" w:sz="0" w:space="0" w:color="auto"/>
                                                            <w:right w:val="none" w:sz="0" w:space="0" w:color="auto"/>
                                                          </w:divBdr>
                                                          <w:divsChild>
                                                            <w:div w:id="165355806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100777">
                              <w:marLeft w:val="0"/>
                              <w:marRight w:val="0"/>
                              <w:marTop w:val="0"/>
                              <w:marBottom w:val="0"/>
                              <w:divBdr>
                                <w:top w:val="none" w:sz="0" w:space="0" w:color="auto"/>
                                <w:left w:val="none" w:sz="0" w:space="0" w:color="auto"/>
                                <w:bottom w:val="none" w:sz="0" w:space="0" w:color="auto"/>
                                <w:right w:val="none" w:sz="0" w:space="0" w:color="auto"/>
                              </w:divBdr>
                              <w:divsChild>
                                <w:div w:id="1797724151">
                                  <w:marLeft w:val="0"/>
                                  <w:marRight w:val="0"/>
                                  <w:marTop w:val="0"/>
                                  <w:marBottom w:val="0"/>
                                  <w:divBdr>
                                    <w:top w:val="none" w:sz="0" w:space="0" w:color="auto"/>
                                    <w:left w:val="none" w:sz="0" w:space="0" w:color="auto"/>
                                    <w:bottom w:val="none" w:sz="0" w:space="0" w:color="auto"/>
                                    <w:right w:val="none" w:sz="0" w:space="0" w:color="auto"/>
                                  </w:divBdr>
                                  <w:divsChild>
                                    <w:div w:id="1718121109">
                                      <w:marLeft w:val="0"/>
                                      <w:marRight w:val="0"/>
                                      <w:marTop w:val="0"/>
                                      <w:marBottom w:val="0"/>
                                      <w:divBdr>
                                        <w:top w:val="none" w:sz="0" w:space="0" w:color="auto"/>
                                        <w:left w:val="none" w:sz="0" w:space="0" w:color="auto"/>
                                        <w:bottom w:val="none" w:sz="0" w:space="0" w:color="auto"/>
                                        <w:right w:val="none" w:sz="0" w:space="0" w:color="auto"/>
                                      </w:divBdr>
                                      <w:divsChild>
                                        <w:div w:id="14419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6671">
                                  <w:marLeft w:val="0"/>
                                  <w:marRight w:val="0"/>
                                  <w:marTop w:val="0"/>
                                  <w:marBottom w:val="0"/>
                                  <w:divBdr>
                                    <w:top w:val="none" w:sz="0" w:space="0" w:color="auto"/>
                                    <w:left w:val="none" w:sz="0" w:space="0" w:color="auto"/>
                                    <w:bottom w:val="none" w:sz="0" w:space="0" w:color="auto"/>
                                    <w:right w:val="none" w:sz="0" w:space="0" w:color="auto"/>
                                  </w:divBdr>
                                  <w:divsChild>
                                    <w:div w:id="75135230">
                                      <w:marLeft w:val="0"/>
                                      <w:marRight w:val="0"/>
                                      <w:marTop w:val="0"/>
                                      <w:marBottom w:val="0"/>
                                      <w:divBdr>
                                        <w:top w:val="none" w:sz="0" w:space="0" w:color="auto"/>
                                        <w:left w:val="none" w:sz="0" w:space="0" w:color="auto"/>
                                        <w:bottom w:val="none" w:sz="0" w:space="0" w:color="auto"/>
                                        <w:right w:val="none" w:sz="0" w:space="0" w:color="auto"/>
                                      </w:divBdr>
                                      <w:divsChild>
                                        <w:div w:id="980113524">
                                          <w:marLeft w:val="0"/>
                                          <w:marRight w:val="0"/>
                                          <w:marTop w:val="0"/>
                                          <w:marBottom w:val="0"/>
                                          <w:divBdr>
                                            <w:top w:val="none" w:sz="0" w:space="0" w:color="auto"/>
                                            <w:left w:val="none" w:sz="0" w:space="0" w:color="auto"/>
                                            <w:bottom w:val="none" w:sz="0" w:space="0" w:color="auto"/>
                                            <w:right w:val="none" w:sz="0" w:space="0" w:color="auto"/>
                                          </w:divBdr>
                                          <w:divsChild>
                                            <w:div w:id="1688751398">
                                              <w:marLeft w:val="0"/>
                                              <w:marRight w:val="0"/>
                                              <w:marTop w:val="0"/>
                                              <w:marBottom w:val="0"/>
                                              <w:divBdr>
                                                <w:top w:val="none" w:sz="0" w:space="0" w:color="auto"/>
                                                <w:left w:val="none" w:sz="0" w:space="0" w:color="auto"/>
                                                <w:bottom w:val="none" w:sz="0" w:space="0" w:color="auto"/>
                                                <w:right w:val="none" w:sz="0" w:space="0" w:color="auto"/>
                                              </w:divBdr>
                                              <w:divsChild>
                                                <w:div w:id="1346205700">
                                                  <w:marLeft w:val="0"/>
                                                  <w:marRight w:val="0"/>
                                                  <w:marTop w:val="0"/>
                                                  <w:marBottom w:val="0"/>
                                                  <w:divBdr>
                                                    <w:top w:val="none" w:sz="0" w:space="0" w:color="auto"/>
                                                    <w:left w:val="none" w:sz="0" w:space="0" w:color="auto"/>
                                                    <w:bottom w:val="none" w:sz="0" w:space="0" w:color="auto"/>
                                                    <w:right w:val="none" w:sz="0" w:space="0" w:color="auto"/>
                                                  </w:divBdr>
                                                  <w:divsChild>
                                                    <w:div w:id="287442913">
                                                      <w:marLeft w:val="0"/>
                                                      <w:marRight w:val="0"/>
                                                      <w:marTop w:val="0"/>
                                                      <w:marBottom w:val="0"/>
                                                      <w:divBdr>
                                                        <w:top w:val="none" w:sz="0" w:space="0" w:color="auto"/>
                                                        <w:left w:val="none" w:sz="0" w:space="0" w:color="auto"/>
                                                        <w:bottom w:val="none" w:sz="0" w:space="0" w:color="auto"/>
                                                        <w:right w:val="none" w:sz="0" w:space="0" w:color="auto"/>
                                                      </w:divBdr>
                                                      <w:divsChild>
                                                        <w:div w:id="91528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602543">
                              <w:marLeft w:val="0"/>
                              <w:marRight w:val="0"/>
                              <w:marTop w:val="0"/>
                              <w:marBottom w:val="0"/>
                              <w:divBdr>
                                <w:top w:val="none" w:sz="0" w:space="0" w:color="auto"/>
                                <w:left w:val="none" w:sz="0" w:space="0" w:color="auto"/>
                                <w:bottom w:val="none" w:sz="0" w:space="0" w:color="auto"/>
                                <w:right w:val="none" w:sz="0" w:space="0" w:color="auto"/>
                              </w:divBdr>
                              <w:divsChild>
                                <w:div w:id="1154180071">
                                  <w:marLeft w:val="0"/>
                                  <w:marRight w:val="0"/>
                                  <w:marTop w:val="0"/>
                                  <w:marBottom w:val="0"/>
                                  <w:divBdr>
                                    <w:top w:val="none" w:sz="0" w:space="0" w:color="auto"/>
                                    <w:left w:val="none" w:sz="0" w:space="0" w:color="auto"/>
                                    <w:bottom w:val="none" w:sz="0" w:space="0" w:color="auto"/>
                                    <w:right w:val="none" w:sz="0" w:space="0" w:color="auto"/>
                                  </w:divBdr>
                                  <w:divsChild>
                                    <w:div w:id="2039155428">
                                      <w:marLeft w:val="0"/>
                                      <w:marRight w:val="0"/>
                                      <w:marTop w:val="0"/>
                                      <w:marBottom w:val="0"/>
                                      <w:divBdr>
                                        <w:top w:val="none" w:sz="0" w:space="0" w:color="auto"/>
                                        <w:left w:val="none" w:sz="0" w:space="0" w:color="auto"/>
                                        <w:bottom w:val="none" w:sz="0" w:space="0" w:color="auto"/>
                                        <w:right w:val="none" w:sz="0" w:space="0" w:color="auto"/>
                                      </w:divBdr>
                                      <w:divsChild>
                                        <w:div w:id="96064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61400">
                                  <w:marLeft w:val="0"/>
                                  <w:marRight w:val="0"/>
                                  <w:marTop w:val="0"/>
                                  <w:marBottom w:val="0"/>
                                  <w:divBdr>
                                    <w:top w:val="none" w:sz="0" w:space="0" w:color="auto"/>
                                    <w:left w:val="none" w:sz="0" w:space="0" w:color="auto"/>
                                    <w:bottom w:val="none" w:sz="0" w:space="0" w:color="auto"/>
                                    <w:right w:val="none" w:sz="0" w:space="0" w:color="auto"/>
                                  </w:divBdr>
                                  <w:divsChild>
                                    <w:div w:id="1364132688">
                                      <w:marLeft w:val="0"/>
                                      <w:marRight w:val="0"/>
                                      <w:marTop w:val="0"/>
                                      <w:marBottom w:val="0"/>
                                      <w:divBdr>
                                        <w:top w:val="none" w:sz="0" w:space="0" w:color="auto"/>
                                        <w:left w:val="none" w:sz="0" w:space="0" w:color="auto"/>
                                        <w:bottom w:val="none" w:sz="0" w:space="0" w:color="auto"/>
                                        <w:right w:val="none" w:sz="0" w:space="0" w:color="auto"/>
                                      </w:divBdr>
                                      <w:divsChild>
                                        <w:div w:id="1071077221">
                                          <w:marLeft w:val="0"/>
                                          <w:marRight w:val="0"/>
                                          <w:marTop w:val="0"/>
                                          <w:marBottom w:val="0"/>
                                          <w:divBdr>
                                            <w:top w:val="none" w:sz="0" w:space="0" w:color="auto"/>
                                            <w:left w:val="none" w:sz="0" w:space="0" w:color="auto"/>
                                            <w:bottom w:val="none" w:sz="0" w:space="0" w:color="auto"/>
                                            <w:right w:val="none" w:sz="0" w:space="0" w:color="auto"/>
                                          </w:divBdr>
                                          <w:divsChild>
                                            <w:div w:id="1715235696">
                                              <w:marLeft w:val="0"/>
                                              <w:marRight w:val="0"/>
                                              <w:marTop w:val="0"/>
                                              <w:marBottom w:val="0"/>
                                              <w:divBdr>
                                                <w:top w:val="none" w:sz="0" w:space="0" w:color="auto"/>
                                                <w:left w:val="none" w:sz="0" w:space="0" w:color="auto"/>
                                                <w:bottom w:val="none" w:sz="0" w:space="0" w:color="auto"/>
                                                <w:right w:val="none" w:sz="0" w:space="0" w:color="auto"/>
                                              </w:divBdr>
                                              <w:divsChild>
                                                <w:div w:id="97068474">
                                                  <w:marLeft w:val="0"/>
                                                  <w:marRight w:val="0"/>
                                                  <w:marTop w:val="0"/>
                                                  <w:marBottom w:val="0"/>
                                                  <w:divBdr>
                                                    <w:top w:val="none" w:sz="0" w:space="0" w:color="auto"/>
                                                    <w:left w:val="none" w:sz="0" w:space="0" w:color="auto"/>
                                                    <w:bottom w:val="none" w:sz="0" w:space="0" w:color="auto"/>
                                                    <w:right w:val="none" w:sz="0" w:space="0" w:color="auto"/>
                                                  </w:divBdr>
                                                  <w:divsChild>
                                                    <w:div w:id="1367751801">
                                                      <w:marLeft w:val="0"/>
                                                      <w:marRight w:val="0"/>
                                                      <w:marTop w:val="0"/>
                                                      <w:marBottom w:val="0"/>
                                                      <w:divBdr>
                                                        <w:top w:val="none" w:sz="0" w:space="0" w:color="auto"/>
                                                        <w:left w:val="none" w:sz="0" w:space="0" w:color="auto"/>
                                                        <w:bottom w:val="none" w:sz="0" w:space="0" w:color="auto"/>
                                                        <w:right w:val="none" w:sz="0" w:space="0" w:color="auto"/>
                                                      </w:divBdr>
                                                      <w:divsChild>
                                                        <w:div w:id="140399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164669">
                              <w:marLeft w:val="0"/>
                              <w:marRight w:val="0"/>
                              <w:marTop w:val="0"/>
                              <w:marBottom w:val="0"/>
                              <w:divBdr>
                                <w:top w:val="none" w:sz="0" w:space="0" w:color="auto"/>
                                <w:left w:val="none" w:sz="0" w:space="0" w:color="auto"/>
                                <w:bottom w:val="none" w:sz="0" w:space="0" w:color="auto"/>
                                <w:right w:val="none" w:sz="0" w:space="0" w:color="auto"/>
                              </w:divBdr>
                              <w:divsChild>
                                <w:div w:id="1053892650">
                                  <w:marLeft w:val="0"/>
                                  <w:marRight w:val="0"/>
                                  <w:marTop w:val="0"/>
                                  <w:marBottom w:val="0"/>
                                  <w:divBdr>
                                    <w:top w:val="none" w:sz="0" w:space="0" w:color="auto"/>
                                    <w:left w:val="none" w:sz="0" w:space="0" w:color="auto"/>
                                    <w:bottom w:val="none" w:sz="0" w:space="0" w:color="auto"/>
                                    <w:right w:val="none" w:sz="0" w:space="0" w:color="auto"/>
                                  </w:divBdr>
                                  <w:divsChild>
                                    <w:div w:id="1345934550">
                                      <w:marLeft w:val="0"/>
                                      <w:marRight w:val="0"/>
                                      <w:marTop w:val="0"/>
                                      <w:marBottom w:val="0"/>
                                      <w:divBdr>
                                        <w:top w:val="none" w:sz="0" w:space="0" w:color="auto"/>
                                        <w:left w:val="none" w:sz="0" w:space="0" w:color="auto"/>
                                        <w:bottom w:val="none" w:sz="0" w:space="0" w:color="auto"/>
                                        <w:right w:val="none" w:sz="0" w:space="0" w:color="auto"/>
                                      </w:divBdr>
                                      <w:divsChild>
                                        <w:div w:id="182524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88135">
                                  <w:marLeft w:val="0"/>
                                  <w:marRight w:val="0"/>
                                  <w:marTop w:val="0"/>
                                  <w:marBottom w:val="0"/>
                                  <w:divBdr>
                                    <w:top w:val="none" w:sz="0" w:space="0" w:color="auto"/>
                                    <w:left w:val="none" w:sz="0" w:space="0" w:color="auto"/>
                                    <w:bottom w:val="none" w:sz="0" w:space="0" w:color="auto"/>
                                    <w:right w:val="none" w:sz="0" w:space="0" w:color="auto"/>
                                  </w:divBdr>
                                  <w:divsChild>
                                    <w:div w:id="706029186">
                                      <w:marLeft w:val="0"/>
                                      <w:marRight w:val="0"/>
                                      <w:marTop w:val="0"/>
                                      <w:marBottom w:val="0"/>
                                      <w:divBdr>
                                        <w:top w:val="none" w:sz="0" w:space="0" w:color="auto"/>
                                        <w:left w:val="none" w:sz="0" w:space="0" w:color="auto"/>
                                        <w:bottom w:val="none" w:sz="0" w:space="0" w:color="auto"/>
                                        <w:right w:val="none" w:sz="0" w:space="0" w:color="auto"/>
                                      </w:divBdr>
                                      <w:divsChild>
                                        <w:div w:id="926304772">
                                          <w:marLeft w:val="0"/>
                                          <w:marRight w:val="0"/>
                                          <w:marTop w:val="0"/>
                                          <w:marBottom w:val="0"/>
                                          <w:divBdr>
                                            <w:top w:val="none" w:sz="0" w:space="0" w:color="auto"/>
                                            <w:left w:val="none" w:sz="0" w:space="0" w:color="auto"/>
                                            <w:bottom w:val="none" w:sz="0" w:space="0" w:color="auto"/>
                                            <w:right w:val="none" w:sz="0" w:space="0" w:color="auto"/>
                                          </w:divBdr>
                                          <w:divsChild>
                                            <w:div w:id="1458066426">
                                              <w:marLeft w:val="0"/>
                                              <w:marRight w:val="0"/>
                                              <w:marTop w:val="0"/>
                                              <w:marBottom w:val="0"/>
                                              <w:divBdr>
                                                <w:top w:val="none" w:sz="0" w:space="0" w:color="auto"/>
                                                <w:left w:val="none" w:sz="0" w:space="0" w:color="auto"/>
                                                <w:bottom w:val="none" w:sz="0" w:space="0" w:color="auto"/>
                                                <w:right w:val="none" w:sz="0" w:space="0" w:color="auto"/>
                                              </w:divBdr>
                                              <w:divsChild>
                                                <w:div w:id="183401686">
                                                  <w:marLeft w:val="0"/>
                                                  <w:marRight w:val="0"/>
                                                  <w:marTop w:val="0"/>
                                                  <w:marBottom w:val="0"/>
                                                  <w:divBdr>
                                                    <w:top w:val="none" w:sz="0" w:space="0" w:color="auto"/>
                                                    <w:left w:val="none" w:sz="0" w:space="0" w:color="auto"/>
                                                    <w:bottom w:val="none" w:sz="0" w:space="0" w:color="auto"/>
                                                    <w:right w:val="none" w:sz="0" w:space="0" w:color="auto"/>
                                                  </w:divBdr>
                                                  <w:divsChild>
                                                    <w:div w:id="2131168861">
                                                      <w:marLeft w:val="0"/>
                                                      <w:marRight w:val="0"/>
                                                      <w:marTop w:val="0"/>
                                                      <w:marBottom w:val="0"/>
                                                      <w:divBdr>
                                                        <w:top w:val="none" w:sz="0" w:space="0" w:color="auto"/>
                                                        <w:left w:val="none" w:sz="0" w:space="0" w:color="auto"/>
                                                        <w:bottom w:val="none" w:sz="0" w:space="0" w:color="auto"/>
                                                        <w:right w:val="none" w:sz="0" w:space="0" w:color="auto"/>
                                                      </w:divBdr>
                                                      <w:divsChild>
                                                        <w:div w:id="1633361161">
                                                          <w:marLeft w:val="0"/>
                                                          <w:marRight w:val="0"/>
                                                          <w:marTop w:val="0"/>
                                                          <w:marBottom w:val="0"/>
                                                          <w:divBdr>
                                                            <w:top w:val="none" w:sz="0" w:space="0" w:color="auto"/>
                                                            <w:left w:val="none" w:sz="0" w:space="0" w:color="auto"/>
                                                            <w:bottom w:val="none" w:sz="0" w:space="0" w:color="auto"/>
                                                            <w:right w:val="none" w:sz="0" w:space="0" w:color="auto"/>
                                                          </w:divBdr>
                                                          <w:divsChild>
                                                            <w:div w:id="476655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585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1225200">
                              <w:marLeft w:val="0"/>
                              <w:marRight w:val="0"/>
                              <w:marTop w:val="0"/>
                              <w:marBottom w:val="0"/>
                              <w:divBdr>
                                <w:top w:val="none" w:sz="0" w:space="0" w:color="auto"/>
                                <w:left w:val="none" w:sz="0" w:space="0" w:color="auto"/>
                                <w:bottom w:val="none" w:sz="0" w:space="0" w:color="auto"/>
                                <w:right w:val="none" w:sz="0" w:space="0" w:color="auto"/>
                              </w:divBdr>
                              <w:divsChild>
                                <w:div w:id="1051537831">
                                  <w:marLeft w:val="0"/>
                                  <w:marRight w:val="0"/>
                                  <w:marTop w:val="0"/>
                                  <w:marBottom w:val="0"/>
                                  <w:divBdr>
                                    <w:top w:val="none" w:sz="0" w:space="0" w:color="auto"/>
                                    <w:left w:val="none" w:sz="0" w:space="0" w:color="auto"/>
                                    <w:bottom w:val="none" w:sz="0" w:space="0" w:color="auto"/>
                                    <w:right w:val="none" w:sz="0" w:space="0" w:color="auto"/>
                                  </w:divBdr>
                                  <w:divsChild>
                                    <w:div w:id="643701777">
                                      <w:marLeft w:val="0"/>
                                      <w:marRight w:val="0"/>
                                      <w:marTop w:val="0"/>
                                      <w:marBottom w:val="0"/>
                                      <w:divBdr>
                                        <w:top w:val="none" w:sz="0" w:space="0" w:color="auto"/>
                                        <w:left w:val="none" w:sz="0" w:space="0" w:color="auto"/>
                                        <w:bottom w:val="none" w:sz="0" w:space="0" w:color="auto"/>
                                        <w:right w:val="none" w:sz="0" w:space="0" w:color="auto"/>
                                      </w:divBdr>
                                      <w:divsChild>
                                        <w:div w:id="120659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1186">
                                  <w:marLeft w:val="0"/>
                                  <w:marRight w:val="0"/>
                                  <w:marTop w:val="0"/>
                                  <w:marBottom w:val="0"/>
                                  <w:divBdr>
                                    <w:top w:val="none" w:sz="0" w:space="0" w:color="auto"/>
                                    <w:left w:val="none" w:sz="0" w:space="0" w:color="auto"/>
                                    <w:bottom w:val="none" w:sz="0" w:space="0" w:color="auto"/>
                                    <w:right w:val="none" w:sz="0" w:space="0" w:color="auto"/>
                                  </w:divBdr>
                                  <w:divsChild>
                                    <w:div w:id="358629474">
                                      <w:marLeft w:val="0"/>
                                      <w:marRight w:val="0"/>
                                      <w:marTop w:val="0"/>
                                      <w:marBottom w:val="0"/>
                                      <w:divBdr>
                                        <w:top w:val="none" w:sz="0" w:space="0" w:color="auto"/>
                                        <w:left w:val="none" w:sz="0" w:space="0" w:color="auto"/>
                                        <w:bottom w:val="none" w:sz="0" w:space="0" w:color="auto"/>
                                        <w:right w:val="none" w:sz="0" w:space="0" w:color="auto"/>
                                      </w:divBdr>
                                      <w:divsChild>
                                        <w:div w:id="2140764109">
                                          <w:marLeft w:val="0"/>
                                          <w:marRight w:val="0"/>
                                          <w:marTop w:val="0"/>
                                          <w:marBottom w:val="0"/>
                                          <w:divBdr>
                                            <w:top w:val="none" w:sz="0" w:space="0" w:color="auto"/>
                                            <w:left w:val="none" w:sz="0" w:space="0" w:color="auto"/>
                                            <w:bottom w:val="none" w:sz="0" w:space="0" w:color="auto"/>
                                            <w:right w:val="none" w:sz="0" w:space="0" w:color="auto"/>
                                          </w:divBdr>
                                          <w:divsChild>
                                            <w:div w:id="1051341317">
                                              <w:marLeft w:val="0"/>
                                              <w:marRight w:val="0"/>
                                              <w:marTop w:val="0"/>
                                              <w:marBottom w:val="0"/>
                                              <w:divBdr>
                                                <w:top w:val="none" w:sz="0" w:space="0" w:color="auto"/>
                                                <w:left w:val="none" w:sz="0" w:space="0" w:color="auto"/>
                                                <w:bottom w:val="none" w:sz="0" w:space="0" w:color="auto"/>
                                                <w:right w:val="none" w:sz="0" w:space="0" w:color="auto"/>
                                              </w:divBdr>
                                              <w:divsChild>
                                                <w:div w:id="1761632655">
                                                  <w:marLeft w:val="0"/>
                                                  <w:marRight w:val="0"/>
                                                  <w:marTop w:val="0"/>
                                                  <w:marBottom w:val="0"/>
                                                  <w:divBdr>
                                                    <w:top w:val="none" w:sz="0" w:space="0" w:color="auto"/>
                                                    <w:left w:val="none" w:sz="0" w:space="0" w:color="auto"/>
                                                    <w:bottom w:val="none" w:sz="0" w:space="0" w:color="auto"/>
                                                    <w:right w:val="none" w:sz="0" w:space="0" w:color="auto"/>
                                                  </w:divBdr>
                                                  <w:divsChild>
                                                    <w:div w:id="1314993672">
                                                      <w:marLeft w:val="0"/>
                                                      <w:marRight w:val="0"/>
                                                      <w:marTop w:val="0"/>
                                                      <w:marBottom w:val="0"/>
                                                      <w:divBdr>
                                                        <w:top w:val="none" w:sz="0" w:space="0" w:color="auto"/>
                                                        <w:left w:val="none" w:sz="0" w:space="0" w:color="auto"/>
                                                        <w:bottom w:val="none" w:sz="0" w:space="0" w:color="auto"/>
                                                        <w:right w:val="none" w:sz="0" w:space="0" w:color="auto"/>
                                                      </w:divBdr>
                                                      <w:divsChild>
                                                        <w:div w:id="12676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7629423">
                              <w:marLeft w:val="0"/>
                              <w:marRight w:val="0"/>
                              <w:marTop w:val="0"/>
                              <w:marBottom w:val="0"/>
                              <w:divBdr>
                                <w:top w:val="none" w:sz="0" w:space="0" w:color="auto"/>
                                <w:left w:val="none" w:sz="0" w:space="0" w:color="auto"/>
                                <w:bottom w:val="none" w:sz="0" w:space="0" w:color="auto"/>
                                <w:right w:val="none" w:sz="0" w:space="0" w:color="auto"/>
                              </w:divBdr>
                              <w:divsChild>
                                <w:div w:id="437798672">
                                  <w:marLeft w:val="0"/>
                                  <w:marRight w:val="0"/>
                                  <w:marTop w:val="0"/>
                                  <w:marBottom w:val="0"/>
                                  <w:divBdr>
                                    <w:top w:val="none" w:sz="0" w:space="0" w:color="auto"/>
                                    <w:left w:val="none" w:sz="0" w:space="0" w:color="auto"/>
                                    <w:bottom w:val="none" w:sz="0" w:space="0" w:color="auto"/>
                                    <w:right w:val="none" w:sz="0" w:space="0" w:color="auto"/>
                                  </w:divBdr>
                                  <w:divsChild>
                                    <w:div w:id="128790775">
                                      <w:marLeft w:val="0"/>
                                      <w:marRight w:val="0"/>
                                      <w:marTop w:val="0"/>
                                      <w:marBottom w:val="0"/>
                                      <w:divBdr>
                                        <w:top w:val="none" w:sz="0" w:space="0" w:color="auto"/>
                                        <w:left w:val="none" w:sz="0" w:space="0" w:color="auto"/>
                                        <w:bottom w:val="none" w:sz="0" w:space="0" w:color="auto"/>
                                        <w:right w:val="none" w:sz="0" w:space="0" w:color="auto"/>
                                      </w:divBdr>
                                      <w:divsChild>
                                        <w:div w:id="130392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7724">
                                  <w:marLeft w:val="0"/>
                                  <w:marRight w:val="0"/>
                                  <w:marTop w:val="0"/>
                                  <w:marBottom w:val="0"/>
                                  <w:divBdr>
                                    <w:top w:val="none" w:sz="0" w:space="0" w:color="auto"/>
                                    <w:left w:val="none" w:sz="0" w:space="0" w:color="auto"/>
                                    <w:bottom w:val="none" w:sz="0" w:space="0" w:color="auto"/>
                                    <w:right w:val="none" w:sz="0" w:space="0" w:color="auto"/>
                                  </w:divBdr>
                                  <w:divsChild>
                                    <w:div w:id="1541698960">
                                      <w:marLeft w:val="0"/>
                                      <w:marRight w:val="0"/>
                                      <w:marTop w:val="0"/>
                                      <w:marBottom w:val="0"/>
                                      <w:divBdr>
                                        <w:top w:val="none" w:sz="0" w:space="0" w:color="auto"/>
                                        <w:left w:val="none" w:sz="0" w:space="0" w:color="auto"/>
                                        <w:bottom w:val="none" w:sz="0" w:space="0" w:color="auto"/>
                                        <w:right w:val="none" w:sz="0" w:space="0" w:color="auto"/>
                                      </w:divBdr>
                                      <w:divsChild>
                                        <w:div w:id="64306222">
                                          <w:marLeft w:val="0"/>
                                          <w:marRight w:val="0"/>
                                          <w:marTop w:val="0"/>
                                          <w:marBottom w:val="0"/>
                                          <w:divBdr>
                                            <w:top w:val="none" w:sz="0" w:space="0" w:color="auto"/>
                                            <w:left w:val="none" w:sz="0" w:space="0" w:color="auto"/>
                                            <w:bottom w:val="none" w:sz="0" w:space="0" w:color="auto"/>
                                            <w:right w:val="none" w:sz="0" w:space="0" w:color="auto"/>
                                          </w:divBdr>
                                          <w:divsChild>
                                            <w:div w:id="2059238969">
                                              <w:marLeft w:val="0"/>
                                              <w:marRight w:val="0"/>
                                              <w:marTop w:val="0"/>
                                              <w:marBottom w:val="0"/>
                                              <w:divBdr>
                                                <w:top w:val="none" w:sz="0" w:space="0" w:color="auto"/>
                                                <w:left w:val="none" w:sz="0" w:space="0" w:color="auto"/>
                                                <w:bottom w:val="none" w:sz="0" w:space="0" w:color="auto"/>
                                                <w:right w:val="none" w:sz="0" w:space="0" w:color="auto"/>
                                              </w:divBdr>
                                              <w:divsChild>
                                                <w:div w:id="1203635177">
                                                  <w:marLeft w:val="0"/>
                                                  <w:marRight w:val="0"/>
                                                  <w:marTop w:val="0"/>
                                                  <w:marBottom w:val="0"/>
                                                  <w:divBdr>
                                                    <w:top w:val="none" w:sz="0" w:space="0" w:color="auto"/>
                                                    <w:left w:val="none" w:sz="0" w:space="0" w:color="auto"/>
                                                    <w:bottom w:val="none" w:sz="0" w:space="0" w:color="auto"/>
                                                    <w:right w:val="none" w:sz="0" w:space="0" w:color="auto"/>
                                                  </w:divBdr>
                                                  <w:divsChild>
                                                    <w:div w:id="1976911348">
                                                      <w:marLeft w:val="0"/>
                                                      <w:marRight w:val="0"/>
                                                      <w:marTop w:val="0"/>
                                                      <w:marBottom w:val="0"/>
                                                      <w:divBdr>
                                                        <w:top w:val="none" w:sz="0" w:space="0" w:color="auto"/>
                                                        <w:left w:val="none" w:sz="0" w:space="0" w:color="auto"/>
                                                        <w:bottom w:val="none" w:sz="0" w:space="0" w:color="auto"/>
                                                        <w:right w:val="none" w:sz="0" w:space="0" w:color="auto"/>
                                                      </w:divBdr>
                                                      <w:divsChild>
                                                        <w:div w:id="352002333">
                                                          <w:marLeft w:val="0"/>
                                                          <w:marRight w:val="0"/>
                                                          <w:marTop w:val="0"/>
                                                          <w:marBottom w:val="0"/>
                                                          <w:divBdr>
                                                            <w:top w:val="none" w:sz="0" w:space="0" w:color="auto"/>
                                                            <w:left w:val="none" w:sz="0" w:space="0" w:color="auto"/>
                                                            <w:bottom w:val="none" w:sz="0" w:space="0" w:color="auto"/>
                                                            <w:right w:val="none" w:sz="0" w:space="0" w:color="auto"/>
                                                          </w:divBdr>
                                                          <w:divsChild>
                                                            <w:div w:id="956057827">
                                                              <w:marLeft w:val="0"/>
                                                              <w:marRight w:val="0"/>
                                                              <w:marTop w:val="0"/>
                                                              <w:marBottom w:val="0"/>
                                                              <w:divBdr>
                                                                <w:top w:val="none" w:sz="0" w:space="0" w:color="auto"/>
                                                                <w:left w:val="none" w:sz="0" w:space="0" w:color="auto"/>
                                                                <w:bottom w:val="none" w:sz="0" w:space="0" w:color="auto"/>
                                                                <w:right w:val="none" w:sz="0" w:space="0" w:color="auto"/>
                                                              </w:divBdr>
                                                              <w:divsChild>
                                                                <w:div w:id="160715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9560819">
                              <w:marLeft w:val="0"/>
                              <w:marRight w:val="0"/>
                              <w:marTop w:val="0"/>
                              <w:marBottom w:val="0"/>
                              <w:divBdr>
                                <w:top w:val="none" w:sz="0" w:space="0" w:color="auto"/>
                                <w:left w:val="none" w:sz="0" w:space="0" w:color="auto"/>
                                <w:bottom w:val="none" w:sz="0" w:space="0" w:color="auto"/>
                                <w:right w:val="none" w:sz="0" w:space="0" w:color="auto"/>
                              </w:divBdr>
                              <w:divsChild>
                                <w:div w:id="782381422">
                                  <w:marLeft w:val="0"/>
                                  <w:marRight w:val="0"/>
                                  <w:marTop w:val="0"/>
                                  <w:marBottom w:val="0"/>
                                  <w:divBdr>
                                    <w:top w:val="none" w:sz="0" w:space="0" w:color="auto"/>
                                    <w:left w:val="none" w:sz="0" w:space="0" w:color="auto"/>
                                    <w:bottom w:val="none" w:sz="0" w:space="0" w:color="auto"/>
                                    <w:right w:val="none" w:sz="0" w:space="0" w:color="auto"/>
                                  </w:divBdr>
                                  <w:divsChild>
                                    <w:div w:id="1434478183">
                                      <w:marLeft w:val="0"/>
                                      <w:marRight w:val="0"/>
                                      <w:marTop w:val="0"/>
                                      <w:marBottom w:val="0"/>
                                      <w:divBdr>
                                        <w:top w:val="none" w:sz="0" w:space="0" w:color="auto"/>
                                        <w:left w:val="none" w:sz="0" w:space="0" w:color="auto"/>
                                        <w:bottom w:val="none" w:sz="0" w:space="0" w:color="auto"/>
                                        <w:right w:val="none" w:sz="0" w:space="0" w:color="auto"/>
                                      </w:divBdr>
                                      <w:divsChild>
                                        <w:div w:id="11588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21118">
                                  <w:marLeft w:val="0"/>
                                  <w:marRight w:val="0"/>
                                  <w:marTop w:val="0"/>
                                  <w:marBottom w:val="0"/>
                                  <w:divBdr>
                                    <w:top w:val="none" w:sz="0" w:space="0" w:color="auto"/>
                                    <w:left w:val="none" w:sz="0" w:space="0" w:color="auto"/>
                                    <w:bottom w:val="none" w:sz="0" w:space="0" w:color="auto"/>
                                    <w:right w:val="none" w:sz="0" w:space="0" w:color="auto"/>
                                  </w:divBdr>
                                  <w:divsChild>
                                    <w:div w:id="1139608996">
                                      <w:marLeft w:val="0"/>
                                      <w:marRight w:val="0"/>
                                      <w:marTop w:val="0"/>
                                      <w:marBottom w:val="0"/>
                                      <w:divBdr>
                                        <w:top w:val="none" w:sz="0" w:space="0" w:color="auto"/>
                                        <w:left w:val="none" w:sz="0" w:space="0" w:color="auto"/>
                                        <w:bottom w:val="none" w:sz="0" w:space="0" w:color="auto"/>
                                        <w:right w:val="none" w:sz="0" w:space="0" w:color="auto"/>
                                      </w:divBdr>
                                      <w:divsChild>
                                        <w:div w:id="282543324">
                                          <w:marLeft w:val="0"/>
                                          <w:marRight w:val="0"/>
                                          <w:marTop w:val="0"/>
                                          <w:marBottom w:val="0"/>
                                          <w:divBdr>
                                            <w:top w:val="none" w:sz="0" w:space="0" w:color="auto"/>
                                            <w:left w:val="none" w:sz="0" w:space="0" w:color="auto"/>
                                            <w:bottom w:val="none" w:sz="0" w:space="0" w:color="auto"/>
                                            <w:right w:val="none" w:sz="0" w:space="0" w:color="auto"/>
                                          </w:divBdr>
                                          <w:divsChild>
                                            <w:div w:id="192309222">
                                              <w:marLeft w:val="0"/>
                                              <w:marRight w:val="0"/>
                                              <w:marTop w:val="0"/>
                                              <w:marBottom w:val="0"/>
                                              <w:divBdr>
                                                <w:top w:val="none" w:sz="0" w:space="0" w:color="auto"/>
                                                <w:left w:val="none" w:sz="0" w:space="0" w:color="auto"/>
                                                <w:bottom w:val="none" w:sz="0" w:space="0" w:color="auto"/>
                                                <w:right w:val="none" w:sz="0" w:space="0" w:color="auto"/>
                                              </w:divBdr>
                                              <w:divsChild>
                                                <w:div w:id="2145613542">
                                                  <w:marLeft w:val="0"/>
                                                  <w:marRight w:val="0"/>
                                                  <w:marTop w:val="0"/>
                                                  <w:marBottom w:val="0"/>
                                                  <w:divBdr>
                                                    <w:top w:val="none" w:sz="0" w:space="0" w:color="auto"/>
                                                    <w:left w:val="none" w:sz="0" w:space="0" w:color="auto"/>
                                                    <w:bottom w:val="none" w:sz="0" w:space="0" w:color="auto"/>
                                                    <w:right w:val="none" w:sz="0" w:space="0" w:color="auto"/>
                                                  </w:divBdr>
                                                  <w:divsChild>
                                                    <w:div w:id="1328904551">
                                                      <w:marLeft w:val="0"/>
                                                      <w:marRight w:val="0"/>
                                                      <w:marTop w:val="0"/>
                                                      <w:marBottom w:val="0"/>
                                                      <w:divBdr>
                                                        <w:top w:val="none" w:sz="0" w:space="0" w:color="auto"/>
                                                        <w:left w:val="none" w:sz="0" w:space="0" w:color="auto"/>
                                                        <w:bottom w:val="none" w:sz="0" w:space="0" w:color="auto"/>
                                                        <w:right w:val="none" w:sz="0" w:space="0" w:color="auto"/>
                                                      </w:divBdr>
                                                      <w:divsChild>
                                                        <w:div w:id="658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88334">
                              <w:marLeft w:val="0"/>
                              <w:marRight w:val="0"/>
                              <w:marTop w:val="0"/>
                              <w:marBottom w:val="0"/>
                              <w:divBdr>
                                <w:top w:val="none" w:sz="0" w:space="0" w:color="auto"/>
                                <w:left w:val="none" w:sz="0" w:space="0" w:color="auto"/>
                                <w:bottom w:val="none" w:sz="0" w:space="0" w:color="auto"/>
                                <w:right w:val="none" w:sz="0" w:space="0" w:color="auto"/>
                              </w:divBdr>
                              <w:divsChild>
                                <w:div w:id="1441028057">
                                  <w:marLeft w:val="0"/>
                                  <w:marRight w:val="0"/>
                                  <w:marTop w:val="0"/>
                                  <w:marBottom w:val="0"/>
                                  <w:divBdr>
                                    <w:top w:val="none" w:sz="0" w:space="0" w:color="auto"/>
                                    <w:left w:val="none" w:sz="0" w:space="0" w:color="auto"/>
                                    <w:bottom w:val="none" w:sz="0" w:space="0" w:color="auto"/>
                                    <w:right w:val="none" w:sz="0" w:space="0" w:color="auto"/>
                                  </w:divBdr>
                                  <w:divsChild>
                                    <w:div w:id="1623805222">
                                      <w:marLeft w:val="0"/>
                                      <w:marRight w:val="0"/>
                                      <w:marTop w:val="0"/>
                                      <w:marBottom w:val="0"/>
                                      <w:divBdr>
                                        <w:top w:val="none" w:sz="0" w:space="0" w:color="auto"/>
                                        <w:left w:val="none" w:sz="0" w:space="0" w:color="auto"/>
                                        <w:bottom w:val="none" w:sz="0" w:space="0" w:color="auto"/>
                                        <w:right w:val="none" w:sz="0" w:space="0" w:color="auto"/>
                                      </w:divBdr>
                                      <w:divsChild>
                                        <w:div w:id="122198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1601">
                                  <w:marLeft w:val="0"/>
                                  <w:marRight w:val="0"/>
                                  <w:marTop w:val="0"/>
                                  <w:marBottom w:val="0"/>
                                  <w:divBdr>
                                    <w:top w:val="none" w:sz="0" w:space="0" w:color="auto"/>
                                    <w:left w:val="none" w:sz="0" w:space="0" w:color="auto"/>
                                    <w:bottom w:val="none" w:sz="0" w:space="0" w:color="auto"/>
                                    <w:right w:val="none" w:sz="0" w:space="0" w:color="auto"/>
                                  </w:divBdr>
                                  <w:divsChild>
                                    <w:div w:id="935863222">
                                      <w:marLeft w:val="0"/>
                                      <w:marRight w:val="0"/>
                                      <w:marTop w:val="0"/>
                                      <w:marBottom w:val="0"/>
                                      <w:divBdr>
                                        <w:top w:val="none" w:sz="0" w:space="0" w:color="auto"/>
                                        <w:left w:val="none" w:sz="0" w:space="0" w:color="auto"/>
                                        <w:bottom w:val="none" w:sz="0" w:space="0" w:color="auto"/>
                                        <w:right w:val="none" w:sz="0" w:space="0" w:color="auto"/>
                                      </w:divBdr>
                                      <w:divsChild>
                                        <w:div w:id="1958946590">
                                          <w:marLeft w:val="0"/>
                                          <w:marRight w:val="0"/>
                                          <w:marTop w:val="0"/>
                                          <w:marBottom w:val="0"/>
                                          <w:divBdr>
                                            <w:top w:val="none" w:sz="0" w:space="0" w:color="auto"/>
                                            <w:left w:val="none" w:sz="0" w:space="0" w:color="auto"/>
                                            <w:bottom w:val="none" w:sz="0" w:space="0" w:color="auto"/>
                                            <w:right w:val="none" w:sz="0" w:space="0" w:color="auto"/>
                                          </w:divBdr>
                                          <w:divsChild>
                                            <w:div w:id="288164971">
                                              <w:marLeft w:val="0"/>
                                              <w:marRight w:val="0"/>
                                              <w:marTop w:val="0"/>
                                              <w:marBottom w:val="0"/>
                                              <w:divBdr>
                                                <w:top w:val="none" w:sz="0" w:space="0" w:color="auto"/>
                                                <w:left w:val="none" w:sz="0" w:space="0" w:color="auto"/>
                                                <w:bottom w:val="none" w:sz="0" w:space="0" w:color="auto"/>
                                                <w:right w:val="none" w:sz="0" w:space="0" w:color="auto"/>
                                              </w:divBdr>
                                              <w:divsChild>
                                                <w:div w:id="264580827">
                                                  <w:marLeft w:val="0"/>
                                                  <w:marRight w:val="0"/>
                                                  <w:marTop w:val="0"/>
                                                  <w:marBottom w:val="0"/>
                                                  <w:divBdr>
                                                    <w:top w:val="none" w:sz="0" w:space="0" w:color="auto"/>
                                                    <w:left w:val="none" w:sz="0" w:space="0" w:color="auto"/>
                                                    <w:bottom w:val="none" w:sz="0" w:space="0" w:color="auto"/>
                                                    <w:right w:val="none" w:sz="0" w:space="0" w:color="auto"/>
                                                  </w:divBdr>
                                                  <w:divsChild>
                                                    <w:div w:id="122425756">
                                                      <w:marLeft w:val="0"/>
                                                      <w:marRight w:val="0"/>
                                                      <w:marTop w:val="0"/>
                                                      <w:marBottom w:val="0"/>
                                                      <w:divBdr>
                                                        <w:top w:val="none" w:sz="0" w:space="0" w:color="auto"/>
                                                        <w:left w:val="none" w:sz="0" w:space="0" w:color="auto"/>
                                                        <w:bottom w:val="none" w:sz="0" w:space="0" w:color="auto"/>
                                                        <w:right w:val="none" w:sz="0" w:space="0" w:color="auto"/>
                                                      </w:divBdr>
                                                      <w:divsChild>
                                                        <w:div w:id="36853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9610184">
                              <w:marLeft w:val="0"/>
                              <w:marRight w:val="0"/>
                              <w:marTop w:val="0"/>
                              <w:marBottom w:val="0"/>
                              <w:divBdr>
                                <w:top w:val="none" w:sz="0" w:space="0" w:color="auto"/>
                                <w:left w:val="none" w:sz="0" w:space="0" w:color="auto"/>
                                <w:bottom w:val="none" w:sz="0" w:space="0" w:color="auto"/>
                                <w:right w:val="none" w:sz="0" w:space="0" w:color="auto"/>
                              </w:divBdr>
                              <w:divsChild>
                                <w:div w:id="1861552481">
                                  <w:marLeft w:val="0"/>
                                  <w:marRight w:val="0"/>
                                  <w:marTop w:val="0"/>
                                  <w:marBottom w:val="0"/>
                                  <w:divBdr>
                                    <w:top w:val="none" w:sz="0" w:space="0" w:color="auto"/>
                                    <w:left w:val="none" w:sz="0" w:space="0" w:color="auto"/>
                                    <w:bottom w:val="none" w:sz="0" w:space="0" w:color="auto"/>
                                    <w:right w:val="none" w:sz="0" w:space="0" w:color="auto"/>
                                  </w:divBdr>
                                  <w:divsChild>
                                    <w:div w:id="181752243">
                                      <w:marLeft w:val="0"/>
                                      <w:marRight w:val="0"/>
                                      <w:marTop w:val="0"/>
                                      <w:marBottom w:val="0"/>
                                      <w:divBdr>
                                        <w:top w:val="none" w:sz="0" w:space="0" w:color="auto"/>
                                        <w:left w:val="none" w:sz="0" w:space="0" w:color="auto"/>
                                        <w:bottom w:val="none" w:sz="0" w:space="0" w:color="auto"/>
                                        <w:right w:val="none" w:sz="0" w:space="0" w:color="auto"/>
                                      </w:divBdr>
                                      <w:divsChild>
                                        <w:div w:id="8554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138512">
                                  <w:marLeft w:val="0"/>
                                  <w:marRight w:val="0"/>
                                  <w:marTop w:val="0"/>
                                  <w:marBottom w:val="0"/>
                                  <w:divBdr>
                                    <w:top w:val="none" w:sz="0" w:space="0" w:color="auto"/>
                                    <w:left w:val="none" w:sz="0" w:space="0" w:color="auto"/>
                                    <w:bottom w:val="none" w:sz="0" w:space="0" w:color="auto"/>
                                    <w:right w:val="none" w:sz="0" w:space="0" w:color="auto"/>
                                  </w:divBdr>
                                  <w:divsChild>
                                    <w:div w:id="1673797096">
                                      <w:marLeft w:val="0"/>
                                      <w:marRight w:val="0"/>
                                      <w:marTop w:val="0"/>
                                      <w:marBottom w:val="0"/>
                                      <w:divBdr>
                                        <w:top w:val="none" w:sz="0" w:space="0" w:color="auto"/>
                                        <w:left w:val="none" w:sz="0" w:space="0" w:color="auto"/>
                                        <w:bottom w:val="none" w:sz="0" w:space="0" w:color="auto"/>
                                        <w:right w:val="none" w:sz="0" w:space="0" w:color="auto"/>
                                      </w:divBdr>
                                      <w:divsChild>
                                        <w:div w:id="1389692681">
                                          <w:marLeft w:val="0"/>
                                          <w:marRight w:val="0"/>
                                          <w:marTop w:val="0"/>
                                          <w:marBottom w:val="0"/>
                                          <w:divBdr>
                                            <w:top w:val="none" w:sz="0" w:space="0" w:color="auto"/>
                                            <w:left w:val="none" w:sz="0" w:space="0" w:color="auto"/>
                                            <w:bottom w:val="none" w:sz="0" w:space="0" w:color="auto"/>
                                            <w:right w:val="none" w:sz="0" w:space="0" w:color="auto"/>
                                          </w:divBdr>
                                          <w:divsChild>
                                            <w:div w:id="188027781">
                                              <w:marLeft w:val="0"/>
                                              <w:marRight w:val="0"/>
                                              <w:marTop w:val="0"/>
                                              <w:marBottom w:val="0"/>
                                              <w:divBdr>
                                                <w:top w:val="none" w:sz="0" w:space="0" w:color="auto"/>
                                                <w:left w:val="none" w:sz="0" w:space="0" w:color="auto"/>
                                                <w:bottom w:val="none" w:sz="0" w:space="0" w:color="auto"/>
                                                <w:right w:val="none" w:sz="0" w:space="0" w:color="auto"/>
                                              </w:divBdr>
                                              <w:divsChild>
                                                <w:div w:id="126123020">
                                                  <w:marLeft w:val="0"/>
                                                  <w:marRight w:val="0"/>
                                                  <w:marTop w:val="0"/>
                                                  <w:marBottom w:val="0"/>
                                                  <w:divBdr>
                                                    <w:top w:val="none" w:sz="0" w:space="0" w:color="auto"/>
                                                    <w:left w:val="none" w:sz="0" w:space="0" w:color="auto"/>
                                                    <w:bottom w:val="none" w:sz="0" w:space="0" w:color="auto"/>
                                                    <w:right w:val="none" w:sz="0" w:space="0" w:color="auto"/>
                                                  </w:divBdr>
                                                  <w:divsChild>
                                                    <w:div w:id="2034501299">
                                                      <w:marLeft w:val="0"/>
                                                      <w:marRight w:val="0"/>
                                                      <w:marTop w:val="0"/>
                                                      <w:marBottom w:val="0"/>
                                                      <w:divBdr>
                                                        <w:top w:val="none" w:sz="0" w:space="0" w:color="auto"/>
                                                        <w:left w:val="none" w:sz="0" w:space="0" w:color="auto"/>
                                                        <w:bottom w:val="none" w:sz="0" w:space="0" w:color="auto"/>
                                                        <w:right w:val="none" w:sz="0" w:space="0" w:color="auto"/>
                                                      </w:divBdr>
                                                      <w:divsChild>
                                                        <w:div w:id="909653262">
                                                          <w:marLeft w:val="0"/>
                                                          <w:marRight w:val="0"/>
                                                          <w:marTop w:val="0"/>
                                                          <w:marBottom w:val="0"/>
                                                          <w:divBdr>
                                                            <w:top w:val="none" w:sz="0" w:space="0" w:color="auto"/>
                                                            <w:left w:val="none" w:sz="0" w:space="0" w:color="auto"/>
                                                            <w:bottom w:val="none" w:sz="0" w:space="0" w:color="auto"/>
                                                            <w:right w:val="none" w:sz="0" w:space="0" w:color="auto"/>
                                                          </w:divBdr>
                                                          <w:divsChild>
                                                            <w:div w:id="1764761194">
                                                              <w:marLeft w:val="0"/>
                                                              <w:marRight w:val="0"/>
                                                              <w:marTop w:val="0"/>
                                                              <w:marBottom w:val="0"/>
                                                              <w:divBdr>
                                                                <w:top w:val="none" w:sz="0" w:space="0" w:color="auto"/>
                                                                <w:left w:val="none" w:sz="0" w:space="0" w:color="auto"/>
                                                                <w:bottom w:val="none" w:sz="0" w:space="0" w:color="auto"/>
                                                                <w:right w:val="none" w:sz="0" w:space="0" w:color="auto"/>
                                                              </w:divBdr>
                                                              <w:divsChild>
                                                                <w:div w:id="97868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7536199">
      <w:bodyDiv w:val="1"/>
      <w:marLeft w:val="0"/>
      <w:marRight w:val="0"/>
      <w:marTop w:val="0"/>
      <w:marBottom w:val="0"/>
      <w:divBdr>
        <w:top w:val="none" w:sz="0" w:space="0" w:color="auto"/>
        <w:left w:val="none" w:sz="0" w:space="0" w:color="auto"/>
        <w:bottom w:val="none" w:sz="0" w:space="0" w:color="auto"/>
        <w:right w:val="none" w:sz="0" w:space="0" w:color="auto"/>
      </w:divBdr>
    </w:div>
    <w:div w:id="1283463727">
      <w:bodyDiv w:val="1"/>
      <w:marLeft w:val="0"/>
      <w:marRight w:val="0"/>
      <w:marTop w:val="0"/>
      <w:marBottom w:val="0"/>
      <w:divBdr>
        <w:top w:val="none" w:sz="0" w:space="0" w:color="auto"/>
        <w:left w:val="none" w:sz="0" w:space="0" w:color="auto"/>
        <w:bottom w:val="none" w:sz="0" w:space="0" w:color="auto"/>
        <w:right w:val="none" w:sz="0" w:space="0" w:color="auto"/>
      </w:divBdr>
    </w:div>
    <w:div w:id="1295286069">
      <w:bodyDiv w:val="1"/>
      <w:marLeft w:val="0"/>
      <w:marRight w:val="0"/>
      <w:marTop w:val="0"/>
      <w:marBottom w:val="0"/>
      <w:divBdr>
        <w:top w:val="none" w:sz="0" w:space="0" w:color="auto"/>
        <w:left w:val="none" w:sz="0" w:space="0" w:color="auto"/>
        <w:bottom w:val="none" w:sz="0" w:space="0" w:color="auto"/>
        <w:right w:val="none" w:sz="0" w:space="0" w:color="auto"/>
      </w:divBdr>
    </w:div>
    <w:div w:id="1345861208">
      <w:bodyDiv w:val="1"/>
      <w:marLeft w:val="0"/>
      <w:marRight w:val="0"/>
      <w:marTop w:val="0"/>
      <w:marBottom w:val="0"/>
      <w:divBdr>
        <w:top w:val="none" w:sz="0" w:space="0" w:color="auto"/>
        <w:left w:val="none" w:sz="0" w:space="0" w:color="auto"/>
        <w:bottom w:val="none" w:sz="0" w:space="0" w:color="auto"/>
        <w:right w:val="none" w:sz="0" w:space="0" w:color="auto"/>
      </w:divBdr>
    </w:div>
    <w:div w:id="1363558135">
      <w:bodyDiv w:val="1"/>
      <w:marLeft w:val="0"/>
      <w:marRight w:val="0"/>
      <w:marTop w:val="0"/>
      <w:marBottom w:val="0"/>
      <w:divBdr>
        <w:top w:val="none" w:sz="0" w:space="0" w:color="auto"/>
        <w:left w:val="none" w:sz="0" w:space="0" w:color="auto"/>
        <w:bottom w:val="none" w:sz="0" w:space="0" w:color="auto"/>
        <w:right w:val="none" w:sz="0" w:space="0" w:color="auto"/>
      </w:divBdr>
    </w:div>
    <w:div w:id="1384210051">
      <w:bodyDiv w:val="1"/>
      <w:marLeft w:val="0"/>
      <w:marRight w:val="0"/>
      <w:marTop w:val="0"/>
      <w:marBottom w:val="0"/>
      <w:divBdr>
        <w:top w:val="none" w:sz="0" w:space="0" w:color="auto"/>
        <w:left w:val="none" w:sz="0" w:space="0" w:color="auto"/>
        <w:bottom w:val="none" w:sz="0" w:space="0" w:color="auto"/>
        <w:right w:val="none" w:sz="0" w:space="0" w:color="auto"/>
      </w:divBdr>
    </w:div>
    <w:div w:id="1392312628">
      <w:bodyDiv w:val="1"/>
      <w:marLeft w:val="0"/>
      <w:marRight w:val="0"/>
      <w:marTop w:val="0"/>
      <w:marBottom w:val="0"/>
      <w:divBdr>
        <w:top w:val="none" w:sz="0" w:space="0" w:color="auto"/>
        <w:left w:val="none" w:sz="0" w:space="0" w:color="auto"/>
        <w:bottom w:val="none" w:sz="0" w:space="0" w:color="auto"/>
        <w:right w:val="none" w:sz="0" w:space="0" w:color="auto"/>
      </w:divBdr>
    </w:div>
    <w:div w:id="1456408150">
      <w:bodyDiv w:val="1"/>
      <w:marLeft w:val="0"/>
      <w:marRight w:val="0"/>
      <w:marTop w:val="0"/>
      <w:marBottom w:val="0"/>
      <w:divBdr>
        <w:top w:val="none" w:sz="0" w:space="0" w:color="auto"/>
        <w:left w:val="none" w:sz="0" w:space="0" w:color="auto"/>
        <w:bottom w:val="none" w:sz="0" w:space="0" w:color="auto"/>
        <w:right w:val="none" w:sz="0" w:space="0" w:color="auto"/>
      </w:divBdr>
    </w:div>
    <w:div w:id="1578247520">
      <w:bodyDiv w:val="1"/>
      <w:marLeft w:val="0"/>
      <w:marRight w:val="0"/>
      <w:marTop w:val="0"/>
      <w:marBottom w:val="0"/>
      <w:divBdr>
        <w:top w:val="none" w:sz="0" w:space="0" w:color="auto"/>
        <w:left w:val="none" w:sz="0" w:space="0" w:color="auto"/>
        <w:bottom w:val="none" w:sz="0" w:space="0" w:color="auto"/>
        <w:right w:val="none" w:sz="0" w:space="0" w:color="auto"/>
      </w:divBdr>
    </w:div>
    <w:div w:id="1600872384">
      <w:bodyDiv w:val="1"/>
      <w:marLeft w:val="0"/>
      <w:marRight w:val="0"/>
      <w:marTop w:val="0"/>
      <w:marBottom w:val="0"/>
      <w:divBdr>
        <w:top w:val="none" w:sz="0" w:space="0" w:color="auto"/>
        <w:left w:val="none" w:sz="0" w:space="0" w:color="auto"/>
        <w:bottom w:val="none" w:sz="0" w:space="0" w:color="auto"/>
        <w:right w:val="none" w:sz="0" w:space="0" w:color="auto"/>
      </w:divBdr>
    </w:div>
    <w:div w:id="1628777035">
      <w:bodyDiv w:val="1"/>
      <w:marLeft w:val="0"/>
      <w:marRight w:val="0"/>
      <w:marTop w:val="0"/>
      <w:marBottom w:val="0"/>
      <w:divBdr>
        <w:top w:val="none" w:sz="0" w:space="0" w:color="auto"/>
        <w:left w:val="none" w:sz="0" w:space="0" w:color="auto"/>
        <w:bottom w:val="none" w:sz="0" w:space="0" w:color="auto"/>
        <w:right w:val="none" w:sz="0" w:space="0" w:color="auto"/>
      </w:divBdr>
      <w:divsChild>
        <w:div w:id="22365515">
          <w:marLeft w:val="0"/>
          <w:marRight w:val="0"/>
          <w:marTop w:val="0"/>
          <w:marBottom w:val="0"/>
          <w:divBdr>
            <w:top w:val="none" w:sz="0" w:space="0" w:color="auto"/>
            <w:left w:val="none" w:sz="0" w:space="0" w:color="auto"/>
            <w:bottom w:val="none" w:sz="0" w:space="0" w:color="auto"/>
            <w:right w:val="none" w:sz="0" w:space="0" w:color="auto"/>
          </w:divBdr>
          <w:divsChild>
            <w:div w:id="187322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03701">
      <w:bodyDiv w:val="1"/>
      <w:marLeft w:val="0"/>
      <w:marRight w:val="0"/>
      <w:marTop w:val="0"/>
      <w:marBottom w:val="0"/>
      <w:divBdr>
        <w:top w:val="none" w:sz="0" w:space="0" w:color="auto"/>
        <w:left w:val="none" w:sz="0" w:space="0" w:color="auto"/>
        <w:bottom w:val="none" w:sz="0" w:space="0" w:color="auto"/>
        <w:right w:val="none" w:sz="0" w:space="0" w:color="auto"/>
      </w:divBdr>
    </w:div>
    <w:div w:id="1746534524">
      <w:bodyDiv w:val="1"/>
      <w:marLeft w:val="0"/>
      <w:marRight w:val="0"/>
      <w:marTop w:val="0"/>
      <w:marBottom w:val="0"/>
      <w:divBdr>
        <w:top w:val="none" w:sz="0" w:space="0" w:color="auto"/>
        <w:left w:val="none" w:sz="0" w:space="0" w:color="auto"/>
        <w:bottom w:val="none" w:sz="0" w:space="0" w:color="auto"/>
        <w:right w:val="none" w:sz="0" w:space="0" w:color="auto"/>
      </w:divBdr>
    </w:div>
    <w:div w:id="1770390069">
      <w:bodyDiv w:val="1"/>
      <w:marLeft w:val="0"/>
      <w:marRight w:val="0"/>
      <w:marTop w:val="0"/>
      <w:marBottom w:val="0"/>
      <w:divBdr>
        <w:top w:val="none" w:sz="0" w:space="0" w:color="auto"/>
        <w:left w:val="none" w:sz="0" w:space="0" w:color="auto"/>
        <w:bottom w:val="none" w:sz="0" w:space="0" w:color="auto"/>
        <w:right w:val="none" w:sz="0" w:space="0" w:color="auto"/>
      </w:divBdr>
      <w:divsChild>
        <w:div w:id="1456828023">
          <w:marLeft w:val="0"/>
          <w:marRight w:val="0"/>
          <w:marTop w:val="0"/>
          <w:marBottom w:val="0"/>
          <w:divBdr>
            <w:top w:val="none" w:sz="0" w:space="0" w:color="auto"/>
            <w:left w:val="none" w:sz="0" w:space="0" w:color="auto"/>
            <w:bottom w:val="none" w:sz="0" w:space="0" w:color="auto"/>
            <w:right w:val="none" w:sz="0" w:space="0" w:color="auto"/>
          </w:divBdr>
          <w:divsChild>
            <w:div w:id="908996964">
              <w:marLeft w:val="0"/>
              <w:marRight w:val="0"/>
              <w:marTop w:val="0"/>
              <w:marBottom w:val="0"/>
              <w:divBdr>
                <w:top w:val="none" w:sz="0" w:space="0" w:color="auto"/>
                <w:left w:val="none" w:sz="0" w:space="0" w:color="auto"/>
                <w:bottom w:val="none" w:sz="0" w:space="0" w:color="auto"/>
                <w:right w:val="none" w:sz="0" w:space="0" w:color="auto"/>
              </w:divBdr>
              <w:divsChild>
                <w:div w:id="104532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0098">
          <w:marLeft w:val="0"/>
          <w:marRight w:val="0"/>
          <w:marTop w:val="0"/>
          <w:marBottom w:val="0"/>
          <w:divBdr>
            <w:top w:val="none" w:sz="0" w:space="0" w:color="auto"/>
            <w:left w:val="none" w:sz="0" w:space="0" w:color="auto"/>
            <w:bottom w:val="none" w:sz="0" w:space="0" w:color="auto"/>
            <w:right w:val="none" w:sz="0" w:space="0" w:color="auto"/>
          </w:divBdr>
          <w:divsChild>
            <w:div w:id="2015298239">
              <w:marLeft w:val="0"/>
              <w:marRight w:val="0"/>
              <w:marTop w:val="0"/>
              <w:marBottom w:val="0"/>
              <w:divBdr>
                <w:top w:val="none" w:sz="0" w:space="0" w:color="auto"/>
                <w:left w:val="none" w:sz="0" w:space="0" w:color="auto"/>
                <w:bottom w:val="none" w:sz="0" w:space="0" w:color="auto"/>
                <w:right w:val="none" w:sz="0" w:space="0" w:color="auto"/>
              </w:divBdr>
              <w:divsChild>
                <w:div w:id="1141272437">
                  <w:marLeft w:val="0"/>
                  <w:marRight w:val="0"/>
                  <w:marTop w:val="0"/>
                  <w:marBottom w:val="0"/>
                  <w:divBdr>
                    <w:top w:val="none" w:sz="0" w:space="0" w:color="auto"/>
                    <w:left w:val="none" w:sz="0" w:space="0" w:color="auto"/>
                    <w:bottom w:val="none" w:sz="0" w:space="0" w:color="auto"/>
                    <w:right w:val="none" w:sz="0" w:space="0" w:color="auto"/>
                  </w:divBdr>
                  <w:divsChild>
                    <w:div w:id="1469474828">
                      <w:marLeft w:val="0"/>
                      <w:marRight w:val="0"/>
                      <w:marTop w:val="0"/>
                      <w:marBottom w:val="0"/>
                      <w:divBdr>
                        <w:top w:val="none" w:sz="0" w:space="0" w:color="auto"/>
                        <w:left w:val="none" w:sz="0" w:space="0" w:color="auto"/>
                        <w:bottom w:val="none" w:sz="0" w:space="0" w:color="auto"/>
                        <w:right w:val="none" w:sz="0" w:space="0" w:color="auto"/>
                      </w:divBdr>
                      <w:divsChild>
                        <w:div w:id="226260652">
                          <w:marLeft w:val="0"/>
                          <w:marRight w:val="0"/>
                          <w:marTop w:val="0"/>
                          <w:marBottom w:val="0"/>
                          <w:divBdr>
                            <w:top w:val="none" w:sz="0" w:space="0" w:color="auto"/>
                            <w:left w:val="none" w:sz="0" w:space="0" w:color="auto"/>
                            <w:bottom w:val="none" w:sz="0" w:space="0" w:color="auto"/>
                            <w:right w:val="none" w:sz="0" w:space="0" w:color="auto"/>
                          </w:divBdr>
                          <w:divsChild>
                            <w:div w:id="109397922">
                              <w:marLeft w:val="0"/>
                              <w:marRight w:val="0"/>
                              <w:marTop w:val="0"/>
                              <w:marBottom w:val="0"/>
                              <w:divBdr>
                                <w:top w:val="none" w:sz="0" w:space="0" w:color="auto"/>
                                <w:left w:val="none" w:sz="0" w:space="0" w:color="auto"/>
                                <w:bottom w:val="none" w:sz="0" w:space="0" w:color="auto"/>
                                <w:right w:val="none" w:sz="0" w:space="0" w:color="auto"/>
                              </w:divBdr>
                              <w:divsChild>
                                <w:div w:id="309291271">
                                  <w:marLeft w:val="0"/>
                                  <w:marRight w:val="0"/>
                                  <w:marTop w:val="0"/>
                                  <w:marBottom w:val="0"/>
                                  <w:divBdr>
                                    <w:top w:val="none" w:sz="0" w:space="0" w:color="auto"/>
                                    <w:left w:val="none" w:sz="0" w:space="0" w:color="auto"/>
                                    <w:bottom w:val="none" w:sz="0" w:space="0" w:color="auto"/>
                                    <w:right w:val="none" w:sz="0" w:space="0" w:color="auto"/>
                                  </w:divBdr>
                                  <w:divsChild>
                                    <w:div w:id="671296048">
                                      <w:marLeft w:val="0"/>
                                      <w:marRight w:val="0"/>
                                      <w:marTop w:val="0"/>
                                      <w:marBottom w:val="0"/>
                                      <w:divBdr>
                                        <w:top w:val="none" w:sz="0" w:space="0" w:color="auto"/>
                                        <w:left w:val="none" w:sz="0" w:space="0" w:color="auto"/>
                                        <w:bottom w:val="none" w:sz="0" w:space="0" w:color="auto"/>
                                        <w:right w:val="none" w:sz="0" w:space="0" w:color="auto"/>
                                      </w:divBdr>
                                      <w:divsChild>
                                        <w:div w:id="177925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6532">
                                  <w:marLeft w:val="0"/>
                                  <w:marRight w:val="0"/>
                                  <w:marTop w:val="0"/>
                                  <w:marBottom w:val="0"/>
                                  <w:divBdr>
                                    <w:top w:val="none" w:sz="0" w:space="0" w:color="auto"/>
                                    <w:left w:val="none" w:sz="0" w:space="0" w:color="auto"/>
                                    <w:bottom w:val="none" w:sz="0" w:space="0" w:color="auto"/>
                                    <w:right w:val="none" w:sz="0" w:space="0" w:color="auto"/>
                                  </w:divBdr>
                                  <w:divsChild>
                                    <w:div w:id="203564101">
                                      <w:marLeft w:val="0"/>
                                      <w:marRight w:val="0"/>
                                      <w:marTop w:val="0"/>
                                      <w:marBottom w:val="0"/>
                                      <w:divBdr>
                                        <w:top w:val="none" w:sz="0" w:space="0" w:color="auto"/>
                                        <w:left w:val="none" w:sz="0" w:space="0" w:color="auto"/>
                                        <w:bottom w:val="none" w:sz="0" w:space="0" w:color="auto"/>
                                        <w:right w:val="none" w:sz="0" w:space="0" w:color="auto"/>
                                      </w:divBdr>
                                      <w:divsChild>
                                        <w:div w:id="1642617749">
                                          <w:marLeft w:val="0"/>
                                          <w:marRight w:val="0"/>
                                          <w:marTop w:val="0"/>
                                          <w:marBottom w:val="0"/>
                                          <w:divBdr>
                                            <w:top w:val="none" w:sz="0" w:space="0" w:color="auto"/>
                                            <w:left w:val="none" w:sz="0" w:space="0" w:color="auto"/>
                                            <w:bottom w:val="none" w:sz="0" w:space="0" w:color="auto"/>
                                            <w:right w:val="none" w:sz="0" w:space="0" w:color="auto"/>
                                          </w:divBdr>
                                          <w:divsChild>
                                            <w:div w:id="1979332664">
                                              <w:marLeft w:val="0"/>
                                              <w:marRight w:val="0"/>
                                              <w:marTop w:val="0"/>
                                              <w:marBottom w:val="0"/>
                                              <w:divBdr>
                                                <w:top w:val="none" w:sz="0" w:space="0" w:color="auto"/>
                                                <w:left w:val="none" w:sz="0" w:space="0" w:color="auto"/>
                                                <w:bottom w:val="none" w:sz="0" w:space="0" w:color="auto"/>
                                                <w:right w:val="none" w:sz="0" w:space="0" w:color="auto"/>
                                              </w:divBdr>
                                              <w:divsChild>
                                                <w:div w:id="500659038">
                                                  <w:marLeft w:val="0"/>
                                                  <w:marRight w:val="0"/>
                                                  <w:marTop w:val="0"/>
                                                  <w:marBottom w:val="0"/>
                                                  <w:divBdr>
                                                    <w:top w:val="none" w:sz="0" w:space="0" w:color="auto"/>
                                                    <w:left w:val="none" w:sz="0" w:space="0" w:color="auto"/>
                                                    <w:bottom w:val="none" w:sz="0" w:space="0" w:color="auto"/>
                                                    <w:right w:val="none" w:sz="0" w:space="0" w:color="auto"/>
                                                  </w:divBdr>
                                                  <w:divsChild>
                                                    <w:div w:id="849873414">
                                                      <w:marLeft w:val="0"/>
                                                      <w:marRight w:val="0"/>
                                                      <w:marTop w:val="0"/>
                                                      <w:marBottom w:val="0"/>
                                                      <w:divBdr>
                                                        <w:top w:val="none" w:sz="0" w:space="0" w:color="auto"/>
                                                        <w:left w:val="none" w:sz="0" w:space="0" w:color="auto"/>
                                                        <w:bottom w:val="none" w:sz="0" w:space="0" w:color="auto"/>
                                                        <w:right w:val="none" w:sz="0" w:space="0" w:color="auto"/>
                                                      </w:divBdr>
                                                      <w:divsChild>
                                                        <w:div w:id="207809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263413">
                              <w:marLeft w:val="0"/>
                              <w:marRight w:val="0"/>
                              <w:marTop w:val="0"/>
                              <w:marBottom w:val="0"/>
                              <w:divBdr>
                                <w:top w:val="none" w:sz="0" w:space="0" w:color="auto"/>
                                <w:left w:val="none" w:sz="0" w:space="0" w:color="auto"/>
                                <w:bottom w:val="none" w:sz="0" w:space="0" w:color="auto"/>
                                <w:right w:val="none" w:sz="0" w:space="0" w:color="auto"/>
                              </w:divBdr>
                              <w:divsChild>
                                <w:div w:id="2051681502">
                                  <w:marLeft w:val="0"/>
                                  <w:marRight w:val="0"/>
                                  <w:marTop w:val="0"/>
                                  <w:marBottom w:val="0"/>
                                  <w:divBdr>
                                    <w:top w:val="none" w:sz="0" w:space="0" w:color="auto"/>
                                    <w:left w:val="none" w:sz="0" w:space="0" w:color="auto"/>
                                    <w:bottom w:val="none" w:sz="0" w:space="0" w:color="auto"/>
                                    <w:right w:val="none" w:sz="0" w:space="0" w:color="auto"/>
                                  </w:divBdr>
                                  <w:divsChild>
                                    <w:div w:id="2023583124">
                                      <w:marLeft w:val="0"/>
                                      <w:marRight w:val="0"/>
                                      <w:marTop w:val="0"/>
                                      <w:marBottom w:val="0"/>
                                      <w:divBdr>
                                        <w:top w:val="none" w:sz="0" w:space="0" w:color="auto"/>
                                        <w:left w:val="none" w:sz="0" w:space="0" w:color="auto"/>
                                        <w:bottom w:val="none" w:sz="0" w:space="0" w:color="auto"/>
                                        <w:right w:val="none" w:sz="0" w:space="0" w:color="auto"/>
                                      </w:divBdr>
                                      <w:divsChild>
                                        <w:div w:id="73632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06696">
                                  <w:marLeft w:val="0"/>
                                  <w:marRight w:val="0"/>
                                  <w:marTop w:val="0"/>
                                  <w:marBottom w:val="0"/>
                                  <w:divBdr>
                                    <w:top w:val="none" w:sz="0" w:space="0" w:color="auto"/>
                                    <w:left w:val="none" w:sz="0" w:space="0" w:color="auto"/>
                                    <w:bottom w:val="none" w:sz="0" w:space="0" w:color="auto"/>
                                    <w:right w:val="none" w:sz="0" w:space="0" w:color="auto"/>
                                  </w:divBdr>
                                  <w:divsChild>
                                    <w:div w:id="253973377">
                                      <w:marLeft w:val="0"/>
                                      <w:marRight w:val="0"/>
                                      <w:marTop w:val="0"/>
                                      <w:marBottom w:val="0"/>
                                      <w:divBdr>
                                        <w:top w:val="none" w:sz="0" w:space="0" w:color="auto"/>
                                        <w:left w:val="none" w:sz="0" w:space="0" w:color="auto"/>
                                        <w:bottom w:val="none" w:sz="0" w:space="0" w:color="auto"/>
                                        <w:right w:val="none" w:sz="0" w:space="0" w:color="auto"/>
                                      </w:divBdr>
                                      <w:divsChild>
                                        <w:div w:id="359161846">
                                          <w:marLeft w:val="0"/>
                                          <w:marRight w:val="0"/>
                                          <w:marTop w:val="0"/>
                                          <w:marBottom w:val="0"/>
                                          <w:divBdr>
                                            <w:top w:val="none" w:sz="0" w:space="0" w:color="auto"/>
                                            <w:left w:val="none" w:sz="0" w:space="0" w:color="auto"/>
                                            <w:bottom w:val="none" w:sz="0" w:space="0" w:color="auto"/>
                                            <w:right w:val="none" w:sz="0" w:space="0" w:color="auto"/>
                                          </w:divBdr>
                                          <w:divsChild>
                                            <w:div w:id="771709672">
                                              <w:marLeft w:val="0"/>
                                              <w:marRight w:val="0"/>
                                              <w:marTop w:val="0"/>
                                              <w:marBottom w:val="0"/>
                                              <w:divBdr>
                                                <w:top w:val="none" w:sz="0" w:space="0" w:color="auto"/>
                                                <w:left w:val="none" w:sz="0" w:space="0" w:color="auto"/>
                                                <w:bottom w:val="none" w:sz="0" w:space="0" w:color="auto"/>
                                                <w:right w:val="none" w:sz="0" w:space="0" w:color="auto"/>
                                              </w:divBdr>
                                              <w:divsChild>
                                                <w:div w:id="1170682634">
                                                  <w:marLeft w:val="0"/>
                                                  <w:marRight w:val="0"/>
                                                  <w:marTop w:val="0"/>
                                                  <w:marBottom w:val="0"/>
                                                  <w:divBdr>
                                                    <w:top w:val="none" w:sz="0" w:space="0" w:color="auto"/>
                                                    <w:left w:val="none" w:sz="0" w:space="0" w:color="auto"/>
                                                    <w:bottom w:val="none" w:sz="0" w:space="0" w:color="auto"/>
                                                    <w:right w:val="none" w:sz="0" w:space="0" w:color="auto"/>
                                                  </w:divBdr>
                                                  <w:divsChild>
                                                    <w:div w:id="204804559">
                                                      <w:marLeft w:val="0"/>
                                                      <w:marRight w:val="0"/>
                                                      <w:marTop w:val="0"/>
                                                      <w:marBottom w:val="0"/>
                                                      <w:divBdr>
                                                        <w:top w:val="none" w:sz="0" w:space="0" w:color="auto"/>
                                                        <w:left w:val="none" w:sz="0" w:space="0" w:color="auto"/>
                                                        <w:bottom w:val="none" w:sz="0" w:space="0" w:color="auto"/>
                                                        <w:right w:val="none" w:sz="0" w:space="0" w:color="auto"/>
                                                      </w:divBdr>
                                                      <w:divsChild>
                                                        <w:div w:id="20718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1319586">
                              <w:marLeft w:val="0"/>
                              <w:marRight w:val="0"/>
                              <w:marTop w:val="0"/>
                              <w:marBottom w:val="0"/>
                              <w:divBdr>
                                <w:top w:val="none" w:sz="0" w:space="0" w:color="auto"/>
                                <w:left w:val="none" w:sz="0" w:space="0" w:color="auto"/>
                                <w:bottom w:val="none" w:sz="0" w:space="0" w:color="auto"/>
                                <w:right w:val="none" w:sz="0" w:space="0" w:color="auto"/>
                              </w:divBdr>
                              <w:divsChild>
                                <w:div w:id="1485196246">
                                  <w:marLeft w:val="0"/>
                                  <w:marRight w:val="0"/>
                                  <w:marTop w:val="0"/>
                                  <w:marBottom w:val="0"/>
                                  <w:divBdr>
                                    <w:top w:val="none" w:sz="0" w:space="0" w:color="auto"/>
                                    <w:left w:val="none" w:sz="0" w:space="0" w:color="auto"/>
                                    <w:bottom w:val="none" w:sz="0" w:space="0" w:color="auto"/>
                                    <w:right w:val="none" w:sz="0" w:space="0" w:color="auto"/>
                                  </w:divBdr>
                                  <w:divsChild>
                                    <w:div w:id="1660881773">
                                      <w:marLeft w:val="0"/>
                                      <w:marRight w:val="0"/>
                                      <w:marTop w:val="0"/>
                                      <w:marBottom w:val="0"/>
                                      <w:divBdr>
                                        <w:top w:val="none" w:sz="0" w:space="0" w:color="auto"/>
                                        <w:left w:val="none" w:sz="0" w:space="0" w:color="auto"/>
                                        <w:bottom w:val="none" w:sz="0" w:space="0" w:color="auto"/>
                                        <w:right w:val="none" w:sz="0" w:space="0" w:color="auto"/>
                                      </w:divBdr>
                                      <w:divsChild>
                                        <w:div w:id="7987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71990">
                                  <w:marLeft w:val="0"/>
                                  <w:marRight w:val="0"/>
                                  <w:marTop w:val="0"/>
                                  <w:marBottom w:val="0"/>
                                  <w:divBdr>
                                    <w:top w:val="none" w:sz="0" w:space="0" w:color="auto"/>
                                    <w:left w:val="none" w:sz="0" w:space="0" w:color="auto"/>
                                    <w:bottom w:val="none" w:sz="0" w:space="0" w:color="auto"/>
                                    <w:right w:val="none" w:sz="0" w:space="0" w:color="auto"/>
                                  </w:divBdr>
                                  <w:divsChild>
                                    <w:div w:id="1404640712">
                                      <w:marLeft w:val="0"/>
                                      <w:marRight w:val="0"/>
                                      <w:marTop w:val="0"/>
                                      <w:marBottom w:val="0"/>
                                      <w:divBdr>
                                        <w:top w:val="none" w:sz="0" w:space="0" w:color="auto"/>
                                        <w:left w:val="none" w:sz="0" w:space="0" w:color="auto"/>
                                        <w:bottom w:val="none" w:sz="0" w:space="0" w:color="auto"/>
                                        <w:right w:val="none" w:sz="0" w:space="0" w:color="auto"/>
                                      </w:divBdr>
                                      <w:divsChild>
                                        <w:div w:id="1868566511">
                                          <w:marLeft w:val="0"/>
                                          <w:marRight w:val="0"/>
                                          <w:marTop w:val="0"/>
                                          <w:marBottom w:val="0"/>
                                          <w:divBdr>
                                            <w:top w:val="none" w:sz="0" w:space="0" w:color="auto"/>
                                            <w:left w:val="none" w:sz="0" w:space="0" w:color="auto"/>
                                            <w:bottom w:val="none" w:sz="0" w:space="0" w:color="auto"/>
                                            <w:right w:val="none" w:sz="0" w:space="0" w:color="auto"/>
                                          </w:divBdr>
                                          <w:divsChild>
                                            <w:div w:id="1373110845">
                                              <w:marLeft w:val="0"/>
                                              <w:marRight w:val="0"/>
                                              <w:marTop w:val="0"/>
                                              <w:marBottom w:val="0"/>
                                              <w:divBdr>
                                                <w:top w:val="none" w:sz="0" w:space="0" w:color="auto"/>
                                                <w:left w:val="none" w:sz="0" w:space="0" w:color="auto"/>
                                                <w:bottom w:val="none" w:sz="0" w:space="0" w:color="auto"/>
                                                <w:right w:val="none" w:sz="0" w:space="0" w:color="auto"/>
                                              </w:divBdr>
                                              <w:divsChild>
                                                <w:div w:id="1411193356">
                                                  <w:marLeft w:val="0"/>
                                                  <w:marRight w:val="0"/>
                                                  <w:marTop w:val="0"/>
                                                  <w:marBottom w:val="0"/>
                                                  <w:divBdr>
                                                    <w:top w:val="none" w:sz="0" w:space="0" w:color="auto"/>
                                                    <w:left w:val="none" w:sz="0" w:space="0" w:color="auto"/>
                                                    <w:bottom w:val="none" w:sz="0" w:space="0" w:color="auto"/>
                                                    <w:right w:val="none" w:sz="0" w:space="0" w:color="auto"/>
                                                  </w:divBdr>
                                                  <w:divsChild>
                                                    <w:div w:id="913930341">
                                                      <w:marLeft w:val="0"/>
                                                      <w:marRight w:val="0"/>
                                                      <w:marTop w:val="0"/>
                                                      <w:marBottom w:val="0"/>
                                                      <w:divBdr>
                                                        <w:top w:val="none" w:sz="0" w:space="0" w:color="auto"/>
                                                        <w:left w:val="none" w:sz="0" w:space="0" w:color="auto"/>
                                                        <w:bottom w:val="none" w:sz="0" w:space="0" w:color="auto"/>
                                                        <w:right w:val="none" w:sz="0" w:space="0" w:color="auto"/>
                                                      </w:divBdr>
                                                      <w:divsChild>
                                                        <w:div w:id="1424182095">
                                                          <w:marLeft w:val="0"/>
                                                          <w:marRight w:val="0"/>
                                                          <w:marTop w:val="0"/>
                                                          <w:marBottom w:val="0"/>
                                                          <w:divBdr>
                                                            <w:top w:val="none" w:sz="0" w:space="0" w:color="auto"/>
                                                            <w:left w:val="none" w:sz="0" w:space="0" w:color="auto"/>
                                                            <w:bottom w:val="none" w:sz="0" w:space="0" w:color="auto"/>
                                                            <w:right w:val="none" w:sz="0" w:space="0" w:color="auto"/>
                                                          </w:divBdr>
                                                          <w:divsChild>
                                                            <w:div w:id="160950820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542355">
                              <w:marLeft w:val="0"/>
                              <w:marRight w:val="0"/>
                              <w:marTop w:val="0"/>
                              <w:marBottom w:val="0"/>
                              <w:divBdr>
                                <w:top w:val="none" w:sz="0" w:space="0" w:color="auto"/>
                                <w:left w:val="none" w:sz="0" w:space="0" w:color="auto"/>
                                <w:bottom w:val="none" w:sz="0" w:space="0" w:color="auto"/>
                                <w:right w:val="none" w:sz="0" w:space="0" w:color="auto"/>
                              </w:divBdr>
                              <w:divsChild>
                                <w:div w:id="1718359281">
                                  <w:marLeft w:val="0"/>
                                  <w:marRight w:val="0"/>
                                  <w:marTop w:val="0"/>
                                  <w:marBottom w:val="0"/>
                                  <w:divBdr>
                                    <w:top w:val="none" w:sz="0" w:space="0" w:color="auto"/>
                                    <w:left w:val="none" w:sz="0" w:space="0" w:color="auto"/>
                                    <w:bottom w:val="none" w:sz="0" w:space="0" w:color="auto"/>
                                    <w:right w:val="none" w:sz="0" w:space="0" w:color="auto"/>
                                  </w:divBdr>
                                  <w:divsChild>
                                    <w:div w:id="2037192972">
                                      <w:marLeft w:val="0"/>
                                      <w:marRight w:val="0"/>
                                      <w:marTop w:val="0"/>
                                      <w:marBottom w:val="0"/>
                                      <w:divBdr>
                                        <w:top w:val="none" w:sz="0" w:space="0" w:color="auto"/>
                                        <w:left w:val="none" w:sz="0" w:space="0" w:color="auto"/>
                                        <w:bottom w:val="none" w:sz="0" w:space="0" w:color="auto"/>
                                        <w:right w:val="none" w:sz="0" w:space="0" w:color="auto"/>
                                      </w:divBdr>
                                      <w:divsChild>
                                        <w:div w:id="18712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20840">
                                  <w:marLeft w:val="0"/>
                                  <w:marRight w:val="0"/>
                                  <w:marTop w:val="0"/>
                                  <w:marBottom w:val="0"/>
                                  <w:divBdr>
                                    <w:top w:val="none" w:sz="0" w:space="0" w:color="auto"/>
                                    <w:left w:val="none" w:sz="0" w:space="0" w:color="auto"/>
                                    <w:bottom w:val="none" w:sz="0" w:space="0" w:color="auto"/>
                                    <w:right w:val="none" w:sz="0" w:space="0" w:color="auto"/>
                                  </w:divBdr>
                                  <w:divsChild>
                                    <w:div w:id="1055736959">
                                      <w:marLeft w:val="0"/>
                                      <w:marRight w:val="0"/>
                                      <w:marTop w:val="0"/>
                                      <w:marBottom w:val="0"/>
                                      <w:divBdr>
                                        <w:top w:val="none" w:sz="0" w:space="0" w:color="auto"/>
                                        <w:left w:val="none" w:sz="0" w:space="0" w:color="auto"/>
                                        <w:bottom w:val="none" w:sz="0" w:space="0" w:color="auto"/>
                                        <w:right w:val="none" w:sz="0" w:space="0" w:color="auto"/>
                                      </w:divBdr>
                                      <w:divsChild>
                                        <w:div w:id="437915681">
                                          <w:marLeft w:val="0"/>
                                          <w:marRight w:val="0"/>
                                          <w:marTop w:val="0"/>
                                          <w:marBottom w:val="0"/>
                                          <w:divBdr>
                                            <w:top w:val="none" w:sz="0" w:space="0" w:color="auto"/>
                                            <w:left w:val="none" w:sz="0" w:space="0" w:color="auto"/>
                                            <w:bottom w:val="none" w:sz="0" w:space="0" w:color="auto"/>
                                            <w:right w:val="none" w:sz="0" w:space="0" w:color="auto"/>
                                          </w:divBdr>
                                          <w:divsChild>
                                            <w:div w:id="1431006693">
                                              <w:marLeft w:val="0"/>
                                              <w:marRight w:val="0"/>
                                              <w:marTop w:val="0"/>
                                              <w:marBottom w:val="0"/>
                                              <w:divBdr>
                                                <w:top w:val="none" w:sz="0" w:space="0" w:color="auto"/>
                                                <w:left w:val="none" w:sz="0" w:space="0" w:color="auto"/>
                                                <w:bottom w:val="none" w:sz="0" w:space="0" w:color="auto"/>
                                                <w:right w:val="none" w:sz="0" w:space="0" w:color="auto"/>
                                              </w:divBdr>
                                              <w:divsChild>
                                                <w:div w:id="697657357">
                                                  <w:marLeft w:val="0"/>
                                                  <w:marRight w:val="0"/>
                                                  <w:marTop w:val="0"/>
                                                  <w:marBottom w:val="0"/>
                                                  <w:divBdr>
                                                    <w:top w:val="none" w:sz="0" w:space="0" w:color="auto"/>
                                                    <w:left w:val="none" w:sz="0" w:space="0" w:color="auto"/>
                                                    <w:bottom w:val="none" w:sz="0" w:space="0" w:color="auto"/>
                                                    <w:right w:val="none" w:sz="0" w:space="0" w:color="auto"/>
                                                  </w:divBdr>
                                                  <w:divsChild>
                                                    <w:div w:id="1646281113">
                                                      <w:marLeft w:val="0"/>
                                                      <w:marRight w:val="0"/>
                                                      <w:marTop w:val="0"/>
                                                      <w:marBottom w:val="0"/>
                                                      <w:divBdr>
                                                        <w:top w:val="none" w:sz="0" w:space="0" w:color="auto"/>
                                                        <w:left w:val="none" w:sz="0" w:space="0" w:color="auto"/>
                                                        <w:bottom w:val="none" w:sz="0" w:space="0" w:color="auto"/>
                                                        <w:right w:val="none" w:sz="0" w:space="0" w:color="auto"/>
                                                      </w:divBdr>
                                                      <w:divsChild>
                                                        <w:div w:id="151533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573633">
                              <w:marLeft w:val="0"/>
                              <w:marRight w:val="0"/>
                              <w:marTop w:val="0"/>
                              <w:marBottom w:val="0"/>
                              <w:divBdr>
                                <w:top w:val="none" w:sz="0" w:space="0" w:color="auto"/>
                                <w:left w:val="none" w:sz="0" w:space="0" w:color="auto"/>
                                <w:bottom w:val="none" w:sz="0" w:space="0" w:color="auto"/>
                                <w:right w:val="none" w:sz="0" w:space="0" w:color="auto"/>
                              </w:divBdr>
                              <w:divsChild>
                                <w:div w:id="875312850">
                                  <w:marLeft w:val="0"/>
                                  <w:marRight w:val="0"/>
                                  <w:marTop w:val="0"/>
                                  <w:marBottom w:val="0"/>
                                  <w:divBdr>
                                    <w:top w:val="none" w:sz="0" w:space="0" w:color="auto"/>
                                    <w:left w:val="none" w:sz="0" w:space="0" w:color="auto"/>
                                    <w:bottom w:val="none" w:sz="0" w:space="0" w:color="auto"/>
                                    <w:right w:val="none" w:sz="0" w:space="0" w:color="auto"/>
                                  </w:divBdr>
                                  <w:divsChild>
                                    <w:div w:id="2026789916">
                                      <w:marLeft w:val="0"/>
                                      <w:marRight w:val="0"/>
                                      <w:marTop w:val="0"/>
                                      <w:marBottom w:val="0"/>
                                      <w:divBdr>
                                        <w:top w:val="none" w:sz="0" w:space="0" w:color="auto"/>
                                        <w:left w:val="none" w:sz="0" w:space="0" w:color="auto"/>
                                        <w:bottom w:val="none" w:sz="0" w:space="0" w:color="auto"/>
                                        <w:right w:val="none" w:sz="0" w:space="0" w:color="auto"/>
                                      </w:divBdr>
                                      <w:divsChild>
                                        <w:div w:id="5454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7977">
                                  <w:marLeft w:val="0"/>
                                  <w:marRight w:val="0"/>
                                  <w:marTop w:val="0"/>
                                  <w:marBottom w:val="0"/>
                                  <w:divBdr>
                                    <w:top w:val="none" w:sz="0" w:space="0" w:color="auto"/>
                                    <w:left w:val="none" w:sz="0" w:space="0" w:color="auto"/>
                                    <w:bottom w:val="none" w:sz="0" w:space="0" w:color="auto"/>
                                    <w:right w:val="none" w:sz="0" w:space="0" w:color="auto"/>
                                  </w:divBdr>
                                  <w:divsChild>
                                    <w:div w:id="1962107458">
                                      <w:marLeft w:val="0"/>
                                      <w:marRight w:val="0"/>
                                      <w:marTop w:val="0"/>
                                      <w:marBottom w:val="0"/>
                                      <w:divBdr>
                                        <w:top w:val="none" w:sz="0" w:space="0" w:color="auto"/>
                                        <w:left w:val="none" w:sz="0" w:space="0" w:color="auto"/>
                                        <w:bottom w:val="none" w:sz="0" w:space="0" w:color="auto"/>
                                        <w:right w:val="none" w:sz="0" w:space="0" w:color="auto"/>
                                      </w:divBdr>
                                      <w:divsChild>
                                        <w:div w:id="1738164589">
                                          <w:marLeft w:val="0"/>
                                          <w:marRight w:val="0"/>
                                          <w:marTop w:val="0"/>
                                          <w:marBottom w:val="0"/>
                                          <w:divBdr>
                                            <w:top w:val="none" w:sz="0" w:space="0" w:color="auto"/>
                                            <w:left w:val="none" w:sz="0" w:space="0" w:color="auto"/>
                                            <w:bottom w:val="none" w:sz="0" w:space="0" w:color="auto"/>
                                            <w:right w:val="none" w:sz="0" w:space="0" w:color="auto"/>
                                          </w:divBdr>
                                          <w:divsChild>
                                            <w:div w:id="770783792">
                                              <w:marLeft w:val="0"/>
                                              <w:marRight w:val="0"/>
                                              <w:marTop w:val="0"/>
                                              <w:marBottom w:val="0"/>
                                              <w:divBdr>
                                                <w:top w:val="none" w:sz="0" w:space="0" w:color="auto"/>
                                                <w:left w:val="none" w:sz="0" w:space="0" w:color="auto"/>
                                                <w:bottom w:val="none" w:sz="0" w:space="0" w:color="auto"/>
                                                <w:right w:val="none" w:sz="0" w:space="0" w:color="auto"/>
                                              </w:divBdr>
                                              <w:divsChild>
                                                <w:div w:id="1721586862">
                                                  <w:marLeft w:val="0"/>
                                                  <w:marRight w:val="0"/>
                                                  <w:marTop w:val="0"/>
                                                  <w:marBottom w:val="0"/>
                                                  <w:divBdr>
                                                    <w:top w:val="none" w:sz="0" w:space="0" w:color="auto"/>
                                                    <w:left w:val="none" w:sz="0" w:space="0" w:color="auto"/>
                                                    <w:bottom w:val="none" w:sz="0" w:space="0" w:color="auto"/>
                                                    <w:right w:val="none" w:sz="0" w:space="0" w:color="auto"/>
                                                  </w:divBdr>
                                                  <w:divsChild>
                                                    <w:div w:id="307511867">
                                                      <w:marLeft w:val="0"/>
                                                      <w:marRight w:val="0"/>
                                                      <w:marTop w:val="0"/>
                                                      <w:marBottom w:val="0"/>
                                                      <w:divBdr>
                                                        <w:top w:val="none" w:sz="0" w:space="0" w:color="auto"/>
                                                        <w:left w:val="none" w:sz="0" w:space="0" w:color="auto"/>
                                                        <w:bottom w:val="none" w:sz="0" w:space="0" w:color="auto"/>
                                                        <w:right w:val="none" w:sz="0" w:space="0" w:color="auto"/>
                                                      </w:divBdr>
                                                      <w:divsChild>
                                                        <w:div w:id="1336417836">
                                                          <w:marLeft w:val="0"/>
                                                          <w:marRight w:val="0"/>
                                                          <w:marTop w:val="0"/>
                                                          <w:marBottom w:val="0"/>
                                                          <w:divBdr>
                                                            <w:top w:val="none" w:sz="0" w:space="0" w:color="auto"/>
                                                            <w:left w:val="none" w:sz="0" w:space="0" w:color="auto"/>
                                                            <w:bottom w:val="none" w:sz="0" w:space="0" w:color="auto"/>
                                                            <w:right w:val="none" w:sz="0" w:space="0" w:color="auto"/>
                                                          </w:divBdr>
                                                          <w:divsChild>
                                                            <w:div w:id="6731211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465646">
                              <w:marLeft w:val="0"/>
                              <w:marRight w:val="0"/>
                              <w:marTop w:val="0"/>
                              <w:marBottom w:val="0"/>
                              <w:divBdr>
                                <w:top w:val="none" w:sz="0" w:space="0" w:color="auto"/>
                                <w:left w:val="none" w:sz="0" w:space="0" w:color="auto"/>
                                <w:bottom w:val="none" w:sz="0" w:space="0" w:color="auto"/>
                                <w:right w:val="none" w:sz="0" w:space="0" w:color="auto"/>
                              </w:divBdr>
                              <w:divsChild>
                                <w:div w:id="1680349480">
                                  <w:marLeft w:val="0"/>
                                  <w:marRight w:val="0"/>
                                  <w:marTop w:val="0"/>
                                  <w:marBottom w:val="0"/>
                                  <w:divBdr>
                                    <w:top w:val="none" w:sz="0" w:space="0" w:color="auto"/>
                                    <w:left w:val="none" w:sz="0" w:space="0" w:color="auto"/>
                                    <w:bottom w:val="none" w:sz="0" w:space="0" w:color="auto"/>
                                    <w:right w:val="none" w:sz="0" w:space="0" w:color="auto"/>
                                  </w:divBdr>
                                  <w:divsChild>
                                    <w:div w:id="1456560227">
                                      <w:marLeft w:val="0"/>
                                      <w:marRight w:val="0"/>
                                      <w:marTop w:val="0"/>
                                      <w:marBottom w:val="0"/>
                                      <w:divBdr>
                                        <w:top w:val="none" w:sz="0" w:space="0" w:color="auto"/>
                                        <w:left w:val="none" w:sz="0" w:space="0" w:color="auto"/>
                                        <w:bottom w:val="none" w:sz="0" w:space="0" w:color="auto"/>
                                        <w:right w:val="none" w:sz="0" w:space="0" w:color="auto"/>
                                      </w:divBdr>
                                      <w:divsChild>
                                        <w:div w:id="16114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48725">
                                  <w:marLeft w:val="0"/>
                                  <w:marRight w:val="0"/>
                                  <w:marTop w:val="0"/>
                                  <w:marBottom w:val="0"/>
                                  <w:divBdr>
                                    <w:top w:val="none" w:sz="0" w:space="0" w:color="auto"/>
                                    <w:left w:val="none" w:sz="0" w:space="0" w:color="auto"/>
                                    <w:bottom w:val="none" w:sz="0" w:space="0" w:color="auto"/>
                                    <w:right w:val="none" w:sz="0" w:space="0" w:color="auto"/>
                                  </w:divBdr>
                                  <w:divsChild>
                                    <w:div w:id="1842116012">
                                      <w:marLeft w:val="0"/>
                                      <w:marRight w:val="0"/>
                                      <w:marTop w:val="0"/>
                                      <w:marBottom w:val="0"/>
                                      <w:divBdr>
                                        <w:top w:val="none" w:sz="0" w:space="0" w:color="auto"/>
                                        <w:left w:val="none" w:sz="0" w:space="0" w:color="auto"/>
                                        <w:bottom w:val="none" w:sz="0" w:space="0" w:color="auto"/>
                                        <w:right w:val="none" w:sz="0" w:space="0" w:color="auto"/>
                                      </w:divBdr>
                                      <w:divsChild>
                                        <w:div w:id="1295790640">
                                          <w:marLeft w:val="0"/>
                                          <w:marRight w:val="0"/>
                                          <w:marTop w:val="0"/>
                                          <w:marBottom w:val="0"/>
                                          <w:divBdr>
                                            <w:top w:val="none" w:sz="0" w:space="0" w:color="auto"/>
                                            <w:left w:val="none" w:sz="0" w:space="0" w:color="auto"/>
                                            <w:bottom w:val="none" w:sz="0" w:space="0" w:color="auto"/>
                                            <w:right w:val="none" w:sz="0" w:space="0" w:color="auto"/>
                                          </w:divBdr>
                                          <w:divsChild>
                                            <w:div w:id="554318414">
                                              <w:marLeft w:val="0"/>
                                              <w:marRight w:val="0"/>
                                              <w:marTop w:val="0"/>
                                              <w:marBottom w:val="0"/>
                                              <w:divBdr>
                                                <w:top w:val="none" w:sz="0" w:space="0" w:color="auto"/>
                                                <w:left w:val="none" w:sz="0" w:space="0" w:color="auto"/>
                                                <w:bottom w:val="none" w:sz="0" w:space="0" w:color="auto"/>
                                                <w:right w:val="none" w:sz="0" w:space="0" w:color="auto"/>
                                              </w:divBdr>
                                              <w:divsChild>
                                                <w:div w:id="1814525110">
                                                  <w:marLeft w:val="0"/>
                                                  <w:marRight w:val="0"/>
                                                  <w:marTop w:val="0"/>
                                                  <w:marBottom w:val="0"/>
                                                  <w:divBdr>
                                                    <w:top w:val="none" w:sz="0" w:space="0" w:color="auto"/>
                                                    <w:left w:val="none" w:sz="0" w:space="0" w:color="auto"/>
                                                    <w:bottom w:val="none" w:sz="0" w:space="0" w:color="auto"/>
                                                    <w:right w:val="none" w:sz="0" w:space="0" w:color="auto"/>
                                                  </w:divBdr>
                                                  <w:divsChild>
                                                    <w:div w:id="720591604">
                                                      <w:marLeft w:val="0"/>
                                                      <w:marRight w:val="0"/>
                                                      <w:marTop w:val="0"/>
                                                      <w:marBottom w:val="0"/>
                                                      <w:divBdr>
                                                        <w:top w:val="none" w:sz="0" w:space="0" w:color="auto"/>
                                                        <w:left w:val="none" w:sz="0" w:space="0" w:color="auto"/>
                                                        <w:bottom w:val="none" w:sz="0" w:space="0" w:color="auto"/>
                                                        <w:right w:val="none" w:sz="0" w:space="0" w:color="auto"/>
                                                      </w:divBdr>
                                                      <w:divsChild>
                                                        <w:div w:id="2035383332">
                                                          <w:marLeft w:val="0"/>
                                                          <w:marRight w:val="0"/>
                                                          <w:marTop w:val="0"/>
                                                          <w:marBottom w:val="0"/>
                                                          <w:divBdr>
                                                            <w:top w:val="none" w:sz="0" w:space="0" w:color="auto"/>
                                                            <w:left w:val="none" w:sz="0" w:space="0" w:color="auto"/>
                                                            <w:bottom w:val="none" w:sz="0" w:space="0" w:color="auto"/>
                                                            <w:right w:val="none" w:sz="0" w:space="0" w:color="auto"/>
                                                          </w:divBdr>
                                                          <w:divsChild>
                                                            <w:div w:id="40542223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238654">
                              <w:marLeft w:val="0"/>
                              <w:marRight w:val="0"/>
                              <w:marTop w:val="0"/>
                              <w:marBottom w:val="0"/>
                              <w:divBdr>
                                <w:top w:val="none" w:sz="0" w:space="0" w:color="auto"/>
                                <w:left w:val="none" w:sz="0" w:space="0" w:color="auto"/>
                                <w:bottom w:val="none" w:sz="0" w:space="0" w:color="auto"/>
                                <w:right w:val="none" w:sz="0" w:space="0" w:color="auto"/>
                              </w:divBdr>
                              <w:divsChild>
                                <w:div w:id="945160534">
                                  <w:marLeft w:val="0"/>
                                  <w:marRight w:val="0"/>
                                  <w:marTop w:val="0"/>
                                  <w:marBottom w:val="0"/>
                                  <w:divBdr>
                                    <w:top w:val="none" w:sz="0" w:space="0" w:color="auto"/>
                                    <w:left w:val="none" w:sz="0" w:space="0" w:color="auto"/>
                                    <w:bottom w:val="none" w:sz="0" w:space="0" w:color="auto"/>
                                    <w:right w:val="none" w:sz="0" w:space="0" w:color="auto"/>
                                  </w:divBdr>
                                  <w:divsChild>
                                    <w:div w:id="965548429">
                                      <w:marLeft w:val="0"/>
                                      <w:marRight w:val="0"/>
                                      <w:marTop w:val="0"/>
                                      <w:marBottom w:val="0"/>
                                      <w:divBdr>
                                        <w:top w:val="none" w:sz="0" w:space="0" w:color="auto"/>
                                        <w:left w:val="none" w:sz="0" w:space="0" w:color="auto"/>
                                        <w:bottom w:val="none" w:sz="0" w:space="0" w:color="auto"/>
                                        <w:right w:val="none" w:sz="0" w:space="0" w:color="auto"/>
                                      </w:divBdr>
                                      <w:divsChild>
                                        <w:div w:id="192036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5068">
                                  <w:marLeft w:val="0"/>
                                  <w:marRight w:val="0"/>
                                  <w:marTop w:val="0"/>
                                  <w:marBottom w:val="0"/>
                                  <w:divBdr>
                                    <w:top w:val="none" w:sz="0" w:space="0" w:color="auto"/>
                                    <w:left w:val="none" w:sz="0" w:space="0" w:color="auto"/>
                                    <w:bottom w:val="none" w:sz="0" w:space="0" w:color="auto"/>
                                    <w:right w:val="none" w:sz="0" w:space="0" w:color="auto"/>
                                  </w:divBdr>
                                  <w:divsChild>
                                    <w:div w:id="645161362">
                                      <w:marLeft w:val="0"/>
                                      <w:marRight w:val="0"/>
                                      <w:marTop w:val="0"/>
                                      <w:marBottom w:val="0"/>
                                      <w:divBdr>
                                        <w:top w:val="none" w:sz="0" w:space="0" w:color="auto"/>
                                        <w:left w:val="none" w:sz="0" w:space="0" w:color="auto"/>
                                        <w:bottom w:val="none" w:sz="0" w:space="0" w:color="auto"/>
                                        <w:right w:val="none" w:sz="0" w:space="0" w:color="auto"/>
                                      </w:divBdr>
                                      <w:divsChild>
                                        <w:div w:id="1417242479">
                                          <w:marLeft w:val="0"/>
                                          <w:marRight w:val="0"/>
                                          <w:marTop w:val="0"/>
                                          <w:marBottom w:val="0"/>
                                          <w:divBdr>
                                            <w:top w:val="none" w:sz="0" w:space="0" w:color="auto"/>
                                            <w:left w:val="none" w:sz="0" w:space="0" w:color="auto"/>
                                            <w:bottom w:val="none" w:sz="0" w:space="0" w:color="auto"/>
                                            <w:right w:val="none" w:sz="0" w:space="0" w:color="auto"/>
                                          </w:divBdr>
                                          <w:divsChild>
                                            <w:div w:id="1705591998">
                                              <w:marLeft w:val="0"/>
                                              <w:marRight w:val="0"/>
                                              <w:marTop w:val="0"/>
                                              <w:marBottom w:val="0"/>
                                              <w:divBdr>
                                                <w:top w:val="none" w:sz="0" w:space="0" w:color="auto"/>
                                                <w:left w:val="none" w:sz="0" w:space="0" w:color="auto"/>
                                                <w:bottom w:val="none" w:sz="0" w:space="0" w:color="auto"/>
                                                <w:right w:val="none" w:sz="0" w:space="0" w:color="auto"/>
                                              </w:divBdr>
                                              <w:divsChild>
                                                <w:div w:id="1558590143">
                                                  <w:marLeft w:val="0"/>
                                                  <w:marRight w:val="0"/>
                                                  <w:marTop w:val="0"/>
                                                  <w:marBottom w:val="0"/>
                                                  <w:divBdr>
                                                    <w:top w:val="none" w:sz="0" w:space="0" w:color="auto"/>
                                                    <w:left w:val="none" w:sz="0" w:space="0" w:color="auto"/>
                                                    <w:bottom w:val="none" w:sz="0" w:space="0" w:color="auto"/>
                                                    <w:right w:val="none" w:sz="0" w:space="0" w:color="auto"/>
                                                  </w:divBdr>
                                                  <w:divsChild>
                                                    <w:div w:id="1247112639">
                                                      <w:marLeft w:val="0"/>
                                                      <w:marRight w:val="0"/>
                                                      <w:marTop w:val="0"/>
                                                      <w:marBottom w:val="0"/>
                                                      <w:divBdr>
                                                        <w:top w:val="none" w:sz="0" w:space="0" w:color="auto"/>
                                                        <w:left w:val="none" w:sz="0" w:space="0" w:color="auto"/>
                                                        <w:bottom w:val="none" w:sz="0" w:space="0" w:color="auto"/>
                                                        <w:right w:val="none" w:sz="0" w:space="0" w:color="auto"/>
                                                      </w:divBdr>
                                                      <w:divsChild>
                                                        <w:div w:id="109000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305375">
                              <w:marLeft w:val="0"/>
                              <w:marRight w:val="0"/>
                              <w:marTop w:val="0"/>
                              <w:marBottom w:val="0"/>
                              <w:divBdr>
                                <w:top w:val="none" w:sz="0" w:space="0" w:color="auto"/>
                                <w:left w:val="none" w:sz="0" w:space="0" w:color="auto"/>
                                <w:bottom w:val="none" w:sz="0" w:space="0" w:color="auto"/>
                                <w:right w:val="none" w:sz="0" w:space="0" w:color="auto"/>
                              </w:divBdr>
                              <w:divsChild>
                                <w:div w:id="874386751">
                                  <w:marLeft w:val="0"/>
                                  <w:marRight w:val="0"/>
                                  <w:marTop w:val="0"/>
                                  <w:marBottom w:val="0"/>
                                  <w:divBdr>
                                    <w:top w:val="none" w:sz="0" w:space="0" w:color="auto"/>
                                    <w:left w:val="none" w:sz="0" w:space="0" w:color="auto"/>
                                    <w:bottom w:val="none" w:sz="0" w:space="0" w:color="auto"/>
                                    <w:right w:val="none" w:sz="0" w:space="0" w:color="auto"/>
                                  </w:divBdr>
                                  <w:divsChild>
                                    <w:div w:id="588542081">
                                      <w:marLeft w:val="0"/>
                                      <w:marRight w:val="0"/>
                                      <w:marTop w:val="0"/>
                                      <w:marBottom w:val="0"/>
                                      <w:divBdr>
                                        <w:top w:val="none" w:sz="0" w:space="0" w:color="auto"/>
                                        <w:left w:val="none" w:sz="0" w:space="0" w:color="auto"/>
                                        <w:bottom w:val="none" w:sz="0" w:space="0" w:color="auto"/>
                                        <w:right w:val="none" w:sz="0" w:space="0" w:color="auto"/>
                                      </w:divBdr>
                                      <w:divsChild>
                                        <w:div w:id="27625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2791">
                                  <w:marLeft w:val="0"/>
                                  <w:marRight w:val="0"/>
                                  <w:marTop w:val="0"/>
                                  <w:marBottom w:val="0"/>
                                  <w:divBdr>
                                    <w:top w:val="none" w:sz="0" w:space="0" w:color="auto"/>
                                    <w:left w:val="none" w:sz="0" w:space="0" w:color="auto"/>
                                    <w:bottom w:val="none" w:sz="0" w:space="0" w:color="auto"/>
                                    <w:right w:val="none" w:sz="0" w:space="0" w:color="auto"/>
                                  </w:divBdr>
                                  <w:divsChild>
                                    <w:div w:id="1881168966">
                                      <w:marLeft w:val="0"/>
                                      <w:marRight w:val="0"/>
                                      <w:marTop w:val="0"/>
                                      <w:marBottom w:val="0"/>
                                      <w:divBdr>
                                        <w:top w:val="none" w:sz="0" w:space="0" w:color="auto"/>
                                        <w:left w:val="none" w:sz="0" w:space="0" w:color="auto"/>
                                        <w:bottom w:val="none" w:sz="0" w:space="0" w:color="auto"/>
                                        <w:right w:val="none" w:sz="0" w:space="0" w:color="auto"/>
                                      </w:divBdr>
                                      <w:divsChild>
                                        <w:div w:id="824590717">
                                          <w:marLeft w:val="0"/>
                                          <w:marRight w:val="0"/>
                                          <w:marTop w:val="0"/>
                                          <w:marBottom w:val="0"/>
                                          <w:divBdr>
                                            <w:top w:val="none" w:sz="0" w:space="0" w:color="auto"/>
                                            <w:left w:val="none" w:sz="0" w:space="0" w:color="auto"/>
                                            <w:bottom w:val="none" w:sz="0" w:space="0" w:color="auto"/>
                                            <w:right w:val="none" w:sz="0" w:space="0" w:color="auto"/>
                                          </w:divBdr>
                                          <w:divsChild>
                                            <w:div w:id="1662153557">
                                              <w:marLeft w:val="0"/>
                                              <w:marRight w:val="0"/>
                                              <w:marTop w:val="0"/>
                                              <w:marBottom w:val="0"/>
                                              <w:divBdr>
                                                <w:top w:val="none" w:sz="0" w:space="0" w:color="auto"/>
                                                <w:left w:val="none" w:sz="0" w:space="0" w:color="auto"/>
                                                <w:bottom w:val="none" w:sz="0" w:space="0" w:color="auto"/>
                                                <w:right w:val="none" w:sz="0" w:space="0" w:color="auto"/>
                                              </w:divBdr>
                                              <w:divsChild>
                                                <w:div w:id="1349721329">
                                                  <w:marLeft w:val="0"/>
                                                  <w:marRight w:val="0"/>
                                                  <w:marTop w:val="0"/>
                                                  <w:marBottom w:val="0"/>
                                                  <w:divBdr>
                                                    <w:top w:val="none" w:sz="0" w:space="0" w:color="auto"/>
                                                    <w:left w:val="none" w:sz="0" w:space="0" w:color="auto"/>
                                                    <w:bottom w:val="none" w:sz="0" w:space="0" w:color="auto"/>
                                                    <w:right w:val="none" w:sz="0" w:space="0" w:color="auto"/>
                                                  </w:divBdr>
                                                  <w:divsChild>
                                                    <w:div w:id="1472021214">
                                                      <w:marLeft w:val="0"/>
                                                      <w:marRight w:val="0"/>
                                                      <w:marTop w:val="0"/>
                                                      <w:marBottom w:val="0"/>
                                                      <w:divBdr>
                                                        <w:top w:val="none" w:sz="0" w:space="0" w:color="auto"/>
                                                        <w:left w:val="none" w:sz="0" w:space="0" w:color="auto"/>
                                                        <w:bottom w:val="none" w:sz="0" w:space="0" w:color="auto"/>
                                                        <w:right w:val="none" w:sz="0" w:space="0" w:color="auto"/>
                                                      </w:divBdr>
                                                      <w:divsChild>
                                                        <w:div w:id="72194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793522">
                              <w:marLeft w:val="0"/>
                              <w:marRight w:val="0"/>
                              <w:marTop w:val="0"/>
                              <w:marBottom w:val="0"/>
                              <w:divBdr>
                                <w:top w:val="none" w:sz="0" w:space="0" w:color="auto"/>
                                <w:left w:val="none" w:sz="0" w:space="0" w:color="auto"/>
                                <w:bottom w:val="none" w:sz="0" w:space="0" w:color="auto"/>
                                <w:right w:val="none" w:sz="0" w:space="0" w:color="auto"/>
                              </w:divBdr>
                              <w:divsChild>
                                <w:div w:id="972098267">
                                  <w:marLeft w:val="0"/>
                                  <w:marRight w:val="0"/>
                                  <w:marTop w:val="0"/>
                                  <w:marBottom w:val="0"/>
                                  <w:divBdr>
                                    <w:top w:val="none" w:sz="0" w:space="0" w:color="auto"/>
                                    <w:left w:val="none" w:sz="0" w:space="0" w:color="auto"/>
                                    <w:bottom w:val="none" w:sz="0" w:space="0" w:color="auto"/>
                                    <w:right w:val="none" w:sz="0" w:space="0" w:color="auto"/>
                                  </w:divBdr>
                                  <w:divsChild>
                                    <w:div w:id="233198489">
                                      <w:marLeft w:val="0"/>
                                      <w:marRight w:val="0"/>
                                      <w:marTop w:val="0"/>
                                      <w:marBottom w:val="0"/>
                                      <w:divBdr>
                                        <w:top w:val="none" w:sz="0" w:space="0" w:color="auto"/>
                                        <w:left w:val="none" w:sz="0" w:space="0" w:color="auto"/>
                                        <w:bottom w:val="none" w:sz="0" w:space="0" w:color="auto"/>
                                        <w:right w:val="none" w:sz="0" w:space="0" w:color="auto"/>
                                      </w:divBdr>
                                      <w:divsChild>
                                        <w:div w:id="135903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9922">
                                  <w:marLeft w:val="0"/>
                                  <w:marRight w:val="0"/>
                                  <w:marTop w:val="0"/>
                                  <w:marBottom w:val="0"/>
                                  <w:divBdr>
                                    <w:top w:val="none" w:sz="0" w:space="0" w:color="auto"/>
                                    <w:left w:val="none" w:sz="0" w:space="0" w:color="auto"/>
                                    <w:bottom w:val="none" w:sz="0" w:space="0" w:color="auto"/>
                                    <w:right w:val="none" w:sz="0" w:space="0" w:color="auto"/>
                                  </w:divBdr>
                                  <w:divsChild>
                                    <w:div w:id="2076272303">
                                      <w:marLeft w:val="0"/>
                                      <w:marRight w:val="0"/>
                                      <w:marTop w:val="0"/>
                                      <w:marBottom w:val="0"/>
                                      <w:divBdr>
                                        <w:top w:val="none" w:sz="0" w:space="0" w:color="auto"/>
                                        <w:left w:val="none" w:sz="0" w:space="0" w:color="auto"/>
                                        <w:bottom w:val="none" w:sz="0" w:space="0" w:color="auto"/>
                                        <w:right w:val="none" w:sz="0" w:space="0" w:color="auto"/>
                                      </w:divBdr>
                                      <w:divsChild>
                                        <w:div w:id="1646659908">
                                          <w:marLeft w:val="0"/>
                                          <w:marRight w:val="0"/>
                                          <w:marTop w:val="0"/>
                                          <w:marBottom w:val="0"/>
                                          <w:divBdr>
                                            <w:top w:val="none" w:sz="0" w:space="0" w:color="auto"/>
                                            <w:left w:val="none" w:sz="0" w:space="0" w:color="auto"/>
                                            <w:bottom w:val="none" w:sz="0" w:space="0" w:color="auto"/>
                                            <w:right w:val="none" w:sz="0" w:space="0" w:color="auto"/>
                                          </w:divBdr>
                                          <w:divsChild>
                                            <w:div w:id="994146118">
                                              <w:marLeft w:val="0"/>
                                              <w:marRight w:val="0"/>
                                              <w:marTop w:val="0"/>
                                              <w:marBottom w:val="0"/>
                                              <w:divBdr>
                                                <w:top w:val="none" w:sz="0" w:space="0" w:color="auto"/>
                                                <w:left w:val="none" w:sz="0" w:space="0" w:color="auto"/>
                                                <w:bottom w:val="none" w:sz="0" w:space="0" w:color="auto"/>
                                                <w:right w:val="none" w:sz="0" w:space="0" w:color="auto"/>
                                              </w:divBdr>
                                              <w:divsChild>
                                                <w:div w:id="1566454969">
                                                  <w:marLeft w:val="0"/>
                                                  <w:marRight w:val="0"/>
                                                  <w:marTop w:val="0"/>
                                                  <w:marBottom w:val="0"/>
                                                  <w:divBdr>
                                                    <w:top w:val="none" w:sz="0" w:space="0" w:color="auto"/>
                                                    <w:left w:val="none" w:sz="0" w:space="0" w:color="auto"/>
                                                    <w:bottom w:val="none" w:sz="0" w:space="0" w:color="auto"/>
                                                    <w:right w:val="none" w:sz="0" w:space="0" w:color="auto"/>
                                                  </w:divBdr>
                                                  <w:divsChild>
                                                    <w:div w:id="1278831149">
                                                      <w:marLeft w:val="0"/>
                                                      <w:marRight w:val="0"/>
                                                      <w:marTop w:val="0"/>
                                                      <w:marBottom w:val="0"/>
                                                      <w:divBdr>
                                                        <w:top w:val="none" w:sz="0" w:space="0" w:color="auto"/>
                                                        <w:left w:val="none" w:sz="0" w:space="0" w:color="auto"/>
                                                        <w:bottom w:val="none" w:sz="0" w:space="0" w:color="auto"/>
                                                        <w:right w:val="none" w:sz="0" w:space="0" w:color="auto"/>
                                                      </w:divBdr>
                                                      <w:divsChild>
                                                        <w:div w:id="600649750">
                                                          <w:marLeft w:val="0"/>
                                                          <w:marRight w:val="0"/>
                                                          <w:marTop w:val="0"/>
                                                          <w:marBottom w:val="0"/>
                                                          <w:divBdr>
                                                            <w:top w:val="none" w:sz="0" w:space="0" w:color="auto"/>
                                                            <w:left w:val="none" w:sz="0" w:space="0" w:color="auto"/>
                                                            <w:bottom w:val="none" w:sz="0" w:space="0" w:color="auto"/>
                                                            <w:right w:val="none" w:sz="0" w:space="0" w:color="auto"/>
                                                          </w:divBdr>
                                                          <w:divsChild>
                                                            <w:div w:id="1496460694">
                                                              <w:blockQuote w:val="1"/>
                                                              <w:marLeft w:val="720"/>
                                                              <w:marRight w:val="720"/>
                                                              <w:marTop w:val="100"/>
                                                              <w:marBottom w:val="100"/>
                                                              <w:divBdr>
                                                                <w:top w:val="none" w:sz="0" w:space="0" w:color="auto"/>
                                                                <w:left w:val="none" w:sz="0" w:space="0" w:color="auto"/>
                                                                <w:bottom w:val="none" w:sz="0" w:space="0" w:color="auto"/>
                                                                <w:right w:val="none" w:sz="0" w:space="0" w:color="auto"/>
                                                              </w:divBdr>
                                                            </w:div>
                                                            <w:div w:id="724572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395678">
                              <w:marLeft w:val="0"/>
                              <w:marRight w:val="0"/>
                              <w:marTop w:val="0"/>
                              <w:marBottom w:val="0"/>
                              <w:divBdr>
                                <w:top w:val="none" w:sz="0" w:space="0" w:color="auto"/>
                                <w:left w:val="none" w:sz="0" w:space="0" w:color="auto"/>
                                <w:bottom w:val="none" w:sz="0" w:space="0" w:color="auto"/>
                                <w:right w:val="none" w:sz="0" w:space="0" w:color="auto"/>
                              </w:divBdr>
                              <w:divsChild>
                                <w:div w:id="1344934056">
                                  <w:marLeft w:val="0"/>
                                  <w:marRight w:val="0"/>
                                  <w:marTop w:val="0"/>
                                  <w:marBottom w:val="0"/>
                                  <w:divBdr>
                                    <w:top w:val="none" w:sz="0" w:space="0" w:color="auto"/>
                                    <w:left w:val="none" w:sz="0" w:space="0" w:color="auto"/>
                                    <w:bottom w:val="none" w:sz="0" w:space="0" w:color="auto"/>
                                    <w:right w:val="none" w:sz="0" w:space="0" w:color="auto"/>
                                  </w:divBdr>
                                  <w:divsChild>
                                    <w:div w:id="1392575213">
                                      <w:marLeft w:val="0"/>
                                      <w:marRight w:val="0"/>
                                      <w:marTop w:val="0"/>
                                      <w:marBottom w:val="0"/>
                                      <w:divBdr>
                                        <w:top w:val="none" w:sz="0" w:space="0" w:color="auto"/>
                                        <w:left w:val="none" w:sz="0" w:space="0" w:color="auto"/>
                                        <w:bottom w:val="none" w:sz="0" w:space="0" w:color="auto"/>
                                        <w:right w:val="none" w:sz="0" w:space="0" w:color="auto"/>
                                      </w:divBdr>
                                      <w:divsChild>
                                        <w:div w:id="7768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4039">
                                  <w:marLeft w:val="0"/>
                                  <w:marRight w:val="0"/>
                                  <w:marTop w:val="0"/>
                                  <w:marBottom w:val="0"/>
                                  <w:divBdr>
                                    <w:top w:val="none" w:sz="0" w:space="0" w:color="auto"/>
                                    <w:left w:val="none" w:sz="0" w:space="0" w:color="auto"/>
                                    <w:bottom w:val="none" w:sz="0" w:space="0" w:color="auto"/>
                                    <w:right w:val="none" w:sz="0" w:space="0" w:color="auto"/>
                                  </w:divBdr>
                                  <w:divsChild>
                                    <w:div w:id="1289508089">
                                      <w:marLeft w:val="0"/>
                                      <w:marRight w:val="0"/>
                                      <w:marTop w:val="0"/>
                                      <w:marBottom w:val="0"/>
                                      <w:divBdr>
                                        <w:top w:val="none" w:sz="0" w:space="0" w:color="auto"/>
                                        <w:left w:val="none" w:sz="0" w:space="0" w:color="auto"/>
                                        <w:bottom w:val="none" w:sz="0" w:space="0" w:color="auto"/>
                                        <w:right w:val="none" w:sz="0" w:space="0" w:color="auto"/>
                                      </w:divBdr>
                                      <w:divsChild>
                                        <w:div w:id="294143763">
                                          <w:marLeft w:val="0"/>
                                          <w:marRight w:val="0"/>
                                          <w:marTop w:val="0"/>
                                          <w:marBottom w:val="0"/>
                                          <w:divBdr>
                                            <w:top w:val="none" w:sz="0" w:space="0" w:color="auto"/>
                                            <w:left w:val="none" w:sz="0" w:space="0" w:color="auto"/>
                                            <w:bottom w:val="none" w:sz="0" w:space="0" w:color="auto"/>
                                            <w:right w:val="none" w:sz="0" w:space="0" w:color="auto"/>
                                          </w:divBdr>
                                          <w:divsChild>
                                            <w:div w:id="843742581">
                                              <w:marLeft w:val="0"/>
                                              <w:marRight w:val="0"/>
                                              <w:marTop w:val="0"/>
                                              <w:marBottom w:val="0"/>
                                              <w:divBdr>
                                                <w:top w:val="none" w:sz="0" w:space="0" w:color="auto"/>
                                                <w:left w:val="none" w:sz="0" w:space="0" w:color="auto"/>
                                                <w:bottom w:val="none" w:sz="0" w:space="0" w:color="auto"/>
                                                <w:right w:val="none" w:sz="0" w:space="0" w:color="auto"/>
                                              </w:divBdr>
                                              <w:divsChild>
                                                <w:div w:id="526061443">
                                                  <w:marLeft w:val="0"/>
                                                  <w:marRight w:val="0"/>
                                                  <w:marTop w:val="0"/>
                                                  <w:marBottom w:val="0"/>
                                                  <w:divBdr>
                                                    <w:top w:val="none" w:sz="0" w:space="0" w:color="auto"/>
                                                    <w:left w:val="none" w:sz="0" w:space="0" w:color="auto"/>
                                                    <w:bottom w:val="none" w:sz="0" w:space="0" w:color="auto"/>
                                                    <w:right w:val="none" w:sz="0" w:space="0" w:color="auto"/>
                                                  </w:divBdr>
                                                  <w:divsChild>
                                                    <w:div w:id="1399741177">
                                                      <w:marLeft w:val="0"/>
                                                      <w:marRight w:val="0"/>
                                                      <w:marTop w:val="0"/>
                                                      <w:marBottom w:val="0"/>
                                                      <w:divBdr>
                                                        <w:top w:val="none" w:sz="0" w:space="0" w:color="auto"/>
                                                        <w:left w:val="none" w:sz="0" w:space="0" w:color="auto"/>
                                                        <w:bottom w:val="none" w:sz="0" w:space="0" w:color="auto"/>
                                                        <w:right w:val="none" w:sz="0" w:space="0" w:color="auto"/>
                                                      </w:divBdr>
                                                      <w:divsChild>
                                                        <w:div w:id="113163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3919117">
                              <w:marLeft w:val="0"/>
                              <w:marRight w:val="0"/>
                              <w:marTop w:val="0"/>
                              <w:marBottom w:val="0"/>
                              <w:divBdr>
                                <w:top w:val="none" w:sz="0" w:space="0" w:color="auto"/>
                                <w:left w:val="none" w:sz="0" w:space="0" w:color="auto"/>
                                <w:bottom w:val="none" w:sz="0" w:space="0" w:color="auto"/>
                                <w:right w:val="none" w:sz="0" w:space="0" w:color="auto"/>
                              </w:divBdr>
                              <w:divsChild>
                                <w:div w:id="875192473">
                                  <w:marLeft w:val="0"/>
                                  <w:marRight w:val="0"/>
                                  <w:marTop w:val="0"/>
                                  <w:marBottom w:val="0"/>
                                  <w:divBdr>
                                    <w:top w:val="none" w:sz="0" w:space="0" w:color="auto"/>
                                    <w:left w:val="none" w:sz="0" w:space="0" w:color="auto"/>
                                    <w:bottom w:val="none" w:sz="0" w:space="0" w:color="auto"/>
                                    <w:right w:val="none" w:sz="0" w:space="0" w:color="auto"/>
                                  </w:divBdr>
                                  <w:divsChild>
                                    <w:div w:id="820969907">
                                      <w:marLeft w:val="0"/>
                                      <w:marRight w:val="0"/>
                                      <w:marTop w:val="0"/>
                                      <w:marBottom w:val="0"/>
                                      <w:divBdr>
                                        <w:top w:val="none" w:sz="0" w:space="0" w:color="auto"/>
                                        <w:left w:val="none" w:sz="0" w:space="0" w:color="auto"/>
                                        <w:bottom w:val="none" w:sz="0" w:space="0" w:color="auto"/>
                                        <w:right w:val="none" w:sz="0" w:space="0" w:color="auto"/>
                                      </w:divBdr>
                                      <w:divsChild>
                                        <w:div w:id="147830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6676">
                                  <w:marLeft w:val="0"/>
                                  <w:marRight w:val="0"/>
                                  <w:marTop w:val="0"/>
                                  <w:marBottom w:val="0"/>
                                  <w:divBdr>
                                    <w:top w:val="none" w:sz="0" w:space="0" w:color="auto"/>
                                    <w:left w:val="none" w:sz="0" w:space="0" w:color="auto"/>
                                    <w:bottom w:val="none" w:sz="0" w:space="0" w:color="auto"/>
                                    <w:right w:val="none" w:sz="0" w:space="0" w:color="auto"/>
                                  </w:divBdr>
                                  <w:divsChild>
                                    <w:div w:id="301354619">
                                      <w:marLeft w:val="0"/>
                                      <w:marRight w:val="0"/>
                                      <w:marTop w:val="0"/>
                                      <w:marBottom w:val="0"/>
                                      <w:divBdr>
                                        <w:top w:val="none" w:sz="0" w:space="0" w:color="auto"/>
                                        <w:left w:val="none" w:sz="0" w:space="0" w:color="auto"/>
                                        <w:bottom w:val="none" w:sz="0" w:space="0" w:color="auto"/>
                                        <w:right w:val="none" w:sz="0" w:space="0" w:color="auto"/>
                                      </w:divBdr>
                                      <w:divsChild>
                                        <w:div w:id="1806854238">
                                          <w:marLeft w:val="0"/>
                                          <w:marRight w:val="0"/>
                                          <w:marTop w:val="0"/>
                                          <w:marBottom w:val="0"/>
                                          <w:divBdr>
                                            <w:top w:val="none" w:sz="0" w:space="0" w:color="auto"/>
                                            <w:left w:val="none" w:sz="0" w:space="0" w:color="auto"/>
                                            <w:bottom w:val="none" w:sz="0" w:space="0" w:color="auto"/>
                                            <w:right w:val="none" w:sz="0" w:space="0" w:color="auto"/>
                                          </w:divBdr>
                                          <w:divsChild>
                                            <w:div w:id="1619992794">
                                              <w:marLeft w:val="0"/>
                                              <w:marRight w:val="0"/>
                                              <w:marTop w:val="0"/>
                                              <w:marBottom w:val="0"/>
                                              <w:divBdr>
                                                <w:top w:val="none" w:sz="0" w:space="0" w:color="auto"/>
                                                <w:left w:val="none" w:sz="0" w:space="0" w:color="auto"/>
                                                <w:bottom w:val="none" w:sz="0" w:space="0" w:color="auto"/>
                                                <w:right w:val="none" w:sz="0" w:space="0" w:color="auto"/>
                                              </w:divBdr>
                                              <w:divsChild>
                                                <w:div w:id="1523856263">
                                                  <w:marLeft w:val="0"/>
                                                  <w:marRight w:val="0"/>
                                                  <w:marTop w:val="0"/>
                                                  <w:marBottom w:val="0"/>
                                                  <w:divBdr>
                                                    <w:top w:val="none" w:sz="0" w:space="0" w:color="auto"/>
                                                    <w:left w:val="none" w:sz="0" w:space="0" w:color="auto"/>
                                                    <w:bottom w:val="none" w:sz="0" w:space="0" w:color="auto"/>
                                                    <w:right w:val="none" w:sz="0" w:space="0" w:color="auto"/>
                                                  </w:divBdr>
                                                  <w:divsChild>
                                                    <w:div w:id="1109080974">
                                                      <w:marLeft w:val="0"/>
                                                      <w:marRight w:val="0"/>
                                                      <w:marTop w:val="0"/>
                                                      <w:marBottom w:val="0"/>
                                                      <w:divBdr>
                                                        <w:top w:val="none" w:sz="0" w:space="0" w:color="auto"/>
                                                        <w:left w:val="none" w:sz="0" w:space="0" w:color="auto"/>
                                                        <w:bottom w:val="none" w:sz="0" w:space="0" w:color="auto"/>
                                                        <w:right w:val="none" w:sz="0" w:space="0" w:color="auto"/>
                                                      </w:divBdr>
                                                      <w:divsChild>
                                                        <w:div w:id="191695644">
                                                          <w:marLeft w:val="0"/>
                                                          <w:marRight w:val="0"/>
                                                          <w:marTop w:val="0"/>
                                                          <w:marBottom w:val="0"/>
                                                          <w:divBdr>
                                                            <w:top w:val="none" w:sz="0" w:space="0" w:color="auto"/>
                                                            <w:left w:val="none" w:sz="0" w:space="0" w:color="auto"/>
                                                            <w:bottom w:val="none" w:sz="0" w:space="0" w:color="auto"/>
                                                            <w:right w:val="none" w:sz="0" w:space="0" w:color="auto"/>
                                                          </w:divBdr>
                                                          <w:divsChild>
                                                            <w:div w:id="400912695">
                                                              <w:marLeft w:val="0"/>
                                                              <w:marRight w:val="0"/>
                                                              <w:marTop w:val="0"/>
                                                              <w:marBottom w:val="0"/>
                                                              <w:divBdr>
                                                                <w:top w:val="none" w:sz="0" w:space="0" w:color="auto"/>
                                                                <w:left w:val="none" w:sz="0" w:space="0" w:color="auto"/>
                                                                <w:bottom w:val="none" w:sz="0" w:space="0" w:color="auto"/>
                                                                <w:right w:val="none" w:sz="0" w:space="0" w:color="auto"/>
                                                              </w:divBdr>
                                                              <w:divsChild>
                                                                <w:div w:id="176765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8996007">
                              <w:marLeft w:val="0"/>
                              <w:marRight w:val="0"/>
                              <w:marTop w:val="0"/>
                              <w:marBottom w:val="0"/>
                              <w:divBdr>
                                <w:top w:val="none" w:sz="0" w:space="0" w:color="auto"/>
                                <w:left w:val="none" w:sz="0" w:space="0" w:color="auto"/>
                                <w:bottom w:val="none" w:sz="0" w:space="0" w:color="auto"/>
                                <w:right w:val="none" w:sz="0" w:space="0" w:color="auto"/>
                              </w:divBdr>
                              <w:divsChild>
                                <w:div w:id="1454710800">
                                  <w:marLeft w:val="0"/>
                                  <w:marRight w:val="0"/>
                                  <w:marTop w:val="0"/>
                                  <w:marBottom w:val="0"/>
                                  <w:divBdr>
                                    <w:top w:val="none" w:sz="0" w:space="0" w:color="auto"/>
                                    <w:left w:val="none" w:sz="0" w:space="0" w:color="auto"/>
                                    <w:bottom w:val="none" w:sz="0" w:space="0" w:color="auto"/>
                                    <w:right w:val="none" w:sz="0" w:space="0" w:color="auto"/>
                                  </w:divBdr>
                                  <w:divsChild>
                                    <w:div w:id="1942910756">
                                      <w:marLeft w:val="0"/>
                                      <w:marRight w:val="0"/>
                                      <w:marTop w:val="0"/>
                                      <w:marBottom w:val="0"/>
                                      <w:divBdr>
                                        <w:top w:val="none" w:sz="0" w:space="0" w:color="auto"/>
                                        <w:left w:val="none" w:sz="0" w:space="0" w:color="auto"/>
                                        <w:bottom w:val="none" w:sz="0" w:space="0" w:color="auto"/>
                                        <w:right w:val="none" w:sz="0" w:space="0" w:color="auto"/>
                                      </w:divBdr>
                                      <w:divsChild>
                                        <w:div w:id="122224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449432">
                                  <w:marLeft w:val="0"/>
                                  <w:marRight w:val="0"/>
                                  <w:marTop w:val="0"/>
                                  <w:marBottom w:val="0"/>
                                  <w:divBdr>
                                    <w:top w:val="none" w:sz="0" w:space="0" w:color="auto"/>
                                    <w:left w:val="none" w:sz="0" w:space="0" w:color="auto"/>
                                    <w:bottom w:val="none" w:sz="0" w:space="0" w:color="auto"/>
                                    <w:right w:val="none" w:sz="0" w:space="0" w:color="auto"/>
                                  </w:divBdr>
                                  <w:divsChild>
                                    <w:div w:id="1296911252">
                                      <w:marLeft w:val="0"/>
                                      <w:marRight w:val="0"/>
                                      <w:marTop w:val="0"/>
                                      <w:marBottom w:val="0"/>
                                      <w:divBdr>
                                        <w:top w:val="none" w:sz="0" w:space="0" w:color="auto"/>
                                        <w:left w:val="none" w:sz="0" w:space="0" w:color="auto"/>
                                        <w:bottom w:val="none" w:sz="0" w:space="0" w:color="auto"/>
                                        <w:right w:val="none" w:sz="0" w:space="0" w:color="auto"/>
                                      </w:divBdr>
                                      <w:divsChild>
                                        <w:div w:id="1534154546">
                                          <w:marLeft w:val="0"/>
                                          <w:marRight w:val="0"/>
                                          <w:marTop w:val="0"/>
                                          <w:marBottom w:val="0"/>
                                          <w:divBdr>
                                            <w:top w:val="none" w:sz="0" w:space="0" w:color="auto"/>
                                            <w:left w:val="none" w:sz="0" w:space="0" w:color="auto"/>
                                            <w:bottom w:val="none" w:sz="0" w:space="0" w:color="auto"/>
                                            <w:right w:val="none" w:sz="0" w:space="0" w:color="auto"/>
                                          </w:divBdr>
                                          <w:divsChild>
                                            <w:div w:id="1805468582">
                                              <w:marLeft w:val="0"/>
                                              <w:marRight w:val="0"/>
                                              <w:marTop w:val="0"/>
                                              <w:marBottom w:val="0"/>
                                              <w:divBdr>
                                                <w:top w:val="none" w:sz="0" w:space="0" w:color="auto"/>
                                                <w:left w:val="none" w:sz="0" w:space="0" w:color="auto"/>
                                                <w:bottom w:val="none" w:sz="0" w:space="0" w:color="auto"/>
                                                <w:right w:val="none" w:sz="0" w:space="0" w:color="auto"/>
                                              </w:divBdr>
                                              <w:divsChild>
                                                <w:div w:id="2103184624">
                                                  <w:marLeft w:val="0"/>
                                                  <w:marRight w:val="0"/>
                                                  <w:marTop w:val="0"/>
                                                  <w:marBottom w:val="0"/>
                                                  <w:divBdr>
                                                    <w:top w:val="none" w:sz="0" w:space="0" w:color="auto"/>
                                                    <w:left w:val="none" w:sz="0" w:space="0" w:color="auto"/>
                                                    <w:bottom w:val="none" w:sz="0" w:space="0" w:color="auto"/>
                                                    <w:right w:val="none" w:sz="0" w:space="0" w:color="auto"/>
                                                  </w:divBdr>
                                                  <w:divsChild>
                                                    <w:div w:id="806707634">
                                                      <w:marLeft w:val="0"/>
                                                      <w:marRight w:val="0"/>
                                                      <w:marTop w:val="0"/>
                                                      <w:marBottom w:val="0"/>
                                                      <w:divBdr>
                                                        <w:top w:val="none" w:sz="0" w:space="0" w:color="auto"/>
                                                        <w:left w:val="none" w:sz="0" w:space="0" w:color="auto"/>
                                                        <w:bottom w:val="none" w:sz="0" w:space="0" w:color="auto"/>
                                                        <w:right w:val="none" w:sz="0" w:space="0" w:color="auto"/>
                                                      </w:divBdr>
                                                      <w:divsChild>
                                                        <w:div w:id="20467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749263">
                              <w:marLeft w:val="0"/>
                              <w:marRight w:val="0"/>
                              <w:marTop w:val="0"/>
                              <w:marBottom w:val="0"/>
                              <w:divBdr>
                                <w:top w:val="none" w:sz="0" w:space="0" w:color="auto"/>
                                <w:left w:val="none" w:sz="0" w:space="0" w:color="auto"/>
                                <w:bottom w:val="none" w:sz="0" w:space="0" w:color="auto"/>
                                <w:right w:val="none" w:sz="0" w:space="0" w:color="auto"/>
                              </w:divBdr>
                              <w:divsChild>
                                <w:div w:id="482697780">
                                  <w:marLeft w:val="0"/>
                                  <w:marRight w:val="0"/>
                                  <w:marTop w:val="0"/>
                                  <w:marBottom w:val="0"/>
                                  <w:divBdr>
                                    <w:top w:val="none" w:sz="0" w:space="0" w:color="auto"/>
                                    <w:left w:val="none" w:sz="0" w:space="0" w:color="auto"/>
                                    <w:bottom w:val="none" w:sz="0" w:space="0" w:color="auto"/>
                                    <w:right w:val="none" w:sz="0" w:space="0" w:color="auto"/>
                                  </w:divBdr>
                                  <w:divsChild>
                                    <w:div w:id="1806316141">
                                      <w:marLeft w:val="0"/>
                                      <w:marRight w:val="0"/>
                                      <w:marTop w:val="0"/>
                                      <w:marBottom w:val="0"/>
                                      <w:divBdr>
                                        <w:top w:val="none" w:sz="0" w:space="0" w:color="auto"/>
                                        <w:left w:val="none" w:sz="0" w:space="0" w:color="auto"/>
                                        <w:bottom w:val="none" w:sz="0" w:space="0" w:color="auto"/>
                                        <w:right w:val="none" w:sz="0" w:space="0" w:color="auto"/>
                                      </w:divBdr>
                                      <w:divsChild>
                                        <w:div w:id="115194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2890">
                                  <w:marLeft w:val="0"/>
                                  <w:marRight w:val="0"/>
                                  <w:marTop w:val="0"/>
                                  <w:marBottom w:val="0"/>
                                  <w:divBdr>
                                    <w:top w:val="none" w:sz="0" w:space="0" w:color="auto"/>
                                    <w:left w:val="none" w:sz="0" w:space="0" w:color="auto"/>
                                    <w:bottom w:val="none" w:sz="0" w:space="0" w:color="auto"/>
                                    <w:right w:val="none" w:sz="0" w:space="0" w:color="auto"/>
                                  </w:divBdr>
                                  <w:divsChild>
                                    <w:div w:id="1615137890">
                                      <w:marLeft w:val="0"/>
                                      <w:marRight w:val="0"/>
                                      <w:marTop w:val="0"/>
                                      <w:marBottom w:val="0"/>
                                      <w:divBdr>
                                        <w:top w:val="none" w:sz="0" w:space="0" w:color="auto"/>
                                        <w:left w:val="none" w:sz="0" w:space="0" w:color="auto"/>
                                        <w:bottom w:val="none" w:sz="0" w:space="0" w:color="auto"/>
                                        <w:right w:val="none" w:sz="0" w:space="0" w:color="auto"/>
                                      </w:divBdr>
                                      <w:divsChild>
                                        <w:div w:id="933703209">
                                          <w:marLeft w:val="0"/>
                                          <w:marRight w:val="0"/>
                                          <w:marTop w:val="0"/>
                                          <w:marBottom w:val="0"/>
                                          <w:divBdr>
                                            <w:top w:val="none" w:sz="0" w:space="0" w:color="auto"/>
                                            <w:left w:val="none" w:sz="0" w:space="0" w:color="auto"/>
                                            <w:bottom w:val="none" w:sz="0" w:space="0" w:color="auto"/>
                                            <w:right w:val="none" w:sz="0" w:space="0" w:color="auto"/>
                                          </w:divBdr>
                                          <w:divsChild>
                                            <w:div w:id="496531903">
                                              <w:marLeft w:val="0"/>
                                              <w:marRight w:val="0"/>
                                              <w:marTop w:val="0"/>
                                              <w:marBottom w:val="0"/>
                                              <w:divBdr>
                                                <w:top w:val="none" w:sz="0" w:space="0" w:color="auto"/>
                                                <w:left w:val="none" w:sz="0" w:space="0" w:color="auto"/>
                                                <w:bottom w:val="none" w:sz="0" w:space="0" w:color="auto"/>
                                                <w:right w:val="none" w:sz="0" w:space="0" w:color="auto"/>
                                              </w:divBdr>
                                              <w:divsChild>
                                                <w:div w:id="1595742671">
                                                  <w:marLeft w:val="0"/>
                                                  <w:marRight w:val="0"/>
                                                  <w:marTop w:val="0"/>
                                                  <w:marBottom w:val="0"/>
                                                  <w:divBdr>
                                                    <w:top w:val="none" w:sz="0" w:space="0" w:color="auto"/>
                                                    <w:left w:val="none" w:sz="0" w:space="0" w:color="auto"/>
                                                    <w:bottom w:val="none" w:sz="0" w:space="0" w:color="auto"/>
                                                    <w:right w:val="none" w:sz="0" w:space="0" w:color="auto"/>
                                                  </w:divBdr>
                                                  <w:divsChild>
                                                    <w:div w:id="272858317">
                                                      <w:marLeft w:val="0"/>
                                                      <w:marRight w:val="0"/>
                                                      <w:marTop w:val="0"/>
                                                      <w:marBottom w:val="0"/>
                                                      <w:divBdr>
                                                        <w:top w:val="none" w:sz="0" w:space="0" w:color="auto"/>
                                                        <w:left w:val="none" w:sz="0" w:space="0" w:color="auto"/>
                                                        <w:bottom w:val="none" w:sz="0" w:space="0" w:color="auto"/>
                                                        <w:right w:val="none" w:sz="0" w:space="0" w:color="auto"/>
                                                      </w:divBdr>
                                                      <w:divsChild>
                                                        <w:div w:id="12189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966657">
                              <w:marLeft w:val="0"/>
                              <w:marRight w:val="0"/>
                              <w:marTop w:val="0"/>
                              <w:marBottom w:val="0"/>
                              <w:divBdr>
                                <w:top w:val="none" w:sz="0" w:space="0" w:color="auto"/>
                                <w:left w:val="none" w:sz="0" w:space="0" w:color="auto"/>
                                <w:bottom w:val="none" w:sz="0" w:space="0" w:color="auto"/>
                                <w:right w:val="none" w:sz="0" w:space="0" w:color="auto"/>
                              </w:divBdr>
                              <w:divsChild>
                                <w:div w:id="1733886223">
                                  <w:marLeft w:val="0"/>
                                  <w:marRight w:val="0"/>
                                  <w:marTop w:val="0"/>
                                  <w:marBottom w:val="0"/>
                                  <w:divBdr>
                                    <w:top w:val="none" w:sz="0" w:space="0" w:color="auto"/>
                                    <w:left w:val="none" w:sz="0" w:space="0" w:color="auto"/>
                                    <w:bottom w:val="none" w:sz="0" w:space="0" w:color="auto"/>
                                    <w:right w:val="none" w:sz="0" w:space="0" w:color="auto"/>
                                  </w:divBdr>
                                  <w:divsChild>
                                    <w:div w:id="363290617">
                                      <w:marLeft w:val="0"/>
                                      <w:marRight w:val="0"/>
                                      <w:marTop w:val="0"/>
                                      <w:marBottom w:val="0"/>
                                      <w:divBdr>
                                        <w:top w:val="none" w:sz="0" w:space="0" w:color="auto"/>
                                        <w:left w:val="none" w:sz="0" w:space="0" w:color="auto"/>
                                        <w:bottom w:val="none" w:sz="0" w:space="0" w:color="auto"/>
                                        <w:right w:val="none" w:sz="0" w:space="0" w:color="auto"/>
                                      </w:divBdr>
                                      <w:divsChild>
                                        <w:div w:id="99984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5749">
                                  <w:marLeft w:val="0"/>
                                  <w:marRight w:val="0"/>
                                  <w:marTop w:val="0"/>
                                  <w:marBottom w:val="0"/>
                                  <w:divBdr>
                                    <w:top w:val="none" w:sz="0" w:space="0" w:color="auto"/>
                                    <w:left w:val="none" w:sz="0" w:space="0" w:color="auto"/>
                                    <w:bottom w:val="none" w:sz="0" w:space="0" w:color="auto"/>
                                    <w:right w:val="none" w:sz="0" w:space="0" w:color="auto"/>
                                  </w:divBdr>
                                  <w:divsChild>
                                    <w:div w:id="1519005554">
                                      <w:marLeft w:val="0"/>
                                      <w:marRight w:val="0"/>
                                      <w:marTop w:val="0"/>
                                      <w:marBottom w:val="0"/>
                                      <w:divBdr>
                                        <w:top w:val="none" w:sz="0" w:space="0" w:color="auto"/>
                                        <w:left w:val="none" w:sz="0" w:space="0" w:color="auto"/>
                                        <w:bottom w:val="none" w:sz="0" w:space="0" w:color="auto"/>
                                        <w:right w:val="none" w:sz="0" w:space="0" w:color="auto"/>
                                      </w:divBdr>
                                      <w:divsChild>
                                        <w:div w:id="1382511816">
                                          <w:marLeft w:val="0"/>
                                          <w:marRight w:val="0"/>
                                          <w:marTop w:val="0"/>
                                          <w:marBottom w:val="0"/>
                                          <w:divBdr>
                                            <w:top w:val="none" w:sz="0" w:space="0" w:color="auto"/>
                                            <w:left w:val="none" w:sz="0" w:space="0" w:color="auto"/>
                                            <w:bottom w:val="none" w:sz="0" w:space="0" w:color="auto"/>
                                            <w:right w:val="none" w:sz="0" w:space="0" w:color="auto"/>
                                          </w:divBdr>
                                          <w:divsChild>
                                            <w:div w:id="88350784">
                                              <w:marLeft w:val="0"/>
                                              <w:marRight w:val="0"/>
                                              <w:marTop w:val="0"/>
                                              <w:marBottom w:val="0"/>
                                              <w:divBdr>
                                                <w:top w:val="none" w:sz="0" w:space="0" w:color="auto"/>
                                                <w:left w:val="none" w:sz="0" w:space="0" w:color="auto"/>
                                                <w:bottom w:val="none" w:sz="0" w:space="0" w:color="auto"/>
                                                <w:right w:val="none" w:sz="0" w:space="0" w:color="auto"/>
                                              </w:divBdr>
                                              <w:divsChild>
                                                <w:div w:id="340471378">
                                                  <w:marLeft w:val="0"/>
                                                  <w:marRight w:val="0"/>
                                                  <w:marTop w:val="0"/>
                                                  <w:marBottom w:val="0"/>
                                                  <w:divBdr>
                                                    <w:top w:val="none" w:sz="0" w:space="0" w:color="auto"/>
                                                    <w:left w:val="none" w:sz="0" w:space="0" w:color="auto"/>
                                                    <w:bottom w:val="none" w:sz="0" w:space="0" w:color="auto"/>
                                                    <w:right w:val="none" w:sz="0" w:space="0" w:color="auto"/>
                                                  </w:divBdr>
                                                  <w:divsChild>
                                                    <w:div w:id="1207177454">
                                                      <w:marLeft w:val="0"/>
                                                      <w:marRight w:val="0"/>
                                                      <w:marTop w:val="0"/>
                                                      <w:marBottom w:val="0"/>
                                                      <w:divBdr>
                                                        <w:top w:val="none" w:sz="0" w:space="0" w:color="auto"/>
                                                        <w:left w:val="none" w:sz="0" w:space="0" w:color="auto"/>
                                                        <w:bottom w:val="none" w:sz="0" w:space="0" w:color="auto"/>
                                                        <w:right w:val="none" w:sz="0" w:space="0" w:color="auto"/>
                                                      </w:divBdr>
                                                      <w:divsChild>
                                                        <w:div w:id="50456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263397">
      <w:bodyDiv w:val="1"/>
      <w:marLeft w:val="0"/>
      <w:marRight w:val="0"/>
      <w:marTop w:val="0"/>
      <w:marBottom w:val="0"/>
      <w:divBdr>
        <w:top w:val="none" w:sz="0" w:space="0" w:color="auto"/>
        <w:left w:val="none" w:sz="0" w:space="0" w:color="auto"/>
        <w:bottom w:val="none" w:sz="0" w:space="0" w:color="auto"/>
        <w:right w:val="none" w:sz="0" w:space="0" w:color="auto"/>
      </w:divBdr>
    </w:div>
    <w:div w:id="1986855977">
      <w:bodyDiv w:val="1"/>
      <w:marLeft w:val="0"/>
      <w:marRight w:val="0"/>
      <w:marTop w:val="0"/>
      <w:marBottom w:val="0"/>
      <w:divBdr>
        <w:top w:val="none" w:sz="0" w:space="0" w:color="auto"/>
        <w:left w:val="none" w:sz="0" w:space="0" w:color="auto"/>
        <w:bottom w:val="none" w:sz="0" w:space="0" w:color="auto"/>
        <w:right w:val="none" w:sz="0" w:space="0" w:color="auto"/>
      </w:divBdr>
    </w:div>
    <w:div w:id="1998413750">
      <w:bodyDiv w:val="1"/>
      <w:marLeft w:val="0"/>
      <w:marRight w:val="0"/>
      <w:marTop w:val="0"/>
      <w:marBottom w:val="0"/>
      <w:divBdr>
        <w:top w:val="none" w:sz="0" w:space="0" w:color="auto"/>
        <w:left w:val="none" w:sz="0" w:space="0" w:color="auto"/>
        <w:bottom w:val="none" w:sz="0" w:space="0" w:color="auto"/>
        <w:right w:val="none" w:sz="0" w:space="0" w:color="auto"/>
      </w:divBdr>
    </w:div>
    <w:div w:id="2131778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hub.knime.com/s/Eiuz6MzIkInnR4fN" TargetMode="External"/><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google.com/search?q=https://github.com/uopetra/GP_BI20252/raw/main/data/pharmacy_inventory_4.5M.csv" TargetMode="Externa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yperlink" Target="https://www.google.com/search?q=https://learn.microsoft.com/power-bi/"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cs.knime.com" TargetMode="External"/><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2f41cacf-ba40-4e80-92c4-0d83ba37ea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8027AB9FCF2A048BAA2B3190D159F70" ma:contentTypeVersion="1" ma:contentTypeDescription="Create a new document." ma:contentTypeScope="" ma:versionID="2221c01c8f3a2fe6bdd180a1c6189004">
  <xsd:schema xmlns:xsd="http://www.w3.org/2001/XMLSchema" xmlns:xs="http://www.w3.org/2001/XMLSchema" xmlns:p="http://schemas.microsoft.com/office/2006/metadata/properties" xmlns:ns2="2f41cacf-ba40-4e80-92c4-0d83ba37ea51" targetNamespace="http://schemas.microsoft.com/office/2006/metadata/properties" ma:root="true" ma:fieldsID="323718bd50360dd6d1104b343a8efff0" ns2:_="">
    <xsd:import namespace="2f41cacf-ba40-4e80-92c4-0d83ba37ea5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41cacf-ba40-4e80-92c4-0d83ba37ea5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8F831A-0A64-4E61-9EE3-6D1D2F9B0B8D}">
  <ds:schemaRefs>
    <ds:schemaRef ds:uri="http://schemas.microsoft.com/office/2006/metadata/properties"/>
    <ds:schemaRef ds:uri="http://schemas.microsoft.com/office/infopath/2007/PartnerControls"/>
    <ds:schemaRef ds:uri="2f41cacf-ba40-4e80-92c4-0d83ba37ea51"/>
  </ds:schemaRefs>
</ds:datastoreItem>
</file>

<file path=customXml/itemProps2.xml><?xml version="1.0" encoding="utf-8"?>
<ds:datastoreItem xmlns:ds="http://schemas.openxmlformats.org/officeDocument/2006/customXml" ds:itemID="{CA6494D3-5331-401F-8BCC-362186149B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41cacf-ba40-4e80-92c4-0d83ba37ea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2498F8-0BC4-4C49-8845-33CB0D196A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21</Pages>
  <Words>4670</Words>
  <Characters>26623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Husam Barham</dc:creator>
  <cp:keywords/>
  <dc:description/>
  <cp:lastModifiedBy>Microsoft account</cp:lastModifiedBy>
  <cp:revision>18</cp:revision>
  <dcterms:created xsi:type="dcterms:W3CDTF">2025-07-23T07:43:00Z</dcterms:created>
  <dcterms:modified xsi:type="dcterms:W3CDTF">2026-06-03T18:57:00Z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0x010100C8027AB9FCF2A048BAA2B3190D159F70</vt:lpwstr>
  </property>
  <property fmtid="{D5CDD505-2E9C-101B-9397-08002B2CF9AE}" pid="3" name="Order">
    <vt:r8>1991100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_activity">
    <vt:lpwstr>{"FileActivityType":"9","FileActivityTimeStamp":"2026-03-05T09:00:36.600Z","FileActivityUsersOnPage":[{"DisplayName":"Husam Barham","Id":"hbarham@uop.edu.jo"},{"DisplayName":"Ayman M. Mansour","Id":"ayman.m.mansour@uop.edu.jo"}],"FileActivityNavigationId"</vt:lpwstr>
  </property>
</Properties>
</file>