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08 - Required Interview Questions &amp; Answers</w:t>
      </w:r>
    </w:p>
    <w:p>
      <w:pPr>
        <w:pStyle w:val="Heading2"/>
      </w:pPr>
      <w:r>
        <w:t>1. What is DbContext and what does it do in your project?</w:t>
      </w:r>
    </w:p>
    <w:p>
      <w:r>
        <w:t>DbContext is responsible for managing the database connection, tracking changes, and performing CRUD operations (Create, Read, Update, Delete) in Entity Framework.</w:t>
      </w:r>
    </w:p>
    <w:p>
      <w:pPr>
        <w:pStyle w:val="Heading2"/>
      </w:pPr>
      <w:r>
        <w:t>2. What is DbSet and how does it map to database tables?</w:t>
      </w:r>
    </w:p>
    <w:p>
      <w:r>
        <w:t>DbSet represents a collection of entities in the context that can be queried from the database. Each DbSet maps directly to a table in the database, where each row corresponds to an entity instance.</w:t>
      </w:r>
    </w:p>
    <w:p>
      <w:pPr>
        <w:pStyle w:val="Heading2"/>
      </w:pPr>
      <w:r>
        <w:t>3. What is a migration and why do we use it?</w:t>
      </w:r>
    </w:p>
    <w:p>
      <w:r>
        <w:t>A migration is a way to keep the database schema in sync with the application's Entity models. We use it to incrementally update the database structure without losing existing data.</w:t>
      </w:r>
    </w:p>
    <w:p>
      <w:pPr>
        <w:pStyle w:val="Heading2"/>
      </w:pPr>
      <w:r>
        <w:t>4. What is the difference between entity and DTO?</w:t>
      </w:r>
    </w:p>
    <w:p>
      <w:r>
        <w:t>An Entity represents the database table structure and contains all properties and relationships. A DTO (Data Transfer Object) is a lightweight object used to transfer data between the client and server, hiding sensitive or unnecessary properties.</w:t>
      </w:r>
    </w:p>
    <w:p>
      <w:pPr>
        <w:pStyle w:val="Heading2"/>
      </w:pPr>
      <w:r>
        <w:t>5. Why should APIs not return EF entities directly?</w:t>
      </w:r>
    </w:p>
    <w:p>
      <w:r>
        <w:t>Returning entities directly can expose sensitive data (like passwords), cause circular reference serialization errors, and tightly couple the database schema to the API contract.</w:t>
      </w:r>
    </w:p>
    <w:p>
      <w:pPr>
        <w:pStyle w:val="Heading2"/>
      </w:pPr>
      <w:r>
        <w:t>6. What is a foreign key?</w:t>
      </w:r>
    </w:p>
    <w:p>
      <w:r>
        <w:t>A foreign key is a field (or collection of fields) in one table that uniquely identifies a row of another table, establishing a relationship between them (e.g., linking a Student to their TrainingTrack).</w:t>
      </w:r>
    </w:p>
    <w:p>
      <w:pPr>
        <w:pStyle w:val="Heading2"/>
      </w:pPr>
      <w:r>
        <w:t>7. Explain the relationship between Student, TrainingTrack and Enrollment.</w:t>
      </w:r>
    </w:p>
    <w:p>
      <w:r>
        <w:t>A Student can enroll in multiple TrainingTracks, and a TrainingTrack can have multiple Students. This is a Many-to-Many relationship, implemented using Enrollment as an intermediate table.</w:t>
      </w:r>
    </w:p>
    <w:p>
      <w:pPr>
        <w:pStyle w:val="Heading2"/>
      </w:pPr>
      <w:r>
        <w:t>8. Why is Enrollment a join entity instead of a simple many-to-many?</w:t>
      </w:r>
    </w:p>
    <w:p>
      <w:r>
        <w:t>Enrollment acts as a join entity because we need to store extra relational metadata, such as the Enrollment Date, Payment Status, and Grade, which cannot be stored in a simple implicit many-to-many relationship.</w:t>
      </w:r>
    </w:p>
    <w:p>
      <w:pPr>
        <w:pStyle w:val="Heading2"/>
      </w:pPr>
      <w:r>
        <w:t>9. What is Include and when did you use it?</w:t>
      </w:r>
    </w:p>
    <w:p>
      <w:r>
        <w:t>The `Include` method is used for eager loading related data. I used it when I needed to fetch related entities (like retrieving a Student along with their Enrollments) in a single database query.</w:t>
      </w:r>
    </w:p>
    <w:p>
      <w:pPr>
        <w:pStyle w:val="Heading2"/>
      </w:pPr>
      <w:r>
        <w:t>10. What is Select projection and why is it useful?</w:t>
      </w:r>
    </w:p>
    <w:p>
      <w:r>
        <w:t>Select projection allows querying only specific columns or properties instead of the entire table. It is useful for improving query performance and reducing payload size sent over the network.</w:t>
      </w:r>
    </w:p>
    <w:p>
      <w:pPr>
        <w:pStyle w:val="Heading2"/>
      </w:pPr>
      <w:r>
        <w:t>11. What is pagination and why does an API need it?</w:t>
      </w:r>
    </w:p>
    <w:p>
      <w:r>
        <w:t>Pagination is the process of dividing a large dataset into smaller chunks (pages). APIs need it to improve response times, reduce memory overhead, and prevent overloading the client and server.</w:t>
      </w:r>
    </w:p>
    <w:p>
      <w:pPr>
        <w:pStyle w:val="Heading2"/>
      </w:pPr>
      <w:r>
        <w:t>12. How did you prevent duplicate active enrollments?</w:t>
      </w:r>
    </w:p>
    <w:p>
      <w:r>
        <w:t>By adding server-side validation logic that checks if an active enrollment already exists for the student in the same track before saving the new record.</w:t>
      </w:r>
    </w:p>
    <w:p>
      <w:pPr>
        <w:pStyle w:val="Heading2"/>
      </w:pPr>
      <w:r>
        <w:t>13. How did you protect track capacity?</w:t>
      </w:r>
    </w:p>
    <w:p>
      <w:r>
        <w:t>By checking the current count of enrolled students against the track's maximum allowed capacity before processing and accepting a new enrollment request.</w:t>
      </w:r>
    </w:p>
    <w:p>
      <w:pPr>
        <w:pStyle w:val="Heading2"/>
      </w:pPr>
      <w:r>
        <w:t>14. How did you handle payment validation?</w:t>
      </w:r>
    </w:p>
    <w:p>
      <w:r>
        <w:t>By validating the payment amount against the expected cost and verifying the transaction success status from the payment gateway before confirming the enrollment.</w:t>
      </w:r>
    </w:p>
    <w:p>
      <w:pPr>
        <w:pStyle w:val="Heading2"/>
      </w:pPr>
      <w:r>
        <w:t>15. What is soft delete and why did you use it?</w:t>
      </w:r>
    </w:p>
    <w:p>
      <w:r>
        <w:t>Soft delete is a technique where records are marked as deleted (e.g., setting `IsDeleted = true`) instead of being permanently removed from the database. We used it to preserve historical data and ensure data integrity.</w:t>
      </w:r>
    </w:p>
    <w:p>
      <w:pPr>
        <w:pStyle w:val="Heading2"/>
      </w:pPr>
      <w:r>
        <w:t>16. What is the difference between local database and remote database?</w:t>
      </w:r>
    </w:p>
    <w:p>
      <w:r>
        <w:t>A local database runs on your development machine (e.g., LocalDB or SQLite) for testing, while a remote database runs on a cloud server or hosting environment (e.g., Azure SQL, PostgreSQL on cloud) accessible by production users.</w:t>
      </w:r>
    </w:p>
    <w:p>
      <w:pPr>
        <w:pStyle w:val="Heading2"/>
      </w:pPr>
      <w:r>
        <w:t>17. How did you configure the production connection string?</w:t>
      </w:r>
    </w:p>
    <w:p>
      <w:r>
        <w:t>By storing the production connection string securely using environment variables or configuration secrets management on the hosting platform instead of hardcoding it.</w:t>
      </w:r>
    </w:p>
    <w:p>
      <w:pPr>
        <w:pStyle w:val="Heading2"/>
      </w:pPr>
      <w:r>
        <w:t>18. Why should connection strings not be pushed to GitHub?</w:t>
      </w:r>
    </w:p>
    <w:p>
      <w:r>
        <w:t>Because they contain sensitive credentials (like server names, usernames, and passwords), and exposing them on a public or even private repository can lead to unauthorized database access and security breaches.</w:t>
      </w:r>
    </w:p>
    <w:p>
      <w:pPr>
        <w:pStyle w:val="Heading2"/>
      </w:pPr>
      <w:r>
        <w:t>19. What is the hardest bug you faced in deployment?</w:t>
      </w:r>
    </w:p>
    <w:p>
      <w:r>
        <w:t>Dealing with database connection timeouts, environment variable configuration mismatches, and handling pending database migrations on the production server.</w:t>
      </w:r>
    </w:p>
    <w:p>
      <w:pPr>
        <w:pStyle w:val="Heading2"/>
      </w:pPr>
      <w:r>
        <w:t>20. If you had one more week, how would you improve the system?</w:t>
      </w:r>
    </w:p>
    <w:p>
      <w:r>
        <w:t>I would implement a notification system (email/SMS), add response caching for better performance, write comprehensive unit and integration tests, and add role-based authorization enhancements.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