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-108.0" w:type="dxa"/>
        <w:tblLayout w:type="fixed"/>
        <w:tblLook w:val="0400"/>
      </w:tblPr>
      <w:tblGrid>
        <w:gridCol w:w="2902"/>
        <w:gridCol w:w="6388"/>
        <w:tblGridChange w:id="0">
          <w:tblGrid>
            <w:gridCol w:w="2902"/>
            <w:gridCol w:w="6388"/>
          </w:tblGrid>
        </w:tblGridChange>
      </w:tblGrid>
      <w:tr>
        <w:trPr>
          <w:cantSplit w:val="0"/>
          <w:trHeight w:val="1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left="0" w:right="0" w:firstLine="0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49300"/>
                  <wp:effectExtent b="0" l="0" r="0" t="0"/>
                  <wp:docPr id="48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0" w:right="147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JavaScript Coté serveur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Création d’une application avec Node.js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340" w:line="259" w:lineRule="auto"/>
        <w:ind w:left="-5" w:right="0" w:firstLine="0"/>
        <w:rPr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Objectif : 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1" w:line="325" w:lineRule="auto"/>
        <w:ind w:right="715"/>
        <w:rPr/>
      </w:pPr>
      <w:r w:rsidDel="00000000" w:rsidR="00000000" w:rsidRPr="00000000">
        <w:rPr>
          <w:rtl w:val="0"/>
        </w:rPr>
        <w:t xml:space="preserve">Cet atelier consiste à construire un serveur web avec Node.js, à retourner du code HTML et de déterminer la page appelée et ses paramètres.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97" w:line="259" w:lineRule="auto"/>
        <w:ind w:left="-5" w:right="0" w:firstLine="0"/>
        <w:rPr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Construction d’un serveur web: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93" w:line="259" w:lineRule="auto"/>
        <w:ind w:left="713" w:right="357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Créez un dossier sous  le nom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Node.js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85" w:lineRule="auto"/>
        <w:ind w:left="713" w:right="357" w:hanging="360"/>
        <w:rPr/>
      </w:pPr>
      <w:r w:rsidDel="00000000" w:rsidR="00000000" w:rsidRPr="00000000">
        <w:rPr>
          <w:rtl w:val="0"/>
        </w:rPr>
        <w:t xml:space="preserve">Dans ce dossier, créez un fichier </w:t>
      </w:r>
      <w:r w:rsidDel="00000000" w:rsidR="00000000" w:rsidRPr="00000000">
        <w:rPr>
          <w:b w:val="1"/>
          <w:rtl w:val="0"/>
        </w:rPr>
        <w:t xml:space="preserve">server.js </w:t>
      </w:r>
      <w:r w:rsidDel="00000000" w:rsidR="00000000" w:rsidRPr="00000000">
        <w:rPr>
          <w:rtl w:val="0"/>
        </w:rPr>
        <w:t xml:space="preserve">comme suit: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8" w:line="259" w:lineRule="auto"/>
        <w:ind w:left="-5" w:right="0" w:firstLine="0"/>
        <w:rPr/>
      </w:pPr>
      <w:r w:rsidDel="00000000" w:rsidR="00000000" w:rsidRPr="00000000">
        <w:rPr/>
        <w:drawing>
          <wp:inline distB="0" distT="0" distL="0" distR="0">
            <wp:extent cx="5759197" cy="1548384"/>
            <wp:effectExtent b="0" l="0" r="0" t="0"/>
            <wp:docPr id="48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154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4" w:line="259" w:lineRule="auto"/>
        <w:ind w:left="0" w:right="807" w:firstLine="0"/>
        <w:jc w:val="center"/>
        <w:rPr/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Figure 1: server.js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2" w:line="360" w:lineRule="auto"/>
        <w:ind w:right="715"/>
        <w:rPr/>
      </w:pPr>
      <w:r w:rsidDel="00000000" w:rsidR="00000000" w:rsidRPr="00000000">
        <w:rPr>
          <w:rtl w:val="0"/>
        </w:rPr>
        <w:t xml:space="preserve">Il crée un mini-serveur web qui renvoie un message "Salut les webistes", quelle que soit la page demandée. Ce serveur est lancé sur le port 8080 à la dernière ligne. </w:t>
      </w:r>
    </w:p>
    <w:p w:rsidR="00000000" w:rsidDel="00000000" w:rsidP="00000000" w:rsidRDefault="00000000" w:rsidRPr="00000000" w14:paraId="0000000F">
      <w:pPr>
        <w:spacing w:after="267" w:lineRule="auto"/>
        <w:ind w:right="715"/>
        <w:rPr/>
      </w:pPr>
      <w:r w:rsidDel="00000000" w:rsidR="00000000" w:rsidRPr="00000000">
        <w:rPr>
          <w:rtl w:val="0"/>
        </w:rPr>
        <w:t xml:space="preserve">Décomposons le code : </w:t>
      </w:r>
    </w:p>
    <w:p w:rsidR="00000000" w:rsidDel="00000000" w:rsidP="00000000" w:rsidRDefault="00000000" w:rsidRPr="00000000" w14:paraId="00000010">
      <w:pPr>
        <w:spacing w:after="265" w:line="259" w:lineRule="auto"/>
        <w:ind w:left="0" w:right="179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408932" cy="295656"/>
            <wp:effectExtent b="0" l="0" r="0" t="0"/>
            <wp:docPr id="482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932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ind w:right="715"/>
        <w:rPr/>
      </w:pPr>
      <w:r w:rsidDel="00000000" w:rsidR="00000000" w:rsidRPr="00000000">
        <w:rPr>
          <w:b w:val="1"/>
          <w:i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effectue un appel à une bibliothèque de Node.js "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" qui nous permet de créer un serveur web.  </w:t>
      </w:r>
    </w:p>
    <w:p w:rsidR="00000000" w:rsidDel="00000000" w:rsidP="00000000" w:rsidRDefault="00000000" w:rsidRPr="00000000" w14:paraId="00000012">
      <w:pPr>
        <w:spacing w:after="143" w:line="363" w:lineRule="auto"/>
        <w:ind w:right="715"/>
        <w:rPr/>
      </w:pPr>
      <w:r w:rsidDel="00000000" w:rsidR="00000000" w:rsidRPr="00000000">
        <w:rPr>
          <w:rtl w:val="0"/>
        </w:rPr>
        <w:t xml:space="preserve">La variable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représente un objet JavaScript qui va nous permettre de lancer un serveur web. C'est justement ce qu'on fait avec : </w:t>
      </w:r>
    </w:p>
    <w:p w:rsidR="00000000" w:rsidDel="00000000" w:rsidP="00000000" w:rsidRDefault="00000000" w:rsidRPr="00000000" w14:paraId="00000013">
      <w:pPr>
        <w:spacing w:after="265" w:line="259" w:lineRule="auto"/>
        <w:ind w:left="0" w:right="141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896612" cy="286512"/>
            <wp:effectExtent b="0" l="0" r="0" t="0"/>
            <wp:docPr id="48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97" w:line="362" w:lineRule="auto"/>
        <w:ind w:right="715"/>
        <w:rPr/>
      </w:pPr>
      <w:r w:rsidDel="00000000" w:rsidR="00000000" w:rsidRPr="00000000">
        <w:rPr>
          <w:rtl w:val="0"/>
        </w:rPr>
        <w:t xml:space="preserve">On appelle la fonction </w:t>
      </w:r>
      <w:r w:rsidDel="00000000" w:rsidR="00000000" w:rsidRPr="00000000">
        <w:rPr>
          <w:b w:val="1"/>
          <w:rtl w:val="0"/>
        </w:rPr>
        <w:t xml:space="preserve">createServer()</w:t>
      </w:r>
      <w:r w:rsidDel="00000000" w:rsidR="00000000" w:rsidRPr="00000000">
        <w:rPr>
          <w:rtl w:val="0"/>
        </w:rPr>
        <w:t xml:space="preserve"> contenue dans l'objet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et on enregistre ce serveur dans la variable server.  </w:t>
      </w:r>
    </w:p>
    <w:p w:rsidR="00000000" w:rsidDel="00000000" w:rsidP="00000000" w:rsidRDefault="00000000" w:rsidRPr="00000000" w14:paraId="00000015">
      <w:pPr>
        <w:spacing w:after="271" w:lineRule="auto"/>
        <w:ind w:right="715"/>
        <w:rPr/>
      </w:pPr>
      <w:r w:rsidDel="00000000" w:rsidR="00000000" w:rsidRPr="00000000">
        <w:rPr>
          <w:rtl w:val="0"/>
        </w:rPr>
        <w:t xml:space="preserve">La fonction </w:t>
      </w:r>
      <w:r w:rsidDel="00000000" w:rsidR="00000000" w:rsidRPr="00000000">
        <w:rPr>
          <w:b w:val="1"/>
          <w:rtl w:val="0"/>
        </w:rPr>
        <w:t xml:space="preserve">createServer</w:t>
      </w:r>
      <w:r w:rsidDel="00000000" w:rsidR="00000000" w:rsidRPr="00000000">
        <w:rPr>
          <w:rtl w:val="0"/>
        </w:rPr>
        <w:t xml:space="preserve">() prend un paramètre qui est une fonction: </w:t>
      </w:r>
    </w:p>
    <w:p w:rsidR="00000000" w:rsidDel="00000000" w:rsidP="00000000" w:rsidRDefault="00000000" w:rsidRPr="00000000" w14:paraId="00000016">
      <w:pPr>
        <w:spacing w:after="265" w:line="259" w:lineRule="auto"/>
        <w:ind w:left="0" w:right="72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60721" cy="989076"/>
            <wp:effectExtent b="0" l="0" r="0" t="0"/>
            <wp:docPr id="482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98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364" w:lineRule="auto"/>
        <w:ind w:right="715"/>
        <w:rPr/>
      </w:pPr>
      <w:r w:rsidDel="00000000" w:rsidR="00000000" w:rsidRPr="00000000">
        <w:rPr>
          <w:rtl w:val="0"/>
        </w:rPr>
        <w:t xml:space="preserve">La fonction en paramètre est exécutée quand un utilisateur se connecte à votre site. </w:t>
      </w:r>
    </w:p>
    <w:p w:rsidR="00000000" w:rsidDel="00000000" w:rsidP="00000000" w:rsidRDefault="00000000" w:rsidRPr="00000000" w14:paraId="00000018">
      <w:pPr>
        <w:spacing w:after="323" w:lineRule="auto"/>
        <w:ind w:left="355" w:right="715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⇨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C’est une fonction de </w:t>
      </w:r>
      <w:r w:rsidDel="00000000" w:rsidR="00000000" w:rsidRPr="00000000">
        <w:rPr>
          <w:b w:val="1"/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97" w:line="363" w:lineRule="auto"/>
        <w:ind w:right="715"/>
        <w:rPr/>
      </w:pPr>
      <w:r w:rsidDel="00000000" w:rsidR="00000000" w:rsidRPr="00000000">
        <w:rPr>
          <w:u w:val="single"/>
          <w:rtl w:val="0"/>
        </w:rPr>
        <w:t xml:space="preserve">La fonction de callback</w:t>
      </w:r>
      <w:r w:rsidDel="00000000" w:rsidR="00000000" w:rsidRPr="00000000">
        <w:rPr>
          <w:rtl w:val="0"/>
        </w:rPr>
        <w:t xml:space="preserve"> est donc appelée à chaque fois qu'un visiteur se connecte à notre site. Elle prend 2 paramètres 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1" w:line="362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La requête du visiteur (</w:t>
      </w:r>
      <w:r w:rsidDel="00000000" w:rsidR="00000000" w:rsidRPr="00000000">
        <w:rPr>
          <w:b w:val="1"/>
          <w:rtl w:val="0"/>
        </w:rPr>
        <w:t xml:space="preserve">req</w:t>
      </w:r>
      <w:r w:rsidDel="00000000" w:rsidR="00000000" w:rsidRPr="00000000">
        <w:rPr>
          <w:rtl w:val="0"/>
        </w:rPr>
        <w:t xml:space="preserve">) : cet objet contient toutes les informations sur ce que le visiteur a demandé. On y trouve le nom de la page appelée, les paramètres, les éventuels champs de formulaires remplis...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146" w:line="361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La réponse que vous devez renvoyer (</w:t>
      </w:r>
      <w:r w:rsidDel="00000000" w:rsidR="00000000" w:rsidRPr="00000000">
        <w:rPr>
          <w:b w:val="1"/>
          <w:rtl w:val="0"/>
        </w:rPr>
        <w:t xml:space="preserve">res</w:t>
      </w:r>
      <w:r w:rsidDel="00000000" w:rsidR="00000000" w:rsidRPr="00000000">
        <w:rPr>
          <w:rtl w:val="0"/>
        </w:rPr>
        <w:t xml:space="preserve">) : c'est cet objet qu'il faut remplir pour donner un retour au visiteur. Au final, </w:t>
      </w:r>
      <w:r w:rsidDel="00000000" w:rsidR="00000000" w:rsidRPr="00000000">
        <w:rPr>
          <w:b w:val="1"/>
          <w:rtl w:val="0"/>
        </w:rPr>
        <w:t xml:space="preserve">res</w:t>
      </w:r>
      <w:r w:rsidDel="00000000" w:rsidR="00000000" w:rsidRPr="00000000">
        <w:rPr>
          <w:rtl w:val="0"/>
        </w:rPr>
        <w:t xml:space="preserve"> contiendra en général le code HTML de la page à renvoyer au visiteur. </w:t>
      </w:r>
    </w:p>
    <w:p w:rsidR="00000000" w:rsidDel="00000000" w:rsidP="00000000" w:rsidRDefault="00000000" w:rsidRPr="00000000" w14:paraId="0000001C">
      <w:pPr>
        <w:spacing w:after="0" w:line="259" w:lineRule="auto"/>
        <w:ind w:left="0" w:right="208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885945" cy="714756"/>
            <wp:effectExtent b="0" l="0" r="0" t="0"/>
            <wp:docPr id="48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945" cy="714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0" w:line="362" w:lineRule="auto"/>
        <w:ind w:right="715"/>
        <w:rPr/>
      </w:pPr>
      <w:r w:rsidDel="00000000" w:rsidR="00000000" w:rsidRPr="00000000">
        <w:rPr>
          <w:rtl w:val="0"/>
        </w:rPr>
        <w:t xml:space="preserve">On renvoie le code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 dans l'en-tête de la réponse, qui signifie au navigateur "OK , la page est retrouvée" (on aurait par exemple répondu 404 si la page demandée n'existait pas). </w:t>
      </w:r>
    </w:p>
    <w:p w:rsidR="00000000" w:rsidDel="00000000" w:rsidP="00000000" w:rsidRDefault="00000000" w:rsidRPr="00000000" w14:paraId="0000001E">
      <w:pPr>
        <w:spacing w:after="148" w:line="360" w:lineRule="auto"/>
        <w:ind w:right="715"/>
        <w:rPr/>
      </w:pPr>
      <w:r w:rsidDel="00000000" w:rsidR="00000000" w:rsidRPr="00000000">
        <w:rPr>
          <w:rtl w:val="0"/>
        </w:rPr>
        <w:t xml:space="preserve">Ensuite, on termine la réponse (avec </w:t>
      </w:r>
      <w:r w:rsidDel="00000000" w:rsidR="00000000" w:rsidRPr="00000000">
        <w:rPr>
          <w:b w:val="1"/>
          <w:rtl w:val="0"/>
        </w:rPr>
        <w:t xml:space="preserve">end())</w:t>
      </w:r>
      <w:r w:rsidDel="00000000" w:rsidR="00000000" w:rsidRPr="00000000">
        <w:rPr>
          <w:rtl w:val="0"/>
        </w:rPr>
        <w:t xml:space="preserve"> en envoyant le message de notre choix au navigateur. </w:t>
      </w:r>
    </w:p>
    <w:p w:rsidR="00000000" w:rsidDel="00000000" w:rsidP="00000000" w:rsidRDefault="00000000" w:rsidRPr="00000000" w14:paraId="0000001F">
      <w:pPr>
        <w:spacing w:after="264" w:line="259" w:lineRule="auto"/>
        <w:ind w:left="0" w:right="169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134357" cy="333756"/>
            <wp:effectExtent b="0" l="0" r="0" t="0"/>
            <wp:docPr id="482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357" cy="33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325" w:lineRule="auto"/>
        <w:ind w:right="715"/>
        <w:rPr/>
      </w:pPr>
      <w:r w:rsidDel="00000000" w:rsidR="00000000" w:rsidRPr="00000000">
        <w:rPr>
          <w:rtl w:val="0"/>
        </w:rPr>
        <w:t xml:space="preserve">Enfin, le serveur est lancé et "</w:t>
      </w:r>
      <w:r w:rsidDel="00000000" w:rsidR="00000000" w:rsidRPr="00000000">
        <w:rPr>
          <w:b w:val="1"/>
          <w:rtl w:val="0"/>
        </w:rPr>
        <w:t xml:space="preserve">écoute</w:t>
      </w:r>
      <w:r w:rsidDel="00000000" w:rsidR="00000000" w:rsidRPr="00000000">
        <w:rPr>
          <w:rtl w:val="0"/>
        </w:rPr>
        <w:t xml:space="preserve">" sur le port </w:t>
      </w:r>
      <w:r w:rsidDel="00000000" w:rsidR="00000000" w:rsidRPr="00000000">
        <w:rPr>
          <w:b w:val="1"/>
          <w:rtl w:val="0"/>
        </w:rPr>
        <w:t xml:space="preserve">8080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spacing w:after="375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1" w:lineRule="auto"/>
        <w:ind w:left="705" w:right="1421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Testez le premier serveur crée avec Node.js, ouvrez une console dans le dossier où se trouve votre fichier </w:t>
      </w:r>
      <w:r w:rsidDel="00000000" w:rsidR="00000000" w:rsidRPr="00000000">
        <w:rPr>
          <w:b w:val="1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et entrez la commande :  </w:t>
      </w:r>
      <w:r w:rsidDel="00000000" w:rsidR="00000000" w:rsidRPr="00000000">
        <w:rPr>
          <w:b w:val="1"/>
          <w:i w:val="1"/>
          <w:rtl w:val="0"/>
        </w:rPr>
        <w:t xml:space="preserve">node server.js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3" w:line="259" w:lineRule="auto"/>
        <w:ind w:left="0" w:right="70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05045" cy="1181100"/>
            <wp:effectExtent b="0" l="0" r="0" t="0"/>
            <wp:docPr id="48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04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ind w:left="355" w:firstLine="360"/>
        <w:rPr/>
      </w:pPr>
      <w:r w:rsidDel="00000000" w:rsidR="00000000" w:rsidRPr="00000000">
        <w:rPr>
          <w:color w:val="000000"/>
          <w:u w:val="no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 </w:t>
      </w:r>
      <w:r w:rsidDel="00000000" w:rsidR="00000000" w:rsidRPr="00000000">
        <w:rPr>
          <w:color w:val="000000"/>
          <w:u w:val="none"/>
          <w:rtl w:val="0"/>
        </w:rPr>
        <w:t xml:space="preserve">Rendez-vous sur </w:t>
      </w:r>
      <w:hyperlink r:id="rId15">
        <w:r w:rsidDel="00000000" w:rsidR="00000000" w:rsidRPr="00000000">
          <w:rPr>
            <w:rtl w:val="0"/>
          </w:rPr>
          <w:t xml:space="preserve">http://localhost:8080/</w:t>
        </w:r>
      </w:hyperlink>
      <w:hyperlink r:id="rId16">
        <w:r w:rsidDel="00000000" w:rsidR="00000000" w:rsidRPr="00000000">
          <w:rPr>
            <w:color w:val="000000"/>
            <w:u w:val="none"/>
            <w:rtl w:val="0"/>
          </w:rPr>
          <w:t xml:space="preserve"> 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60" w:line="259" w:lineRule="auto"/>
        <w:ind w:left="0" w:right="79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257800" cy="1010412"/>
            <wp:effectExtent b="0" l="0" r="0" t="0"/>
            <wp:docPr id="483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1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97" w:line="259" w:lineRule="auto"/>
        <w:ind w:left="-5" w:right="0" w:firstLine="0"/>
        <w:rPr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Retourner du code HTML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51" w:line="362" w:lineRule="auto"/>
        <w:ind w:right="715"/>
        <w:rPr/>
      </w:pPr>
      <w:r w:rsidDel="00000000" w:rsidR="00000000" w:rsidRPr="00000000">
        <w:rPr>
          <w:rtl w:val="0"/>
        </w:rPr>
        <w:t xml:space="preserve">En respectant la </w:t>
      </w:r>
      <w:r w:rsidDel="00000000" w:rsidR="00000000" w:rsidRPr="00000000">
        <w:rPr>
          <w:b w:val="1"/>
          <w:rtl w:val="0"/>
        </w:rPr>
        <w:t xml:space="preserve">norme http </w:t>
      </w:r>
      <w:r w:rsidDel="00000000" w:rsidR="00000000" w:rsidRPr="00000000">
        <w:rPr>
          <w:rtl w:val="0"/>
        </w:rPr>
        <w:t xml:space="preserve">inventée par </w:t>
      </w:r>
      <w:r w:rsidDel="00000000" w:rsidR="00000000" w:rsidRPr="00000000">
        <w:rPr>
          <w:b w:val="1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, le serveur doit indiquer le type de données qu'il s'apprête à envoyer au client 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47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Du texte brut : text/plain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47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Du HTML : text/html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05" w:right="715" w:hanging="360"/>
        <w:rPr/>
      </w:pPr>
      <w:r w:rsidDel="00000000" w:rsidR="00000000" w:rsidRPr="00000000">
        <w:rPr>
          <w:rtl w:val="0"/>
        </w:rPr>
        <w:t xml:space="preserve">Du CSS : text/css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50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Une image JPEG : image/jpeg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47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Une vidéo MPEG4 : video/mp4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150" w:line="368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Un fichier ZIP : application/zip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 w14:paraId="0000002E">
      <w:pPr>
        <w:spacing w:after="237" w:line="362" w:lineRule="auto"/>
        <w:ind w:left="355" w:right="715" w:firstLine="0"/>
        <w:rPr/>
      </w:pPr>
      <w:r w:rsidDel="00000000" w:rsidR="00000000" w:rsidRPr="00000000">
        <w:rPr>
          <w:rtl w:val="0"/>
        </w:rPr>
        <w:t xml:space="preserve">Ce sont ce qu'on appelle les types MIME. Ils sont envoyés dans l'en-tête de la réponse du serveur.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3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Ajoutez un paramètre qui indique le type MIME de la réponse. Pour HTML, ce sera donc : </w:t>
      </w:r>
    </w:p>
    <w:p w:rsidR="00000000" w:rsidDel="00000000" w:rsidP="00000000" w:rsidRDefault="00000000" w:rsidRPr="00000000" w14:paraId="00000030">
      <w:pPr>
        <w:spacing w:after="8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66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7672" cy="373380"/>
            <wp:effectExtent b="0" l="0" r="0" t="0"/>
            <wp:docPr id="483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7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6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Ajoutez le code HTML suivant  à la réponse: </w:t>
      </w:r>
    </w:p>
    <w:p w:rsidR="00000000" w:rsidDel="00000000" w:rsidP="00000000" w:rsidRDefault="00000000" w:rsidRPr="00000000" w14:paraId="00000034">
      <w:pPr>
        <w:spacing w:after="8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66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0052" cy="310896"/>
            <wp:effectExtent b="0" l="0" r="0" t="0"/>
            <wp:docPr id="483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052" cy="31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3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23" w:lineRule="auto"/>
        <w:ind w:left="730" w:right="715" w:firstLine="0"/>
        <w:rPr/>
      </w:pPr>
      <w:r w:rsidDel="00000000" w:rsidR="00000000" w:rsidRPr="00000000">
        <w:rPr>
          <w:rtl w:val="0"/>
        </w:rPr>
        <w:t xml:space="preserve">Le code final sera comme suit : </w:t>
      </w:r>
    </w:p>
    <w:p w:rsidR="00000000" w:rsidDel="00000000" w:rsidP="00000000" w:rsidRDefault="00000000" w:rsidRPr="00000000" w14:paraId="00000038">
      <w:pPr>
        <w:spacing w:after="82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64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9197" cy="1222248"/>
            <wp:effectExtent b="0" l="0" r="0" t="0"/>
            <wp:docPr id="483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122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7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37" w:line="362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Redémarrez votre serveur en relançant la commande </w:t>
      </w:r>
      <w:r w:rsidDel="00000000" w:rsidR="00000000" w:rsidRPr="00000000">
        <w:rPr>
          <w:b w:val="1"/>
          <w:i w:val="1"/>
          <w:rtl w:val="0"/>
        </w:rPr>
        <w:t xml:space="preserve">node server.js</w:t>
      </w:r>
      <w:r w:rsidDel="00000000" w:rsidR="00000000" w:rsidRPr="00000000">
        <w:rPr>
          <w:rtl w:val="0"/>
        </w:rPr>
        <w:t xml:space="preserve"> dans la console </w:t>
      </w:r>
    </w:p>
    <w:p w:rsidR="00000000" w:rsidDel="00000000" w:rsidP="00000000" w:rsidRDefault="00000000" w:rsidRPr="00000000" w14:paraId="0000003C">
      <w:pPr>
        <w:pStyle w:val="Heading1"/>
        <w:spacing w:after="134" w:lineRule="auto"/>
        <w:ind w:left="355" w:firstLine="360"/>
        <w:rPr/>
      </w:pPr>
      <w:r w:rsidDel="00000000" w:rsidR="00000000" w:rsidRPr="00000000">
        <w:rPr>
          <w:color w:val="000000"/>
          <w:u w:val="no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 </w:t>
      </w:r>
      <w:r w:rsidDel="00000000" w:rsidR="00000000" w:rsidRPr="00000000">
        <w:rPr>
          <w:color w:val="000000"/>
          <w:u w:val="none"/>
          <w:rtl w:val="0"/>
        </w:rPr>
        <w:t xml:space="preserve">Rendez-vous sur </w:t>
      </w:r>
      <w:hyperlink r:id="rId21">
        <w:r w:rsidDel="00000000" w:rsidR="00000000" w:rsidRPr="00000000">
          <w:rPr>
            <w:rtl w:val="0"/>
          </w:rPr>
          <w:t xml:space="preserve">http://localhost:8080/</w:t>
        </w:r>
      </w:hyperlink>
      <w:hyperlink r:id="rId22">
        <w:r w:rsidDel="00000000" w:rsidR="00000000" w:rsidRPr="00000000">
          <w:rPr>
            <w:color w:val="000000"/>
            <w:u w:val="no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06" w:line="259" w:lineRule="auto"/>
        <w:ind w:left="0" w:right="2158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410457" cy="850392"/>
            <wp:effectExtent b="0" l="0" r="0" t="0"/>
            <wp:docPr id="483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85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1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Utilisez la commande </w:t>
      </w:r>
      <w:r w:rsidDel="00000000" w:rsidR="00000000" w:rsidRPr="00000000">
        <w:rPr>
          <w:b w:val="1"/>
          <w:i w:val="1"/>
          <w:rtl w:val="0"/>
        </w:rPr>
        <w:t xml:space="preserve">res.write() </w:t>
      </w:r>
      <w:r w:rsidDel="00000000" w:rsidR="00000000" w:rsidRPr="00000000">
        <w:rPr>
          <w:rtl w:val="0"/>
        </w:rPr>
        <w:t xml:space="preserve">au lieu de </w:t>
      </w:r>
      <w:r w:rsidDel="00000000" w:rsidR="00000000" w:rsidRPr="00000000">
        <w:rPr>
          <w:b w:val="1"/>
          <w:i w:val="1"/>
          <w:rtl w:val="0"/>
        </w:rPr>
        <w:t xml:space="preserve">res.end()</w:t>
      </w:r>
      <w:r w:rsidDel="00000000" w:rsidR="00000000" w:rsidRPr="00000000">
        <w:rPr>
          <w:rtl w:val="0"/>
        </w:rPr>
        <w:t xml:space="preserve"> pour mieux découper et découpler le code. </w:t>
      </w:r>
    </w:p>
    <w:p w:rsidR="00000000" w:rsidDel="00000000" w:rsidP="00000000" w:rsidRDefault="00000000" w:rsidRPr="00000000" w14:paraId="00000040">
      <w:pPr>
        <w:spacing w:line="360" w:lineRule="auto"/>
        <w:ind w:left="730" w:right="715" w:firstLine="0"/>
        <w:rPr/>
      </w:pPr>
      <w:r w:rsidDel="00000000" w:rsidR="00000000" w:rsidRPr="00000000">
        <w:rPr>
          <w:b w:val="1"/>
          <w:i w:val="1"/>
          <w:rtl w:val="0"/>
        </w:rPr>
        <w:t xml:space="preserve">res.end()</w:t>
      </w:r>
      <w:r w:rsidDel="00000000" w:rsidR="00000000" w:rsidRPr="00000000">
        <w:rPr>
          <w:rtl w:val="0"/>
        </w:rPr>
        <w:t xml:space="preserve"> doit toujours être appelé en dernier pour terminer la réponse et faire en sorte que le serveur envoie le résultat au client. </w:t>
      </w:r>
    </w:p>
    <w:p w:rsidR="00000000" w:rsidDel="00000000" w:rsidP="00000000" w:rsidRDefault="00000000" w:rsidRPr="00000000" w14:paraId="00000041">
      <w:pPr>
        <w:spacing w:after="54" w:line="259" w:lineRule="auto"/>
        <w:ind w:left="158" w:right="0" w:firstLine="0"/>
        <w:rPr/>
      </w:pPr>
      <w:r w:rsidDel="00000000" w:rsidR="00000000" w:rsidRPr="00000000">
        <w:rPr/>
        <w:drawing>
          <wp:inline distB="0" distT="0" distL="0" distR="0">
            <wp:extent cx="5760720" cy="3299460"/>
            <wp:effectExtent b="0" l="0" r="0" t="0"/>
            <wp:docPr id="483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31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97" w:line="259" w:lineRule="auto"/>
        <w:ind w:left="-5" w:right="0" w:firstLine="0"/>
        <w:rPr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Déterminer la page appelée et les paramètres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23" w:lineRule="auto"/>
        <w:ind w:right="715"/>
        <w:rPr/>
      </w:pPr>
      <w:r w:rsidDel="00000000" w:rsidR="00000000" w:rsidRPr="00000000">
        <w:rPr>
          <w:rtl w:val="0"/>
        </w:rPr>
        <w:t xml:space="preserve">Nous allons découvrir comment récupérer 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327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Le nom de la page demandée (/home, /page.html, /dossier/autrepage...)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4" w:lineRule="auto"/>
        <w:ind w:left="705" w:right="715" w:hanging="360"/>
        <w:rPr/>
      </w:pPr>
      <w:r w:rsidDel="00000000" w:rsidR="00000000" w:rsidRPr="00000000">
        <w:rPr>
          <w:rtl w:val="0"/>
        </w:rPr>
        <w:t xml:space="preserve">Les paramètres qui circulent dans l'URL (ex : </w:t>
      </w:r>
    </w:p>
    <w:p w:rsidR="00000000" w:rsidDel="00000000" w:rsidP="00000000" w:rsidRDefault="00000000" w:rsidRPr="00000000" w14:paraId="00000047">
      <w:pPr>
        <w:spacing w:after="335" w:line="259" w:lineRule="auto"/>
        <w:ind w:left="730" w:right="0" w:firstLine="0"/>
        <w:rPr/>
      </w:pP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http://localhost:8080/mapage?id=3008&amp;login=web</w:t>
        </w:r>
      </w:hyperlink>
      <w:hyperlink r:id="rId26">
        <w:r w:rsidDel="00000000" w:rsidR="00000000" w:rsidRPr="00000000">
          <w:rPr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spacing w:after="17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2" w:lineRule="auto"/>
        <w:ind w:left="763" w:right="715" w:hanging="418"/>
        <w:rPr/>
      </w:pPr>
      <w:r w:rsidDel="00000000" w:rsidR="00000000" w:rsidRPr="00000000">
        <w:rPr>
          <w:rtl w:val="0"/>
        </w:rPr>
        <w:t xml:space="preserve">Pour récupérer la page demandée par le visiteur, on va faire appel à un nouveau module de Node appelé "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". On demande son inclusion avec : </w:t>
      </w:r>
    </w:p>
    <w:p w:rsidR="00000000" w:rsidDel="00000000" w:rsidP="00000000" w:rsidRDefault="00000000" w:rsidRPr="00000000" w14:paraId="0000004A">
      <w:pPr>
        <w:spacing w:after="106" w:line="259" w:lineRule="auto"/>
        <w:ind w:left="0" w:right="124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962145" cy="438912"/>
            <wp:effectExtent b="0" l="0" r="0" t="0"/>
            <wp:docPr id="483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145" cy="43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19" w:line="361" w:lineRule="auto"/>
        <w:ind w:left="763" w:right="715" w:hanging="418"/>
        <w:rPr/>
      </w:pPr>
      <w:r w:rsidDel="00000000" w:rsidR="00000000" w:rsidRPr="00000000">
        <w:rPr>
          <w:rtl w:val="0"/>
        </w:rPr>
        <w:t xml:space="preserve">Ensuite, il nous suffit de "</w:t>
      </w:r>
      <w:r w:rsidDel="00000000" w:rsidR="00000000" w:rsidRPr="00000000">
        <w:rPr>
          <w:b w:val="1"/>
          <w:rtl w:val="0"/>
        </w:rPr>
        <w:t xml:space="preserve">parser</w:t>
      </w:r>
      <w:r w:rsidDel="00000000" w:rsidR="00000000" w:rsidRPr="00000000">
        <w:rPr>
          <w:rtl w:val="0"/>
        </w:rPr>
        <w:t xml:space="preserve">" la requête du visiteur comme ceci pour obtenir le nom de la page demandée : </w:t>
      </w:r>
    </w:p>
    <w:p w:rsidR="00000000" w:rsidDel="00000000" w:rsidP="00000000" w:rsidRDefault="00000000" w:rsidRPr="00000000" w14:paraId="0000004C">
      <w:pPr>
        <w:spacing w:after="236" w:line="259" w:lineRule="auto"/>
        <w:ind w:left="0" w:right="889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657088" cy="457200"/>
            <wp:effectExtent b="0" l="0" r="0" t="0"/>
            <wp:docPr id="483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Le code final devient comme suit : </w:t>
      </w:r>
    </w:p>
    <w:p w:rsidR="00000000" w:rsidDel="00000000" w:rsidP="00000000" w:rsidRDefault="00000000" w:rsidRPr="00000000" w14:paraId="0000004E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9197" cy="2310384"/>
            <wp:effectExtent b="0" l="0" r="0" t="0"/>
            <wp:docPr id="483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231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48" w:lineRule="auto"/>
        <w:ind w:left="763" w:right="715" w:hanging="418"/>
        <w:rPr/>
      </w:pPr>
      <w:r w:rsidDel="00000000" w:rsidR="00000000" w:rsidRPr="00000000">
        <w:rPr>
          <w:rtl w:val="0"/>
        </w:rPr>
        <w:t xml:space="preserve">En exécutant ce code on aura le même message affiché ‘Bien on avance’ dans le navigateur quelque soit la page appelée !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Ajoutez des conditions pour gérer les URLS demandées par le visiteur : </w:t>
      </w:r>
    </w:p>
    <w:p w:rsidR="00000000" w:rsidDel="00000000" w:rsidP="00000000" w:rsidRDefault="00000000" w:rsidRPr="00000000" w14:paraId="00000053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59" w:lineRule="auto"/>
        <w:ind w:left="0" w:right="143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872228" cy="3037332"/>
            <wp:effectExtent b="0" l="0" r="0" t="0"/>
            <wp:docPr id="4840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228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48" w:lineRule="auto"/>
        <w:ind w:left="763" w:right="715" w:hanging="418"/>
        <w:rPr/>
      </w:pPr>
      <w:r w:rsidDel="00000000" w:rsidR="00000000" w:rsidRPr="00000000">
        <w:rPr>
          <w:rtl w:val="0"/>
        </w:rPr>
        <w:t xml:space="preserve">Ajoutez le code nécessaire pour afficher un message d’erreur « 404 not found ! » si le visiteur demande une page inconnue.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Pour récupérer des paramètres envoyés dans l’URL, il suffit de faire appel à : </w:t>
      </w:r>
    </w:p>
    <w:p w:rsidR="00000000" w:rsidDel="00000000" w:rsidP="00000000" w:rsidRDefault="00000000" w:rsidRPr="00000000" w14:paraId="00000058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59" w:lineRule="auto"/>
        <w:ind w:left="751" w:right="0" w:firstLine="0"/>
        <w:rPr/>
      </w:pPr>
      <w:r w:rsidDel="00000000" w:rsidR="00000000" w:rsidRPr="00000000">
        <w:rPr/>
        <w:drawing>
          <wp:inline distB="0" distT="0" distL="0" distR="0">
            <wp:extent cx="4695445" cy="342900"/>
            <wp:effectExtent b="0" l="0" r="0" t="0"/>
            <wp:docPr id="484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44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Pour découper la chaîne des paramètres, on utilise le module suivant : </w:t>
      </w:r>
    </w:p>
    <w:p w:rsidR="00000000" w:rsidDel="00000000" w:rsidP="00000000" w:rsidRDefault="00000000" w:rsidRPr="00000000" w14:paraId="0000005C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60721" cy="484632"/>
            <wp:effectExtent b="0" l="0" r="0" t="0"/>
            <wp:docPr id="484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8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Ensuite, on récupère la liste des paramètres dans une variable : </w:t>
      </w:r>
    </w:p>
    <w:p w:rsidR="00000000" w:rsidDel="00000000" w:rsidP="00000000" w:rsidRDefault="00000000" w:rsidRPr="00000000" w14:paraId="00000060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9197" cy="306324"/>
            <wp:effectExtent b="0" l="0" r="0" t="0"/>
            <wp:docPr id="482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30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La variable "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" représente un tableau de paramètres. Pour récupérer le paramètre "id" par exemple, il suffira d'écrire : </w:t>
      </w:r>
      <w:r w:rsidDel="00000000" w:rsidR="00000000" w:rsidRPr="00000000">
        <w:rPr>
          <w:b w:val="1"/>
          <w:i w:val="1"/>
          <w:rtl w:val="0"/>
        </w:rPr>
        <w:t xml:space="preserve">params['id'].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Exécutez le code complet qui affiche l’id et le login d’un utilisateur : </w:t>
      </w:r>
    </w:p>
    <w:p w:rsidR="00000000" w:rsidDel="00000000" w:rsidP="00000000" w:rsidRDefault="00000000" w:rsidRPr="00000000" w14:paraId="00000066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59" w:lineRule="auto"/>
        <w:ind w:left="0" w:right="3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60721" cy="2734056"/>
            <wp:effectExtent b="0" l="0" r="0" t="0"/>
            <wp:docPr id="48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7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63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63" w:right="715" w:hanging="418"/>
        <w:rPr/>
      </w:pPr>
      <w:r w:rsidDel="00000000" w:rsidR="00000000" w:rsidRPr="00000000">
        <w:rPr>
          <w:rtl w:val="0"/>
        </w:rPr>
        <w:t xml:space="preserve">Combinez ce code et le précédent pour gérer à la fois la page et les paramètres. </w:t>
      </w:r>
    </w:p>
    <w:sectPr>
      <w:footerReference r:id="rId35" w:type="default"/>
      <w:footerReference r:id="rId36" w:type="first"/>
      <w:footerReference r:id="rId37" w:type="even"/>
      <w:pgSz w:h="16838" w:w="11906" w:orient="portrait"/>
      <w:pgMar w:bottom="1368" w:top="1416" w:left="1416" w:right="609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="259" w:lineRule="auto"/>
      <w:ind w:left="0" w:right="214" w:firstLine="0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1850" y="3642840"/>
                        <a:ext cx="368300" cy="274320"/>
                        <a:chOff x="5161850" y="3642840"/>
                        <a:chExt cx="368300" cy="274320"/>
                      </a:xfrm>
                    </wpg:grpSpPr>
                    <wpg:grpSp>
                      <wpg:cNvGrpSpPr/>
                      <wpg:grpSpPr>
                        <a:xfrm>
                          <a:off x="5161850" y="3642840"/>
                          <a:ext cx="368300" cy="274320"/>
                          <a:chOff x="0" y="0"/>
                          <a:chExt cx="3683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683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127254" y="0"/>
                                </a:moveTo>
                                <a:lnTo>
                                  <a:pt x="0" y="94805"/>
                                </a:ln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368300" cy="274320"/>
                          </a:xfrm>
                          <a:custGeom>
                            <a:rect b="b" l="l" r="r" t="t"/>
                            <a:pathLst>
                              <a:path extrusionOk="0" h="274320" w="36830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41046" y="274320"/>
                                </a:lnTo>
                                <a:lnTo>
                                  <a:pt x="368300" y="179515"/>
                                </a:lnTo>
                                <a:lnTo>
                                  <a:pt x="368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0" y="94805"/>
                                </a:move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0528" y="68021"/>
                            <a:ext cx="68853" cy="13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2344" y="39446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="259" w:lineRule="auto"/>
      <w:ind w:left="0" w:right="214" w:firstLine="0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1850" y="3642840"/>
                        <a:ext cx="368300" cy="274320"/>
                        <a:chOff x="5161850" y="3642840"/>
                        <a:chExt cx="368300" cy="274320"/>
                      </a:xfrm>
                    </wpg:grpSpPr>
                    <wpg:grpSp>
                      <wpg:cNvGrpSpPr/>
                      <wpg:grpSpPr>
                        <a:xfrm>
                          <a:off x="5161850" y="3642840"/>
                          <a:ext cx="368300" cy="274320"/>
                          <a:chOff x="0" y="0"/>
                          <a:chExt cx="3683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683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127254" y="0"/>
                                </a:moveTo>
                                <a:lnTo>
                                  <a:pt x="0" y="94805"/>
                                </a:ln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368300" cy="274320"/>
                          </a:xfrm>
                          <a:custGeom>
                            <a:rect b="b" l="l" r="r" t="t"/>
                            <a:pathLst>
                              <a:path extrusionOk="0" h="274320" w="36830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41046" y="274320"/>
                                </a:lnTo>
                                <a:lnTo>
                                  <a:pt x="368300" y="179515"/>
                                </a:lnTo>
                                <a:lnTo>
                                  <a:pt x="368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0" y="94805"/>
                                </a:move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0528" y="68021"/>
                            <a:ext cx="68853" cy="13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2344" y="39446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0" w:line="259" w:lineRule="auto"/>
      <w:ind w:left="0" w:right="214" w:firstLine="0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1850" y="3642840"/>
                        <a:ext cx="368300" cy="274320"/>
                        <a:chOff x="5161850" y="3642840"/>
                        <a:chExt cx="368300" cy="274320"/>
                      </a:xfrm>
                    </wpg:grpSpPr>
                    <wpg:grpSp>
                      <wpg:cNvGrpSpPr/>
                      <wpg:grpSpPr>
                        <a:xfrm>
                          <a:off x="5161850" y="3642840"/>
                          <a:ext cx="368300" cy="274320"/>
                          <a:chOff x="0" y="0"/>
                          <a:chExt cx="3683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683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127254" y="0"/>
                                </a:moveTo>
                                <a:lnTo>
                                  <a:pt x="0" y="94805"/>
                                </a:ln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0" y="0"/>
                            <a:ext cx="368300" cy="274320"/>
                          </a:xfrm>
                          <a:custGeom>
                            <a:rect b="b" l="l" r="r" t="t"/>
                            <a:pathLst>
                              <a:path extrusionOk="0" h="274320" w="36830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41046" y="274320"/>
                                </a:lnTo>
                                <a:lnTo>
                                  <a:pt x="368300" y="179515"/>
                                </a:lnTo>
                                <a:lnTo>
                                  <a:pt x="368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1046" y="179515"/>
                            <a:ext cx="127254" cy="94805"/>
                          </a:xfrm>
                          <a:custGeom>
                            <a:rect b="b" l="l" r="r" t="t"/>
                            <a:pathLst>
                              <a:path extrusionOk="0" h="94805" w="127254">
                                <a:moveTo>
                                  <a:pt x="0" y="94805"/>
                                </a:moveTo>
                                <a:lnTo>
                                  <a:pt x="32893" y="3225"/>
                                </a:lnTo>
                                <a:cubicBezTo>
                                  <a:pt x="45720" y="17780"/>
                                  <a:pt x="79502" y="17780"/>
                                  <a:pt x="1272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60528" y="68021"/>
                            <a:ext cx="68853" cy="13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2344" y="39446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9855200</wp:posOffset>
              </wp:positionV>
              <wp:extent cx="368300" cy="274320"/>
              <wp:effectExtent b="0" l="0" r="0" t="0"/>
              <wp:wrapSquare wrapText="bothSides" distB="0" distT="0" distL="114300" distR="114300"/>
              <wp:docPr id="48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0"/>
      <w:numFmt w:val="decimal"/>
      <w:lvlText w:val="%1."/>
      <w:lvlJc w:val="left"/>
      <w:pPr>
        <w:ind w:left="763" w:hanging="763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10" w:hanging="111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30" w:hanging="183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50" w:hanging="255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70" w:hanging="327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90" w:hanging="399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10" w:hanging="471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30" w:hanging="543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50" w:hanging="615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12" w:hanging="71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fr-FR"/>
      </w:rPr>
    </w:rPrDefault>
    <w:pPrDefault>
      <w:pPr>
        <w:spacing w:after="11" w:line="269" w:lineRule="auto"/>
        <w:ind w:left="10" w:right="13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59" w:lineRule="auto"/>
      <w:ind w:left="37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ff"/>
      <w:sz w:val="26"/>
      <w:szCs w:val="2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1" w:line="269" w:lineRule="auto"/>
      <w:ind w:left="10" w:right="139" w:hanging="10"/>
    </w:pPr>
    <w:rPr>
      <w:rFonts w:ascii="Calibri" w:cs="Calibri" w:eastAsia="Calibri" w:hAnsi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80"/>
      <w:ind w:left="370" w:hanging="10"/>
      <w:outlineLvl w:val="0"/>
    </w:pPr>
    <w:rPr>
      <w:rFonts w:ascii="Calibri" w:cs="Calibri" w:eastAsia="Calibri" w:hAnsi="Calibri"/>
      <w:color w:val="0000ff"/>
      <w:sz w:val="26"/>
      <w:u w:color="0000ff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color w:val="0000ff"/>
      <w:sz w:val="26"/>
      <w:u w:color="0000ff" w:val="single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08.0" w:type="dxa"/>
        <w:bottom w:w="198.0" w:type="dxa"/>
        <w:right w:w="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22" Type="http://schemas.openxmlformats.org/officeDocument/2006/relationships/hyperlink" Target="http://localhost:8080/" TargetMode="External"/><Relationship Id="rId21" Type="http://schemas.openxmlformats.org/officeDocument/2006/relationships/hyperlink" Target="http://localhost:8080/" TargetMode="External"/><Relationship Id="rId24" Type="http://schemas.openxmlformats.org/officeDocument/2006/relationships/image" Target="media/image12.jpg"/><Relationship Id="rId23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hyperlink" Target="http://localhost:8080/mapage?id=3008&amp;login=web" TargetMode="External"/><Relationship Id="rId25" Type="http://schemas.openxmlformats.org/officeDocument/2006/relationships/hyperlink" Target="http://localhost:8080/mapage?id=3008&amp;login=web" TargetMode="External"/><Relationship Id="rId28" Type="http://schemas.openxmlformats.org/officeDocument/2006/relationships/image" Target="media/image21.jpg"/><Relationship Id="rId27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jpg"/><Relationship Id="rId7" Type="http://schemas.openxmlformats.org/officeDocument/2006/relationships/image" Target="media/image16.png"/><Relationship Id="rId8" Type="http://schemas.openxmlformats.org/officeDocument/2006/relationships/image" Target="media/image4.jpg"/><Relationship Id="rId31" Type="http://schemas.openxmlformats.org/officeDocument/2006/relationships/image" Target="media/image23.jpg"/><Relationship Id="rId30" Type="http://schemas.openxmlformats.org/officeDocument/2006/relationships/image" Target="media/image25.jpg"/><Relationship Id="rId11" Type="http://schemas.openxmlformats.org/officeDocument/2006/relationships/image" Target="media/image11.jpg"/><Relationship Id="rId33" Type="http://schemas.openxmlformats.org/officeDocument/2006/relationships/image" Target="media/image15.jpg"/><Relationship Id="rId10" Type="http://schemas.openxmlformats.org/officeDocument/2006/relationships/image" Target="media/image5.jpg"/><Relationship Id="rId32" Type="http://schemas.openxmlformats.org/officeDocument/2006/relationships/image" Target="media/image22.jpg"/><Relationship Id="rId13" Type="http://schemas.openxmlformats.org/officeDocument/2006/relationships/image" Target="media/image9.jpg"/><Relationship Id="rId35" Type="http://schemas.openxmlformats.org/officeDocument/2006/relationships/footer" Target="footer1.xml"/><Relationship Id="rId12" Type="http://schemas.openxmlformats.org/officeDocument/2006/relationships/image" Target="media/image3.jpg"/><Relationship Id="rId34" Type="http://schemas.openxmlformats.org/officeDocument/2006/relationships/image" Target="media/image1.jpg"/><Relationship Id="rId15" Type="http://schemas.openxmlformats.org/officeDocument/2006/relationships/hyperlink" Target="http://localhost:8080/" TargetMode="External"/><Relationship Id="rId37" Type="http://schemas.openxmlformats.org/officeDocument/2006/relationships/footer" Target="footer2.xml"/><Relationship Id="rId14" Type="http://schemas.openxmlformats.org/officeDocument/2006/relationships/image" Target="media/image2.jpg"/><Relationship Id="rId36" Type="http://schemas.openxmlformats.org/officeDocument/2006/relationships/footer" Target="footer3.xml"/><Relationship Id="rId17" Type="http://schemas.openxmlformats.org/officeDocument/2006/relationships/image" Target="media/image17.jpg"/><Relationship Id="rId16" Type="http://schemas.openxmlformats.org/officeDocument/2006/relationships/hyperlink" Target="http://localhost:8080/" TargetMode="External"/><Relationship Id="rId19" Type="http://schemas.openxmlformats.org/officeDocument/2006/relationships/image" Target="media/image14.jpg"/><Relationship Id="rId1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MDpULRECSmK6ndHPuNNHEaEcA==">AMUW2mXbHaf3cHGYgjOIu1jv2rnoNdLSjnCYI3dBTFNTlUzpaulW19r9c2+UqVaoqVW/YLQ15BMCuP9ZMxcH2/qOeGyFbN/1IAuXrIGgCBORIJGPEPhvMEI=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2022-01-23T18:03:00Z</dcterms:created>
  <dc:creator>HP</dc:creator>
</cp:coreProperties>
</file>