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C0DC1" w14:textId="07CBBB62" w:rsidR="0088692D" w:rsidRDefault="0088692D" w:rsidP="00FA131C">
      <w:pPr>
        <w:rPr>
          <w:b/>
          <w:bCs/>
          <w:u w:val="single"/>
        </w:rPr>
      </w:pPr>
      <w:r>
        <w:rPr>
          <w:b/>
          <w:bCs/>
          <w:u w:val="single"/>
        </w:rPr>
        <w:t>APPS FOCUS</w:t>
      </w:r>
    </w:p>
    <w:p w14:paraId="6C64A5DC" w14:textId="0C4534FB" w:rsidR="0088692D" w:rsidRDefault="0088692D" w:rsidP="0088692D">
      <w:r>
        <w:t xml:space="preserve">Area 1: </w:t>
      </w:r>
      <w:r w:rsidRPr="0088692D">
        <w:t>Financial Health Predictor</w:t>
      </w:r>
      <w:r>
        <w:t xml:space="preserve"> AI</w:t>
      </w:r>
    </w:p>
    <w:p w14:paraId="67F6D7E1" w14:textId="6092DC00" w:rsidR="0088692D" w:rsidRPr="0088692D" w:rsidRDefault="0088692D" w:rsidP="0088692D">
      <w:r>
        <w:t>Area 2: AI-Driven BNPL Risk Classifier</w:t>
      </w:r>
    </w:p>
    <w:p w14:paraId="5C0BE6E8" w14:textId="77777777" w:rsidR="0088692D" w:rsidRDefault="0088692D" w:rsidP="00FA131C">
      <w:pPr>
        <w:rPr>
          <w:b/>
          <w:bCs/>
          <w:u w:val="single"/>
        </w:rPr>
      </w:pPr>
    </w:p>
    <w:p w14:paraId="70931384" w14:textId="7A885AAF" w:rsidR="00FA131C" w:rsidRPr="00FA131C" w:rsidRDefault="00FA131C" w:rsidP="00FA131C">
      <w:pPr>
        <w:rPr>
          <w:b/>
          <w:bCs/>
          <w:u w:val="single"/>
        </w:rPr>
      </w:pPr>
      <w:r w:rsidRPr="00FA131C">
        <w:rPr>
          <w:b/>
          <w:bCs/>
          <w:u w:val="single"/>
        </w:rPr>
        <w:t>Have you checked whether there is any existing app for this?</w:t>
      </w:r>
    </w:p>
    <w:p w14:paraId="3FC7D83B" w14:textId="7E50512C" w:rsidR="0088692D" w:rsidRDefault="0088692D">
      <w:pPr>
        <w:rPr>
          <w:b/>
          <w:bCs/>
          <w:i/>
          <w:iCs/>
          <w:u w:val="single"/>
        </w:rPr>
      </w:pPr>
      <w:r w:rsidRPr="0088692D">
        <w:rPr>
          <w:b/>
          <w:bCs/>
          <w:i/>
          <w:iCs/>
          <w:u w:val="single"/>
        </w:rPr>
        <w:t>AREA 1</w:t>
      </w:r>
    </w:p>
    <w:p w14:paraId="705A3734" w14:textId="52D6E8D6" w:rsidR="0088692D" w:rsidRDefault="000319D8">
      <w:r>
        <w:t xml:space="preserve">Most AI financial platforms </w:t>
      </w:r>
      <w:proofErr w:type="gramStart"/>
      <w:r>
        <w:t>uses</w:t>
      </w:r>
      <w:proofErr w:type="gramEnd"/>
      <w:r>
        <w:t xml:space="preserve"> chatbot to prompt financial health analysis. (e.g., ANIKA by IBPO, </w:t>
      </w:r>
      <w:proofErr w:type="spellStart"/>
      <w:r>
        <w:t>RinggitWise</w:t>
      </w:r>
      <w:proofErr w:type="spellEnd"/>
      <w:r>
        <w:t>)</w:t>
      </w:r>
    </w:p>
    <w:p w14:paraId="55404E43" w14:textId="7978BB7B" w:rsidR="000319D8" w:rsidRDefault="000319D8">
      <w:r>
        <w:t xml:space="preserve">But some banking and investment do have financial health predictor ai (e.g., </w:t>
      </w:r>
      <w:proofErr w:type="spellStart"/>
      <w:r>
        <w:t>Moomoo</w:t>
      </w:r>
      <w:proofErr w:type="spellEnd"/>
      <w:r>
        <w:t xml:space="preserve"> MY, UOB Mighty Insights, </w:t>
      </w:r>
      <w:proofErr w:type="spellStart"/>
      <w:r w:rsidR="00FD2F38">
        <w:t>Ryt</w:t>
      </w:r>
      <w:proofErr w:type="spellEnd"/>
      <w:r w:rsidR="00FD2F38">
        <w:t xml:space="preserve"> Bank)</w:t>
      </w:r>
    </w:p>
    <w:p w14:paraId="58080638" w14:textId="692B2678" w:rsidR="00336683" w:rsidRPr="00FD2F38" w:rsidRDefault="00FD2F38">
      <w:pPr>
        <w:rPr>
          <w:b/>
          <w:bCs/>
          <w:i/>
          <w:iCs/>
          <w:u w:val="single"/>
        </w:rPr>
      </w:pPr>
      <w:r w:rsidRPr="00FD2F38">
        <w:rPr>
          <w:b/>
          <w:bCs/>
          <w:i/>
          <w:iCs/>
          <w:u w:val="single"/>
        </w:rPr>
        <w:t>AREA 2</w:t>
      </w:r>
    </w:p>
    <w:p w14:paraId="3CA6F632" w14:textId="212E90F1" w:rsidR="00883852" w:rsidRDefault="00FA131C">
      <w:r>
        <w:t>Most Buy Now, Pay Later (</w:t>
      </w:r>
      <w:proofErr w:type="gramStart"/>
      <w:r>
        <w:t>BNPL)  apps</w:t>
      </w:r>
      <w:proofErr w:type="gramEnd"/>
      <w:r>
        <w:t xml:space="preserve"> does not have a dedicated “predictor” tool that calculates future spending, but it does offer built-in calculators that act as budgeter and features to manage instalment amounts and simulate costs before you commit to a purchase.</w:t>
      </w:r>
      <w:r w:rsidR="00FD2F38">
        <w:t xml:space="preserve"> (e.g., </w:t>
      </w:r>
      <w:proofErr w:type="spellStart"/>
      <w:r w:rsidR="00FD2F38">
        <w:t>SPayLater</w:t>
      </w:r>
      <w:proofErr w:type="spellEnd"/>
      <w:r w:rsidR="00FD2F38">
        <w:t xml:space="preserve">, Grab </w:t>
      </w:r>
      <w:proofErr w:type="spellStart"/>
      <w:r w:rsidR="00FD2F38">
        <w:t>PayLater</w:t>
      </w:r>
      <w:proofErr w:type="spellEnd"/>
      <w:r w:rsidR="00FD2F38">
        <w:t xml:space="preserve">, </w:t>
      </w:r>
      <w:proofErr w:type="spellStart"/>
      <w:r w:rsidR="00FD2F38">
        <w:t>Atome</w:t>
      </w:r>
      <w:proofErr w:type="spellEnd"/>
      <w:r w:rsidR="00FD2F38">
        <w:t>)</w:t>
      </w:r>
    </w:p>
    <w:p w14:paraId="25198D80" w14:textId="203AE964" w:rsidR="00336683" w:rsidRDefault="00336683">
      <w:r w:rsidRPr="00336683">
        <w:t xml:space="preserve">PAYLATER Malaysia operates based on a quick, </w:t>
      </w:r>
      <w:r w:rsidRPr="00336683">
        <w:rPr>
          <w:b/>
          <w:bCs/>
        </w:rPr>
        <w:t>automatic user assessment</w:t>
      </w:r>
      <w:r w:rsidRPr="00336683">
        <w:t xml:space="preserve"> upon application to determine your limit.</w:t>
      </w:r>
    </w:p>
    <w:p w14:paraId="535FE09E" w14:textId="50F67510" w:rsidR="009E4E4C" w:rsidRDefault="009E4E4C">
      <w:r>
        <w:t>---</w:t>
      </w:r>
    </w:p>
    <w:p w14:paraId="433D0435" w14:textId="76F0920F" w:rsidR="00AD7355" w:rsidRPr="00617205" w:rsidRDefault="00617205">
      <w:pPr>
        <w:rPr>
          <w:b/>
          <w:bCs/>
          <w:u w:val="single"/>
        </w:rPr>
      </w:pPr>
      <w:r w:rsidRPr="00617205">
        <w:rPr>
          <w:b/>
          <w:bCs/>
          <w:u w:val="single"/>
        </w:rPr>
        <w:t>Comparison With Existing Apps</w:t>
      </w:r>
    </w:p>
    <w:p w14:paraId="21F03E4B" w14:textId="4B44E02D" w:rsidR="0088692D" w:rsidRDefault="00AD7355">
      <w:r>
        <w:t>For predicting financial health, most AI Financial Platform uses chatbot to prompt financial health analysis, while some Banking and Investment do have AI-driven financial health predictor features.</w:t>
      </w:r>
    </w:p>
    <w:p w14:paraId="62A1BD1B" w14:textId="08E3524C" w:rsidR="00AD7355" w:rsidRDefault="00617205">
      <w:r>
        <w:t>However,</w:t>
      </w:r>
      <w:r w:rsidR="00AD7355">
        <w:t xml:space="preserve"> there’s no app that have </w:t>
      </w:r>
      <w:r>
        <w:t>both</w:t>
      </w:r>
      <w:r w:rsidR="00AD7355">
        <w:t xml:space="preserve"> features.</w:t>
      </w:r>
    </w:p>
    <w:p w14:paraId="754159D2" w14:textId="77777777" w:rsidR="00AD7355" w:rsidRDefault="00AD7355"/>
    <w:p w14:paraId="20AF7A1B" w14:textId="77777777" w:rsidR="00AD7355" w:rsidRPr="00AD7355" w:rsidRDefault="00AD7355" w:rsidP="00AD7355">
      <w:pPr>
        <w:rPr>
          <w:b/>
          <w:bCs/>
          <w:u w:val="single"/>
        </w:rPr>
      </w:pPr>
      <w:r w:rsidRPr="00AD7355">
        <w:rPr>
          <w:b/>
          <w:bCs/>
          <w:u w:val="single"/>
        </w:rPr>
        <w:t xml:space="preserve">And why </w:t>
      </w:r>
      <w:proofErr w:type="gramStart"/>
      <w:r w:rsidRPr="00AD7355">
        <w:rPr>
          <w:b/>
          <w:bCs/>
          <w:u w:val="single"/>
        </w:rPr>
        <w:t>is</w:t>
      </w:r>
      <w:proofErr w:type="gramEnd"/>
      <w:r w:rsidRPr="00AD7355">
        <w:rPr>
          <w:b/>
          <w:bCs/>
          <w:u w:val="single"/>
        </w:rPr>
        <w:t xml:space="preserve"> the target user students? Does it differ for other categories of users?</w:t>
      </w:r>
    </w:p>
    <w:p w14:paraId="4AAAE60E" w14:textId="6BEC01F6" w:rsidR="00AD7355" w:rsidRDefault="00AD7355" w:rsidP="00AD7355">
      <w:pPr>
        <w:numPr>
          <w:ilvl w:val="0"/>
          <w:numId w:val="4"/>
        </w:numPr>
      </w:pPr>
      <w:r w:rsidRPr="00AD7355">
        <w:t>young adults are more susceptible to financial instability through BNPL</w:t>
      </w:r>
    </w:p>
    <w:p w14:paraId="4932C63F" w14:textId="6BB9A0F8" w:rsidR="00AD7355" w:rsidRDefault="00AD7355" w:rsidP="00AD7355">
      <w:pPr>
        <w:numPr>
          <w:ilvl w:val="0"/>
          <w:numId w:val="4"/>
        </w:numPr>
      </w:pPr>
      <w:r>
        <w:t>students often have limited income and lower financial literacy regarding debt sustainability</w:t>
      </w:r>
    </w:p>
    <w:p w14:paraId="6CA30BD7" w14:textId="065D87DC" w:rsidR="00AD7355" w:rsidRDefault="00AD7355" w:rsidP="00AD7355">
      <w:pPr>
        <w:numPr>
          <w:ilvl w:val="0"/>
          <w:numId w:val="4"/>
        </w:numPr>
      </w:pPr>
      <w:r>
        <w:t xml:space="preserve">students </w:t>
      </w:r>
      <w:proofErr w:type="gramStart"/>
      <w:r>
        <w:t>does</w:t>
      </w:r>
      <w:proofErr w:type="gramEnd"/>
      <w:r>
        <w:t xml:space="preserve"> not have access to credit cards with established credit limits, so students </w:t>
      </w:r>
      <w:r w:rsidRPr="00AD7355">
        <w:t>rely on BNPL because it often bypasses traditional credit scores.</w:t>
      </w:r>
    </w:p>
    <w:p w14:paraId="06A070D3" w14:textId="77777777" w:rsidR="00617205" w:rsidRDefault="00617205" w:rsidP="00617205">
      <w:pPr>
        <w:rPr>
          <w:b/>
          <w:bCs/>
          <w:u w:val="single"/>
        </w:rPr>
      </w:pPr>
    </w:p>
    <w:p w14:paraId="76326435" w14:textId="77777777" w:rsidR="00617205" w:rsidRDefault="00617205" w:rsidP="00617205">
      <w:pPr>
        <w:rPr>
          <w:b/>
          <w:bCs/>
          <w:u w:val="single"/>
        </w:rPr>
      </w:pPr>
    </w:p>
    <w:p w14:paraId="1D0FFBF0" w14:textId="06D360BA" w:rsidR="00617205" w:rsidRPr="00617205" w:rsidRDefault="00617205" w:rsidP="00617205">
      <w:pPr>
        <w:rPr>
          <w:b/>
          <w:bCs/>
          <w:u w:val="single"/>
        </w:rPr>
      </w:pPr>
      <w:r w:rsidRPr="00617205">
        <w:rPr>
          <w:b/>
          <w:bCs/>
          <w:u w:val="single"/>
        </w:rPr>
        <w:t>Why Target User Is Students?</w:t>
      </w:r>
    </w:p>
    <w:p w14:paraId="354E508C" w14:textId="062037F9" w:rsidR="00617205" w:rsidRDefault="00617205" w:rsidP="00617205">
      <w:r>
        <w:t xml:space="preserve">Students often have limited income and lower financial literacy regarding debt sustainability. Students also </w:t>
      </w:r>
      <w:proofErr w:type="gramStart"/>
      <w:r>
        <w:t>does</w:t>
      </w:r>
      <w:proofErr w:type="gramEnd"/>
      <w:r>
        <w:t xml:space="preserve"> not have access to credit cards which causes students rely on Buy Now Pay Later (BNPL).</w:t>
      </w:r>
    </w:p>
    <w:p w14:paraId="0B81F753" w14:textId="77777777" w:rsidR="00AD7355" w:rsidRDefault="00AD7355" w:rsidP="00AD7355"/>
    <w:p w14:paraId="022EACF2" w14:textId="77777777" w:rsidR="00AD7355" w:rsidRPr="00AD7355" w:rsidRDefault="00AD7355" w:rsidP="00AD7355">
      <w:pPr>
        <w:rPr>
          <w:b/>
          <w:bCs/>
          <w:u w:val="single"/>
        </w:rPr>
      </w:pPr>
      <w:r w:rsidRPr="00AD7355">
        <w:rPr>
          <w:b/>
          <w:bCs/>
          <w:u w:val="single"/>
        </w:rPr>
        <w:t>May I know which UTP grand challenge/research theme this research falls under?</w:t>
      </w:r>
    </w:p>
    <w:p w14:paraId="613FA6E9" w14:textId="32017888" w:rsidR="00AD7355" w:rsidRDefault="00AD7355" w:rsidP="00AD7355">
      <w:r>
        <w:t>Grand Challenge: Sustainable Living.</w:t>
      </w:r>
    </w:p>
    <w:p w14:paraId="26A1EE02" w14:textId="446D2519" w:rsidR="00617205" w:rsidRDefault="00617205" w:rsidP="00617205">
      <w:pPr>
        <w:numPr>
          <w:ilvl w:val="0"/>
          <w:numId w:val="4"/>
        </w:numPr>
      </w:pPr>
      <w:r>
        <w:t>By helping students avoid debt traps and manage their daily spending on essentials, contribute to financial well-being and long-term stability</w:t>
      </w:r>
    </w:p>
    <w:p w14:paraId="7351BE7F" w14:textId="61F335EC" w:rsidR="00AD7355" w:rsidRDefault="00AD7355" w:rsidP="00AD7355">
      <w:r>
        <w:t>Research Theme: Inclusive and Equitable Development (Just Transition) and Responsible Governance.</w:t>
      </w:r>
    </w:p>
    <w:p w14:paraId="05248ADD" w14:textId="5AA38615" w:rsidR="00617205" w:rsidRDefault="00617205" w:rsidP="00617205">
      <w:pPr>
        <w:numPr>
          <w:ilvl w:val="0"/>
          <w:numId w:val="4"/>
        </w:numPr>
      </w:pPr>
      <w:r>
        <w:t>Inclusive Development: creating systems that are accessible to all people, regardless of their background or situation.</w:t>
      </w:r>
    </w:p>
    <w:p w14:paraId="30ACE8A7" w14:textId="75B9F839" w:rsidR="00617205" w:rsidRDefault="00617205" w:rsidP="00617205">
      <w:pPr>
        <w:numPr>
          <w:ilvl w:val="0"/>
          <w:numId w:val="4"/>
        </w:numPr>
      </w:pPr>
      <w:r>
        <w:t>Equitable Development: gives people what they specifically need to reach the same level of success</w:t>
      </w:r>
    </w:p>
    <w:p w14:paraId="2B2D88C3" w14:textId="7DFD9AB2" w:rsidR="00617205" w:rsidRDefault="00617205" w:rsidP="00617205">
      <w:pPr>
        <w:numPr>
          <w:ilvl w:val="0"/>
          <w:numId w:val="4"/>
        </w:numPr>
      </w:pPr>
      <w:r>
        <w:t xml:space="preserve">Responsible </w:t>
      </w:r>
      <w:proofErr w:type="gramStart"/>
      <w:r>
        <w:t>Governance :</w:t>
      </w:r>
      <w:proofErr w:type="gramEnd"/>
      <w:r>
        <w:t xml:space="preserve"> acts as a counsellor for personal finances. Ensures students are making responsible decisions based on accurate data than rather impulse.</w:t>
      </w:r>
    </w:p>
    <w:p w14:paraId="355D0833" w14:textId="77777777" w:rsidR="00AD7355" w:rsidRDefault="00AD7355" w:rsidP="00AD7355"/>
    <w:p w14:paraId="7ECF7C2A" w14:textId="52A2DA10" w:rsidR="00864BA1" w:rsidRPr="00864BA1" w:rsidRDefault="00856AE3">
      <w:pPr>
        <w:rPr>
          <w:b/>
          <w:bCs/>
          <w:u w:val="single"/>
        </w:rPr>
      </w:pPr>
      <w:r>
        <w:rPr>
          <w:b/>
          <w:bCs/>
          <w:u w:val="single"/>
        </w:rPr>
        <w:br w:type="page"/>
      </w:r>
    </w:p>
    <w:p w14:paraId="0FA073AC" w14:textId="660D6F7E" w:rsidR="00864BA1" w:rsidRDefault="00864BA1" w:rsidP="00AD7355"/>
    <w:p w14:paraId="2C7B2039" w14:textId="77777777" w:rsidR="00864BA1" w:rsidRDefault="00864BA1">
      <w:r>
        <w:br w:type="page"/>
      </w:r>
    </w:p>
    <w:p w14:paraId="59B22E9E" w14:textId="77777777" w:rsidR="00864BA1" w:rsidRPr="00864BA1" w:rsidRDefault="00864BA1" w:rsidP="00864BA1">
      <w:r w:rsidRPr="00864BA1">
        <w:rPr>
          <w:b/>
          <w:bCs/>
        </w:rPr>
        <w:lastRenderedPageBreak/>
        <w:t>Project Title:</w:t>
      </w:r>
      <w:r w:rsidRPr="00864BA1">
        <w:t> Gen-Z Financial Copilot: An AI-Driven System for Financial Health Forecasting and BNPL Debt Prevention</w:t>
      </w:r>
    </w:p>
    <w:p w14:paraId="23B34BC7" w14:textId="77777777" w:rsidR="00864BA1" w:rsidRPr="00864BA1" w:rsidRDefault="00864BA1" w:rsidP="00864BA1">
      <w:r w:rsidRPr="00864BA1">
        <w:t> </w:t>
      </w:r>
    </w:p>
    <w:p w14:paraId="306EC5BE" w14:textId="77777777" w:rsidR="00864BA1" w:rsidRPr="00864BA1" w:rsidRDefault="00864BA1" w:rsidP="00864BA1">
      <w:r w:rsidRPr="00864BA1">
        <w:rPr>
          <w:b/>
          <w:bCs/>
        </w:rPr>
        <w:t>Project Background:</w:t>
      </w:r>
    </w:p>
    <w:p w14:paraId="24A4E98F" w14:textId="77777777" w:rsidR="00864BA1" w:rsidRDefault="00864BA1" w:rsidP="00864BA1">
      <w:r w:rsidRPr="00864BA1">
        <w:t xml:space="preserve">Current personal finance tools for Malaysian youth often focus on historical data—showing what has already been spent. With the rise of Buy Now, Pay Later (BNPL) services, students face "hidden debt" where multiple small instalments overlap, creating future cash flow crises that standard apps cannot predict. This project transitions financial tracking from a reactive "ledger" to a proactive "copilot" by using predictive </w:t>
      </w:r>
      <w:proofErr w:type="spellStart"/>
      <w:r w:rsidRPr="00864BA1">
        <w:t>modeling</w:t>
      </w:r>
      <w:proofErr w:type="spellEnd"/>
      <w:r w:rsidRPr="00864BA1">
        <w:t xml:space="preserve"> to safeguard the user's future financial state.</w:t>
      </w:r>
    </w:p>
    <w:p w14:paraId="34FD48C8" w14:textId="77777777" w:rsidR="00864BA1" w:rsidRDefault="00864BA1" w:rsidP="00864BA1"/>
    <w:p w14:paraId="7CF04946" w14:textId="77777777" w:rsidR="00864BA1" w:rsidRPr="009E4E4C" w:rsidRDefault="00864BA1" w:rsidP="00864BA1">
      <w:pPr>
        <w:rPr>
          <w:b/>
          <w:bCs/>
          <w:u w:val="single"/>
        </w:rPr>
      </w:pPr>
      <w:r w:rsidRPr="009E4E4C">
        <w:rPr>
          <w:b/>
          <w:bCs/>
          <w:u w:val="single"/>
        </w:rPr>
        <w:t>INTRODUCTION</w:t>
      </w:r>
    </w:p>
    <w:p w14:paraId="26F0BF86" w14:textId="136669FD" w:rsidR="00864BA1" w:rsidRPr="00864BA1" w:rsidRDefault="00864BA1" w:rsidP="00864BA1">
      <w:r w:rsidRPr="009E4E4C">
        <w:t>The rapid expansion of Buy Now, Pay Later (BNPL) services has transformed the global consumer credit landscape, offering an alternative to traditional credit cards and instalment loans. While BNPL provides financial flexibility, it also raises concerns about consumer protection, debt accumulation, and regulatory oversight. Governments worldwide have taken varied approaches to regulating BNPL, with some implementing stringent measures while others rely on industry self-regulation.</w:t>
      </w:r>
    </w:p>
    <w:p w14:paraId="65A0DD20" w14:textId="77777777" w:rsidR="00864BA1" w:rsidRPr="00864BA1" w:rsidRDefault="00864BA1" w:rsidP="00864BA1">
      <w:r w:rsidRPr="00864BA1">
        <w:t> </w:t>
      </w:r>
    </w:p>
    <w:p w14:paraId="67500E15" w14:textId="77777777" w:rsidR="00864BA1" w:rsidRPr="00864BA1" w:rsidRDefault="00864BA1" w:rsidP="00864BA1">
      <w:r w:rsidRPr="00864BA1">
        <w:rPr>
          <w:b/>
          <w:bCs/>
        </w:rPr>
        <w:t>Problem Statement:</w:t>
      </w:r>
    </w:p>
    <w:p w14:paraId="05392655" w14:textId="77777777" w:rsidR="00864BA1" w:rsidRPr="00864BA1" w:rsidRDefault="00864BA1" w:rsidP="00864BA1">
      <w:r w:rsidRPr="00864BA1">
        <w:t>1. Existing finance applications lack predictive capabilities, making it difficult for students to visualize their future cash flow after committing to new debt.</w:t>
      </w:r>
    </w:p>
    <w:p w14:paraId="7C80312A" w14:textId="77777777" w:rsidR="00864BA1" w:rsidRPr="00864BA1" w:rsidRDefault="00864BA1" w:rsidP="00864BA1">
      <w:r w:rsidRPr="00864BA1">
        <w:t>2. The "stacking" of multiple BNPL instalments often leads to accidental defaults because users cannot manually track how these payments will impact their bank balance weeks or months in advance.</w:t>
      </w:r>
    </w:p>
    <w:p w14:paraId="5CEB117E" w14:textId="77777777" w:rsidR="00864BA1" w:rsidRPr="00864BA1" w:rsidRDefault="00864BA1" w:rsidP="00864BA1">
      <w:r w:rsidRPr="00864BA1">
        <w:t> </w:t>
      </w:r>
    </w:p>
    <w:p w14:paraId="410AE4B7" w14:textId="77777777" w:rsidR="00864BA1" w:rsidRPr="00864BA1" w:rsidRDefault="00864BA1" w:rsidP="00864BA1">
      <w:r w:rsidRPr="00864BA1">
        <w:rPr>
          <w:b/>
          <w:bCs/>
        </w:rPr>
        <w:t>Objectives:</w:t>
      </w:r>
    </w:p>
    <w:p w14:paraId="59F5276E" w14:textId="77777777" w:rsidR="00864BA1" w:rsidRPr="00864BA1" w:rsidRDefault="00864BA1" w:rsidP="00864BA1">
      <w:r w:rsidRPr="00864BA1">
        <w:t>1. To develop a </w:t>
      </w:r>
      <w:r w:rsidRPr="00864BA1">
        <w:rPr>
          <w:b/>
          <w:bCs/>
        </w:rPr>
        <w:t>Financial Health Predictor</w:t>
      </w:r>
      <w:r w:rsidRPr="00864BA1">
        <w:t> that uses time-series forecasting to estimate a user’s bank balance for the next three months based on historical spending habits.</w:t>
      </w:r>
    </w:p>
    <w:p w14:paraId="2CF696D5" w14:textId="77777777" w:rsidR="00864BA1" w:rsidRPr="00864BA1" w:rsidRDefault="00864BA1" w:rsidP="00864BA1">
      <w:r w:rsidRPr="00864BA1">
        <w:t>2. To implement an </w:t>
      </w:r>
      <w:r w:rsidRPr="00864BA1">
        <w:rPr>
          <w:b/>
          <w:bCs/>
        </w:rPr>
        <w:t>AI-Driven BNPL Risk Classifier</w:t>
      </w:r>
      <w:r w:rsidRPr="00864BA1">
        <w:t> that evaluates new purchase requests and flags potential "debt traps" before the user commits to an instalment.</w:t>
      </w:r>
    </w:p>
    <w:p w14:paraId="0B052420" w14:textId="77777777" w:rsidR="00864BA1" w:rsidRPr="00864BA1" w:rsidRDefault="00864BA1" w:rsidP="00864BA1">
      <w:r w:rsidRPr="00864BA1">
        <w:t>3. To design an </w:t>
      </w:r>
      <w:r w:rsidRPr="00864BA1">
        <w:rPr>
          <w:b/>
          <w:bCs/>
        </w:rPr>
        <w:t>Interactive Dashboard</w:t>
      </w:r>
      <w:r w:rsidRPr="00864BA1">
        <w:t> that visualizes "Future Financial Health" rather than just past expenses.</w:t>
      </w:r>
    </w:p>
    <w:p w14:paraId="5A390337" w14:textId="77777777" w:rsidR="00864BA1" w:rsidRPr="00864BA1" w:rsidRDefault="00864BA1" w:rsidP="00864BA1">
      <w:r w:rsidRPr="00864BA1">
        <w:rPr>
          <w:b/>
          <w:bCs/>
        </w:rPr>
        <w:lastRenderedPageBreak/>
        <w:t>Short Summary of the Project:</w:t>
      </w:r>
    </w:p>
    <w:p w14:paraId="583D478B" w14:textId="77777777" w:rsidR="00864BA1" w:rsidRDefault="00864BA1" w:rsidP="00864BA1">
      <w:r w:rsidRPr="00864BA1">
        <w:t>This project involves building an intelligent enhancement for a standard spending tracker. The system will use two AI engines: one for </w:t>
      </w:r>
      <w:r w:rsidRPr="00864BA1">
        <w:rPr>
          <w:b/>
          <w:bCs/>
        </w:rPr>
        <w:t>Forecasting</w:t>
      </w:r>
      <w:r w:rsidRPr="00864BA1">
        <w:t> (predicting future balances) and one for </w:t>
      </w:r>
      <w:r w:rsidRPr="00864BA1">
        <w:rPr>
          <w:b/>
          <w:bCs/>
        </w:rPr>
        <w:t>Classification</w:t>
      </w:r>
      <w:r w:rsidRPr="00864BA1">
        <w:t> (calculating the risk of a specific BNPL purchase). It acts as a digital counsellor that "stress tests" a student's finances in real-time, providing personalized alerts if a purchase is likely to cause a deficit later in the month.</w:t>
      </w:r>
    </w:p>
    <w:p w14:paraId="2F580F04" w14:textId="77777777" w:rsidR="00864BA1" w:rsidRPr="00864BA1" w:rsidRDefault="00864BA1" w:rsidP="00864BA1"/>
    <w:p w14:paraId="78E1D9AC" w14:textId="7FF044B3" w:rsidR="00864BA1" w:rsidRPr="00864BA1" w:rsidRDefault="00864BA1" w:rsidP="00864BA1">
      <w:r w:rsidRPr="00864BA1">
        <w:t> </w:t>
      </w:r>
      <w:r w:rsidRPr="00864BA1">
        <w:rPr>
          <w:b/>
          <w:bCs/>
        </w:rPr>
        <w:t>Tools / Equipment Required:</w:t>
      </w:r>
    </w:p>
    <w:p w14:paraId="0B68989E" w14:textId="77777777" w:rsidR="00864BA1" w:rsidRPr="00864BA1" w:rsidRDefault="00864BA1" w:rsidP="00864BA1">
      <w:r w:rsidRPr="00864BA1">
        <w:t>• </w:t>
      </w:r>
      <w:r w:rsidRPr="00864BA1">
        <w:rPr>
          <w:b/>
          <w:bCs/>
        </w:rPr>
        <w:t xml:space="preserve">Data Analysis &amp; </w:t>
      </w:r>
      <w:proofErr w:type="spellStart"/>
      <w:r w:rsidRPr="00864BA1">
        <w:rPr>
          <w:b/>
          <w:bCs/>
        </w:rPr>
        <w:t>Modeling</w:t>
      </w:r>
      <w:proofErr w:type="spellEnd"/>
      <w:r w:rsidRPr="00864BA1">
        <w:rPr>
          <w:b/>
          <w:bCs/>
        </w:rPr>
        <w:t>:</w:t>
      </w:r>
      <w:r w:rsidRPr="00864BA1">
        <w:t> Python (specifically scikit-learn for classification and prophet or ARIMA for time-series forecasting).</w:t>
      </w:r>
    </w:p>
    <w:p w14:paraId="46B3A610" w14:textId="77777777" w:rsidR="00864BA1" w:rsidRPr="00864BA1" w:rsidRDefault="00864BA1" w:rsidP="00864BA1">
      <w:r w:rsidRPr="00864BA1">
        <w:t>• </w:t>
      </w:r>
      <w:r w:rsidRPr="00864BA1">
        <w:rPr>
          <w:b/>
          <w:bCs/>
        </w:rPr>
        <w:t>Visualization:</w:t>
      </w:r>
      <w:r w:rsidRPr="00864BA1">
        <w:t> Power BI for high-fidelity executive dashboards.</w:t>
      </w:r>
    </w:p>
    <w:p w14:paraId="74F68448" w14:textId="77777777" w:rsidR="00864BA1" w:rsidRPr="00864BA1" w:rsidRDefault="00864BA1" w:rsidP="00864BA1">
      <w:r w:rsidRPr="00864BA1">
        <w:t>• </w:t>
      </w:r>
      <w:r w:rsidRPr="00864BA1">
        <w:rPr>
          <w:b/>
          <w:bCs/>
        </w:rPr>
        <w:t>Design:</w:t>
      </w:r>
      <w:r w:rsidRPr="00864BA1">
        <w:t> Figma for the interactive UI/UX components.</w:t>
      </w:r>
    </w:p>
    <w:p w14:paraId="303DC182" w14:textId="77777777" w:rsidR="00864BA1" w:rsidRPr="00864BA1" w:rsidRDefault="00864BA1" w:rsidP="00864BA1">
      <w:r w:rsidRPr="00864BA1">
        <w:t> </w:t>
      </w:r>
    </w:p>
    <w:p w14:paraId="4C355BBD" w14:textId="77777777" w:rsidR="00864BA1" w:rsidRPr="00864BA1" w:rsidRDefault="00864BA1" w:rsidP="00864BA1">
      <w:r w:rsidRPr="00864BA1">
        <w:rPr>
          <w:b/>
          <w:bCs/>
        </w:rPr>
        <w:t>User Impact:</w:t>
      </w:r>
    </w:p>
    <w:p w14:paraId="360D2E63" w14:textId="77777777" w:rsidR="00864BA1" w:rsidRPr="00864BA1" w:rsidRDefault="00864BA1" w:rsidP="00864BA1">
      <w:r w:rsidRPr="00864BA1">
        <w:t>Helps students avoid the "late fee" cycle of BNPL and provides a clear roadmap for achieving long-term savings goals.</w:t>
      </w:r>
    </w:p>
    <w:p w14:paraId="32B965CE" w14:textId="77777777" w:rsidR="00864BA1" w:rsidRPr="00864BA1" w:rsidRDefault="00864BA1" w:rsidP="00864BA1">
      <w:r w:rsidRPr="00864BA1">
        <w:t> </w:t>
      </w:r>
    </w:p>
    <w:p w14:paraId="0D836183" w14:textId="77777777" w:rsidR="00864BA1" w:rsidRPr="00864BA1" w:rsidRDefault="00864BA1" w:rsidP="00864BA1">
      <w:r w:rsidRPr="00864BA1">
        <w:rPr>
          <w:b/>
          <w:bCs/>
        </w:rPr>
        <w:t>Research Contribution:</w:t>
      </w:r>
    </w:p>
    <w:p w14:paraId="0440919F" w14:textId="77777777" w:rsidR="00864BA1" w:rsidRDefault="00864BA1" w:rsidP="00864BA1">
      <w:r w:rsidRPr="00864BA1">
        <w:t>Explores the application of </w:t>
      </w:r>
      <w:r w:rsidRPr="00864BA1">
        <w:rPr>
          <w:b/>
          <w:bCs/>
        </w:rPr>
        <w:t>Explainable AI</w:t>
      </w:r>
      <w:r w:rsidRPr="00864BA1">
        <w:t> in personal finance—moving beyond just a "No" to explaining why a specific financial decision is risky.</w:t>
      </w:r>
    </w:p>
    <w:p w14:paraId="74A74985" w14:textId="77777777" w:rsidR="00864BA1" w:rsidRPr="00864BA1" w:rsidRDefault="00864BA1" w:rsidP="00864BA1"/>
    <w:p w14:paraId="6BC665E7" w14:textId="77777777" w:rsidR="00864BA1" w:rsidRPr="00864BA1" w:rsidRDefault="00864BA1" w:rsidP="00864BA1">
      <w:r w:rsidRPr="00864BA1">
        <w:rPr>
          <w:b/>
          <w:bCs/>
          <w:u w:val="single"/>
        </w:rPr>
        <w:t>Comparison With Existing Apps</w:t>
      </w:r>
    </w:p>
    <w:p w14:paraId="354046A8" w14:textId="77777777" w:rsidR="00864BA1" w:rsidRPr="00864BA1" w:rsidRDefault="00864BA1" w:rsidP="00864BA1">
      <w:r w:rsidRPr="00864BA1">
        <w:t>For predicting financial health, most AI Financial Platform uses chatbot to prompt financial health analysis, while some Banking and Investment do have AI-driven financial health predictor features.</w:t>
      </w:r>
    </w:p>
    <w:p w14:paraId="7DE36415" w14:textId="77777777" w:rsidR="00864BA1" w:rsidRPr="00864BA1" w:rsidRDefault="00864BA1" w:rsidP="00864BA1">
      <w:r w:rsidRPr="00864BA1">
        <w:t>However, there’s no app that have both features.</w:t>
      </w:r>
    </w:p>
    <w:p w14:paraId="17837DA8" w14:textId="77777777" w:rsidR="00864BA1" w:rsidRPr="00864BA1" w:rsidRDefault="00864BA1" w:rsidP="00864BA1">
      <w:r w:rsidRPr="00864BA1">
        <w:t> </w:t>
      </w:r>
    </w:p>
    <w:p w14:paraId="2A784B9B" w14:textId="77777777" w:rsidR="00864BA1" w:rsidRPr="00864BA1" w:rsidRDefault="00864BA1" w:rsidP="00864BA1">
      <w:r w:rsidRPr="00864BA1">
        <w:rPr>
          <w:b/>
          <w:bCs/>
          <w:u w:val="single"/>
        </w:rPr>
        <w:t>Why Target User Is Students?</w:t>
      </w:r>
    </w:p>
    <w:p w14:paraId="63F94E47" w14:textId="77777777" w:rsidR="00864BA1" w:rsidRPr="00864BA1" w:rsidRDefault="00864BA1" w:rsidP="00864BA1">
      <w:r w:rsidRPr="00864BA1">
        <w:t xml:space="preserve">Students often have limited income and lower financial literacy regarding debt sustainability. Students also </w:t>
      </w:r>
      <w:proofErr w:type="gramStart"/>
      <w:r w:rsidRPr="00864BA1">
        <w:t>does</w:t>
      </w:r>
      <w:proofErr w:type="gramEnd"/>
      <w:r w:rsidRPr="00864BA1">
        <w:t xml:space="preserve"> not have access to credit cards which causes students rely on Buy Now Pay Later (BNPL).</w:t>
      </w:r>
    </w:p>
    <w:p w14:paraId="6E3CD2E1" w14:textId="77777777" w:rsidR="00864BA1" w:rsidRPr="00864BA1" w:rsidRDefault="00864BA1" w:rsidP="00864BA1">
      <w:r w:rsidRPr="00864BA1">
        <w:lastRenderedPageBreak/>
        <w:t> </w:t>
      </w:r>
    </w:p>
    <w:p w14:paraId="2E7300D1" w14:textId="77777777" w:rsidR="00864BA1" w:rsidRPr="00864BA1" w:rsidRDefault="00864BA1" w:rsidP="00864BA1">
      <w:r w:rsidRPr="00864BA1">
        <w:rPr>
          <w:b/>
          <w:bCs/>
          <w:u w:val="single"/>
        </w:rPr>
        <w:t>Topic Research Grand Challenges</w:t>
      </w:r>
    </w:p>
    <w:p w14:paraId="0CF32E2A" w14:textId="77777777" w:rsidR="00864BA1" w:rsidRPr="00864BA1" w:rsidRDefault="00864BA1" w:rsidP="00864BA1">
      <w:r w:rsidRPr="00864BA1">
        <w:rPr>
          <w:b/>
          <w:bCs/>
        </w:rPr>
        <w:t>Grand Challenge:</w:t>
      </w:r>
      <w:r w:rsidRPr="00864BA1">
        <w:t> Sustainable Living.</w:t>
      </w:r>
    </w:p>
    <w:p w14:paraId="683ECBBC" w14:textId="77777777" w:rsidR="00864BA1" w:rsidRPr="00864BA1" w:rsidRDefault="00864BA1" w:rsidP="00864BA1">
      <w:r w:rsidRPr="00864BA1">
        <w:rPr>
          <w:b/>
          <w:bCs/>
        </w:rPr>
        <w:t>Research Theme:</w:t>
      </w:r>
      <w:r w:rsidRPr="00864BA1">
        <w:t> Inclusive and Equitable Development</w:t>
      </w:r>
    </w:p>
    <w:p w14:paraId="6569CC83" w14:textId="1B3DFBA9" w:rsidR="00864BA1" w:rsidRPr="00864BA1" w:rsidRDefault="00864BA1" w:rsidP="00864BA1"/>
    <w:p w14:paraId="3D343CEB" w14:textId="77777777" w:rsidR="00864BA1" w:rsidRPr="00864BA1" w:rsidRDefault="00864BA1" w:rsidP="00864BA1">
      <w:r w:rsidRPr="00864BA1">
        <w:rPr>
          <w:b/>
          <w:bCs/>
          <w:u w:val="single"/>
        </w:rPr>
        <w:t>Research Question</w:t>
      </w:r>
    </w:p>
    <w:p w14:paraId="1811D186" w14:textId="77777777" w:rsidR="00864BA1" w:rsidRPr="00864BA1" w:rsidRDefault="00864BA1" w:rsidP="00864BA1">
      <w:r w:rsidRPr="00864BA1">
        <w:t>To what extent can an AI-driven predictive system, combining time-series forecasting and risk classification, effectively prevent debt accumulation from overlapping BNPL instalments among university students?</w:t>
      </w:r>
    </w:p>
    <w:p w14:paraId="3A20AE61" w14:textId="77777777" w:rsidR="00864BA1" w:rsidRDefault="00864BA1" w:rsidP="00864BA1"/>
    <w:p w14:paraId="1C27DA55" w14:textId="1A383A08" w:rsidR="00864BA1" w:rsidRPr="00864BA1" w:rsidRDefault="00864BA1" w:rsidP="00864BA1">
      <w:pPr>
        <w:rPr>
          <w:b/>
          <w:bCs/>
          <w:u w:val="single"/>
        </w:rPr>
      </w:pPr>
      <w:r w:rsidRPr="00864BA1">
        <w:rPr>
          <w:b/>
          <w:bCs/>
          <w:u w:val="single"/>
        </w:rPr>
        <w:t>Supporting Statistics</w:t>
      </w:r>
    </w:p>
    <w:p w14:paraId="26A3075C" w14:textId="26D7A6A4" w:rsidR="00864BA1" w:rsidRPr="00864BA1" w:rsidRDefault="00864BA1" w:rsidP="00864BA1">
      <w:r w:rsidRPr="00864BA1">
        <w:t>Recent academic research focusing specifically on Malaysian university students highlights several critical statistics:</w:t>
      </w:r>
    </w:p>
    <w:p w14:paraId="575E2C9D" w14:textId="77777777" w:rsidR="00864BA1" w:rsidRPr="00864BA1" w:rsidRDefault="00864BA1" w:rsidP="00864BA1">
      <w:pPr>
        <w:numPr>
          <w:ilvl w:val="0"/>
          <w:numId w:val="5"/>
        </w:numPr>
      </w:pPr>
      <w:r w:rsidRPr="00864BA1">
        <w:rPr>
          <w:b/>
          <w:bCs/>
        </w:rPr>
        <w:t>Market Scale:</w:t>
      </w:r>
      <w:r w:rsidRPr="00864BA1">
        <w:t> BNPL spending in Malaysia has reached a significant boom of RM9.3 billion.</w:t>
      </w:r>
    </w:p>
    <w:p w14:paraId="4FDE3CE2" w14:textId="4C06ED5A" w:rsidR="00864BA1" w:rsidRPr="00864BA1" w:rsidRDefault="00864BA1" w:rsidP="00864BA1">
      <w:pPr>
        <w:numPr>
          <w:ilvl w:val="0"/>
          <w:numId w:val="6"/>
        </w:numPr>
      </w:pPr>
      <w:r w:rsidRPr="00864BA1">
        <w:rPr>
          <w:b/>
          <w:bCs/>
        </w:rPr>
        <w:t>The "Knowledge-Action Gap":</w:t>
      </w:r>
      <w:r w:rsidRPr="00864BA1">
        <w:t xml:space="preserve"> While students often report high levels of financial literacy (averaging 4.07 out of 5), there is a very weak correlation (0.060) between this knowledge and their actual debt management </w:t>
      </w:r>
      <w:proofErr w:type="spellStart"/>
      <w:r w:rsidRPr="00864BA1">
        <w:t>behavior</w:t>
      </w:r>
      <w:proofErr w:type="spellEnd"/>
      <w:r w:rsidRPr="00864BA1">
        <w:t>.</w:t>
      </w:r>
    </w:p>
    <w:p w14:paraId="78E28647" w14:textId="2C370067" w:rsidR="00864BA1" w:rsidRPr="00864BA1" w:rsidRDefault="00864BA1" w:rsidP="00864BA1">
      <w:pPr>
        <w:numPr>
          <w:ilvl w:val="0"/>
          <w:numId w:val="7"/>
        </w:numPr>
      </w:pPr>
      <w:proofErr w:type="spellStart"/>
      <w:r w:rsidRPr="00864BA1">
        <w:rPr>
          <w:b/>
          <w:bCs/>
        </w:rPr>
        <w:t>Behavioral</w:t>
      </w:r>
      <w:proofErr w:type="spellEnd"/>
      <w:r w:rsidRPr="00864BA1">
        <w:rPr>
          <w:b/>
          <w:bCs/>
        </w:rPr>
        <w:t xml:space="preserve"> Drivers:</w:t>
      </w:r>
      <w:r w:rsidRPr="00864BA1">
        <w:t xml:space="preserve"> A student's confidence in their ability to repay (Perceived </w:t>
      </w:r>
      <w:proofErr w:type="spellStart"/>
      <w:r w:rsidRPr="00864BA1">
        <w:t>Behavioral</w:t>
      </w:r>
      <w:proofErr w:type="spellEnd"/>
      <w:r w:rsidRPr="00864BA1">
        <w:t xml:space="preserve"> Control) is the strongest predictor of usage (Beta = 0.694), often outweighing actual financial literacy.</w:t>
      </w:r>
    </w:p>
    <w:p w14:paraId="12A27965" w14:textId="44FFB1BE" w:rsidR="00864BA1" w:rsidRPr="00864BA1" w:rsidRDefault="00864BA1" w:rsidP="00864BA1">
      <w:pPr>
        <w:numPr>
          <w:ilvl w:val="0"/>
          <w:numId w:val="8"/>
        </w:numPr>
      </w:pPr>
      <w:r w:rsidRPr="00864BA1">
        <w:rPr>
          <w:b/>
          <w:bCs/>
        </w:rPr>
        <w:t>Debt Traps:</w:t>
      </w:r>
      <w:r w:rsidRPr="00864BA1">
        <w:t> Students who view BNPL positively as "convenient" or "low risk" are more likely to underestimate repayment obligations, leading to weaker debt control and potential overspending.</w:t>
      </w:r>
    </w:p>
    <w:p w14:paraId="35E324F4" w14:textId="77777777" w:rsidR="00864BA1" w:rsidRDefault="00864BA1" w:rsidP="00AD7355"/>
    <w:sectPr w:rsidR="00864B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540A3"/>
    <w:multiLevelType w:val="multilevel"/>
    <w:tmpl w:val="E382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6078E5"/>
    <w:multiLevelType w:val="hybridMultilevel"/>
    <w:tmpl w:val="14AC53E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4D311084"/>
    <w:multiLevelType w:val="multilevel"/>
    <w:tmpl w:val="7532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7866752"/>
    <w:multiLevelType w:val="multilevel"/>
    <w:tmpl w:val="25F6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DB95AB1"/>
    <w:multiLevelType w:val="hybridMultilevel"/>
    <w:tmpl w:val="3DB8308A"/>
    <w:lvl w:ilvl="0" w:tplc="064877FA">
      <w:start w:val="1"/>
      <w:numFmt w:val="bullet"/>
      <w:lvlText w:val="-"/>
      <w:lvlJc w:val="left"/>
      <w:pPr>
        <w:ind w:left="720" w:hanging="360"/>
      </w:pPr>
      <w:rPr>
        <w:rFonts w:ascii="Aptos" w:eastAsiaTheme="minorEastAsia" w:hAnsi="Aptos" w:cstheme="minorBid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61E30FB5"/>
    <w:multiLevelType w:val="hybridMultilevel"/>
    <w:tmpl w:val="73A8876E"/>
    <w:lvl w:ilvl="0" w:tplc="F1E6A586">
      <w:start w:val="1"/>
      <w:numFmt w:val="bullet"/>
      <w:lvlText w:val="-"/>
      <w:lvlJc w:val="left"/>
      <w:pPr>
        <w:ind w:left="720" w:hanging="360"/>
      </w:pPr>
      <w:rPr>
        <w:rFonts w:ascii="Aptos" w:eastAsiaTheme="minorEastAsia" w:hAnsi="Aptos" w:cstheme="minorBid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70605292"/>
    <w:multiLevelType w:val="multilevel"/>
    <w:tmpl w:val="0034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85E7CE2"/>
    <w:multiLevelType w:val="hybridMultilevel"/>
    <w:tmpl w:val="6132583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716198628">
    <w:abstractNumId w:val="1"/>
  </w:num>
  <w:num w:numId="2" w16cid:durableId="1470394653">
    <w:abstractNumId w:val="7"/>
  </w:num>
  <w:num w:numId="3" w16cid:durableId="700864190">
    <w:abstractNumId w:val="5"/>
  </w:num>
  <w:num w:numId="4" w16cid:durableId="1624579176">
    <w:abstractNumId w:val="4"/>
  </w:num>
  <w:num w:numId="5" w16cid:durableId="2133673428">
    <w:abstractNumId w:val="6"/>
  </w:num>
  <w:num w:numId="6" w16cid:durableId="108092220">
    <w:abstractNumId w:val="0"/>
  </w:num>
  <w:num w:numId="7" w16cid:durableId="729692679">
    <w:abstractNumId w:val="2"/>
  </w:num>
  <w:num w:numId="8" w16cid:durableId="892011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31C"/>
    <w:rsid w:val="000319D8"/>
    <w:rsid w:val="00193FBF"/>
    <w:rsid w:val="00336683"/>
    <w:rsid w:val="005A0FE3"/>
    <w:rsid w:val="00614769"/>
    <w:rsid w:val="00617205"/>
    <w:rsid w:val="00856AE3"/>
    <w:rsid w:val="00864BA1"/>
    <w:rsid w:val="00883852"/>
    <w:rsid w:val="0088692D"/>
    <w:rsid w:val="00895746"/>
    <w:rsid w:val="009C0CD0"/>
    <w:rsid w:val="009E4E4C"/>
    <w:rsid w:val="00A030F0"/>
    <w:rsid w:val="00A75CA9"/>
    <w:rsid w:val="00AD7355"/>
    <w:rsid w:val="00AF7CB2"/>
    <w:rsid w:val="00E16A66"/>
    <w:rsid w:val="00FA131C"/>
    <w:rsid w:val="00FD2F38"/>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40F7C"/>
  <w15:chartTrackingRefBased/>
  <w15:docId w15:val="{EA38371C-6B09-4E6F-A395-00C076CE3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BA1"/>
  </w:style>
  <w:style w:type="paragraph" w:styleId="Heading1">
    <w:name w:val="heading 1"/>
    <w:basedOn w:val="Normal"/>
    <w:next w:val="Normal"/>
    <w:link w:val="Heading1Char"/>
    <w:uiPriority w:val="9"/>
    <w:qFormat/>
    <w:rsid w:val="00FA13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13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13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13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13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13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3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3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3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3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13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13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13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13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13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3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3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31C"/>
    <w:rPr>
      <w:rFonts w:eastAsiaTheme="majorEastAsia" w:cstheme="majorBidi"/>
      <w:color w:val="272727" w:themeColor="text1" w:themeTint="D8"/>
    </w:rPr>
  </w:style>
  <w:style w:type="paragraph" w:styleId="Title">
    <w:name w:val="Title"/>
    <w:basedOn w:val="Normal"/>
    <w:next w:val="Normal"/>
    <w:link w:val="TitleChar"/>
    <w:uiPriority w:val="10"/>
    <w:qFormat/>
    <w:rsid w:val="00FA13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3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3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3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31C"/>
    <w:pPr>
      <w:spacing w:before="160"/>
      <w:jc w:val="center"/>
    </w:pPr>
    <w:rPr>
      <w:i/>
      <w:iCs/>
      <w:color w:val="404040" w:themeColor="text1" w:themeTint="BF"/>
    </w:rPr>
  </w:style>
  <w:style w:type="character" w:customStyle="1" w:styleId="QuoteChar">
    <w:name w:val="Quote Char"/>
    <w:basedOn w:val="DefaultParagraphFont"/>
    <w:link w:val="Quote"/>
    <w:uiPriority w:val="29"/>
    <w:rsid w:val="00FA131C"/>
    <w:rPr>
      <w:i/>
      <w:iCs/>
      <w:color w:val="404040" w:themeColor="text1" w:themeTint="BF"/>
    </w:rPr>
  </w:style>
  <w:style w:type="paragraph" w:styleId="ListParagraph">
    <w:name w:val="List Paragraph"/>
    <w:basedOn w:val="Normal"/>
    <w:uiPriority w:val="34"/>
    <w:qFormat/>
    <w:rsid w:val="00FA131C"/>
    <w:pPr>
      <w:ind w:left="720"/>
      <w:contextualSpacing/>
    </w:pPr>
  </w:style>
  <w:style w:type="character" w:styleId="IntenseEmphasis">
    <w:name w:val="Intense Emphasis"/>
    <w:basedOn w:val="DefaultParagraphFont"/>
    <w:uiPriority w:val="21"/>
    <w:qFormat/>
    <w:rsid w:val="00FA131C"/>
    <w:rPr>
      <w:i/>
      <w:iCs/>
      <w:color w:val="0F4761" w:themeColor="accent1" w:themeShade="BF"/>
    </w:rPr>
  </w:style>
  <w:style w:type="paragraph" w:styleId="IntenseQuote">
    <w:name w:val="Intense Quote"/>
    <w:basedOn w:val="Normal"/>
    <w:next w:val="Normal"/>
    <w:link w:val="IntenseQuoteChar"/>
    <w:uiPriority w:val="30"/>
    <w:qFormat/>
    <w:rsid w:val="00FA13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131C"/>
    <w:rPr>
      <w:i/>
      <w:iCs/>
      <w:color w:val="0F4761" w:themeColor="accent1" w:themeShade="BF"/>
    </w:rPr>
  </w:style>
  <w:style w:type="character" w:styleId="IntenseReference">
    <w:name w:val="Intense Reference"/>
    <w:basedOn w:val="DefaultParagraphFont"/>
    <w:uiPriority w:val="32"/>
    <w:qFormat/>
    <w:rsid w:val="00FA13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468</TotalTime>
  <Pages>6</Pages>
  <Words>1075</Words>
  <Characters>6129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 Farah Binti Ahmad Nazri</dc:creator>
  <cp:keywords/>
  <dc:description/>
  <cp:lastModifiedBy>Nur Farah Binti Ahmad Nazri</cp:lastModifiedBy>
  <cp:revision>4</cp:revision>
  <dcterms:created xsi:type="dcterms:W3CDTF">2026-05-14T14:21:00Z</dcterms:created>
  <dcterms:modified xsi:type="dcterms:W3CDTF">2026-05-20T07:08:00Z</dcterms:modified>
</cp:coreProperties>
</file>