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B74C" w14:textId="77777777" w:rsidR="00442DCA" w:rsidRDefault="00442DCA">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2DCA" w14:paraId="069D2508" w14:textId="77777777">
        <w:tc>
          <w:tcPr>
            <w:tcW w:w="9360" w:type="dxa"/>
            <w:shd w:val="clear" w:color="auto" w:fill="auto"/>
            <w:tcMar>
              <w:top w:w="100" w:type="dxa"/>
              <w:left w:w="100" w:type="dxa"/>
              <w:bottom w:w="100" w:type="dxa"/>
              <w:right w:w="100" w:type="dxa"/>
            </w:tcMar>
          </w:tcPr>
          <w:p w14:paraId="431996CE" w14:textId="77777777" w:rsidR="00442DCA" w:rsidRDefault="00000000">
            <w:pPr>
              <w:rPr>
                <w:b/>
              </w:rPr>
            </w:pPr>
            <w:r>
              <w:rPr>
                <w:rFonts w:ascii="Verdana" w:eastAsia="Verdana" w:hAnsi="Verdana" w:cs="Verdana"/>
                <w:b/>
                <w:noProof/>
              </w:rPr>
              <w:drawing>
                <wp:inline distT="19050" distB="19050" distL="19050" distR="19050" wp14:anchorId="46625657" wp14:editId="459716F4">
                  <wp:extent cx="1219200"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47BB3F84" w14:textId="213E3CFE" w:rsidR="00442DCA" w:rsidRDefault="008F2DBF">
            <w:pPr>
              <w:widowControl w:val="0"/>
              <w:spacing w:after="240" w:line="240" w:lineRule="auto"/>
              <w:rPr>
                <w:b/>
                <w:u w:val="single"/>
              </w:rPr>
            </w:pPr>
            <w:r w:rsidRPr="008F2DBF">
              <w:rPr>
                <w:b/>
                <w:u w:val="single"/>
              </w:rPr>
              <w:t xml:space="preserve">Prioritizing </w:t>
            </w:r>
            <w:r>
              <w:rPr>
                <w:b/>
                <w:u w:val="single"/>
              </w:rPr>
              <w:t xml:space="preserve">Product </w:t>
            </w:r>
            <w:r w:rsidRPr="008F2DBF">
              <w:rPr>
                <w:b/>
                <w:u w:val="single"/>
              </w:rPr>
              <w:t xml:space="preserve">Backlog list </w:t>
            </w:r>
          </w:p>
          <w:p w14:paraId="35FA51A2" w14:textId="77777777" w:rsidR="00325569" w:rsidRDefault="00325569">
            <w:pPr>
              <w:widowControl w:val="0"/>
              <w:spacing w:after="240" w:line="240" w:lineRule="auto"/>
              <w:rPr>
                <w:b/>
                <w:u w:val="single"/>
              </w:rPr>
            </w:pPr>
          </w:p>
          <w:p w14:paraId="14C3DEA1" w14:textId="6EECF766" w:rsidR="00325569" w:rsidRPr="008F2DBF" w:rsidRDefault="00325569">
            <w:pPr>
              <w:widowControl w:val="0"/>
              <w:spacing w:after="240" w:line="240" w:lineRule="auto"/>
              <w:rPr>
                <w:b/>
                <w:u w:val="single"/>
              </w:rPr>
            </w:pPr>
            <w:r>
              <w:rPr>
                <w:b/>
                <w:u w:val="single"/>
              </w:rPr>
              <w:t>Question A</w:t>
            </w:r>
          </w:p>
          <w:p w14:paraId="75808D42" w14:textId="77777777" w:rsidR="00442DCA" w:rsidRPr="00103A4E" w:rsidRDefault="00442DCA">
            <w:pPr>
              <w:widowControl w:val="0"/>
              <w:spacing w:after="240" w:line="240" w:lineRule="auto"/>
              <w:rPr>
                <w:b/>
                <w:sz w:val="20"/>
                <w:szCs w:val="20"/>
              </w:rPr>
            </w:pPr>
          </w:p>
          <w:p w14:paraId="581C29D5"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New Feature - App talks directly to warehouse system</w:t>
            </w:r>
          </w:p>
          <w:p w14:paraId="4B7DAB7E"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Create account on the </w:t>
            </w:r>
            <w:proofErr w:type="gramStart"/>
            <w:r w:rsidRPr="00103A4E">
              <w:rPr>
                <w:rFonts w:eastAsia="Verdana"/>
                <w:bCs/>
                <w:sz w:val="28"/>
                <w:szCs w:val="28"/>
              </w:rPr>
              <w:t>app</w:t>
            </w:r>
            <w:proofErr w:type="gramEnd"/>
          </w:p>
          <w:p w14:paraId="2F28D5D2"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Improved Feature - Pay with multiple payment </w:t>
            </w:r>
            <w:proofErr w:type="gramStart"/>
            <w:r w:rsidRPr="00103A4E">
              <w:rPr>
                <w:rFonts w:eastAsia="Verdana"/>
                <w:bCs/>
                <w:sz w:val="28"/>
                <w:szCs w:val="28"/>
              </w:rPr>
              <w:t>types</w:t>
            </w:r>
            <w:proofErr w:type="gramEnd"/>
          </w:p>
          <w:p w14:paraId="4C9F92FC"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Save </w:t>
            </w:r>
            <w:proofErr w:type="spellStart"/>
            <w:r w:rsidRPr="00103A4E">
              <w:rPr>
                <w:rFonts w:eastAsia="Verdana"/>
                <w:bCs/>
                <w:sz w:val="28"/>
                <w:szCs w:val="28"/>
              </w:rPr>
              <w:t>favourite</w:t>
            </w:r>
            <w:proofErr w:type="spellEnd"/>
            <w:r w:rsidRPr="00103A4E">
              <w:rPr>
                <w:rFonts w:eastAsia="Verdana"/>
                <w:bCs/>
                <w:sz w:val="28"/>
                <w:szCs w:val="28"/>
              </w:rPr>
              <w:t xml:space="preserve"> products on the </w:t>
            </w:r>
            <w:proofErr w:type="gramStart"/>
            <w:r w:rsidRPr="00103A4E">
              <w:rPr>
                <w:rFonts w:eastAsia="Verdana"/>
                <w:bCs/>
                <w:sz w:val="28"/>
                <w:szCs w:val="28"/>
              </w:rPr>
              <w:t>app</w:t>
            </w:r>
            <w:proofErr w:type="gramEnd"/>
          </w:p>
          <w:p w14:paraId="20D6A225"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Pay on app, collect in </w:t>
            </w:r>
            <w:proofErr w:type="gramStart"/>
            <w:r w:rsidRPr="00103A4E">
              <w:rPr>
                <w:rFonts w:eastAsia="Verdana"/>
                <w:bCs/>
                <w:sz w:val="28"/>
                <w:szCs w:val="28"/>
              </w:rPr>
              <w:t>store</w:t>
            </w:r>
            <w:proofErr w:type="gramEnd"/>
          </w:p>
          <w:p w14:paraId="65171BB0"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Initiate a return on the </w:t>
            </w:r>
            <w:proofErr w:type="gramStart"/>
            <w:r w:rsidRPr="00103A4E">
              <w:rPr>
                <w:rFonts w:eastAsia="Verdana"/>
                <w:bCs/>
                <w:sz w:val="28"/>
                <w:szCs w:val="28"/>
              </w:rPr>
              <w:t>app</w:t>
            </w:r>
            <w:proofErr w:type="gramEnd"/>
          </w:p>
          <w:p w14:paraId="428E1C42"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tell us about a faulty product on the </w:t>
            </w:r>
            <w:proofErr w:type="gramStart"/>
            <w:r w:rsidRPr="00103A4E">
              <w:rPr>
                <w:rFonts w:eastAsia="Verdana"/>
                <w:bCs/>
                <w:sz w:val="28"/>
                <w:szCs w:val="28"/>
              </w:rPr>
              <w:t>app</w:t>
            </w:r>
            <w:proofErr w:type="gramEnd"/>
          </w:p>
          <w:p w14:paraId="60DEEA57"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App and Website to talk to </w:t>
            </w:r>
            <w:proofErr w:type="gramStart"/>
            <w:r w:rsidRPr="00103A4E">
              <w:rPr>
                <w:rFonts w:eastAsia="Verdana"/>
                <w:bCs/>
                <w:sz w:val="28"/>
                <w:szCs w:val="28"/>
              </w:rPr>
              <w:t>CRM</w:t>
            </w:r>
            <w:proofErr w:type="gramEnd"/>
          </w:p>
          <w:p w14:paraId="62D0E7B1" w14:textId="1B57C2A5"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Deliver some items direct to </w:t>
            </w:r>
            <w:r w:rsidR="00795661" w:rsidRPr="00103A4E">
              <w:rPr>
                <w:rFonts w:eastAsia="Verdana"/>
                <w:bCs/>
                <w:sz w:val="28"/>
                <w:szCs w:val="28"/>
              </w:rPr>
              <w:t xml:space="preserve">the </w:t>
            </w:r>
            <w:proofErr w:type="gramStart"/>
            <w:r w:rsidRPr="00103A4E">
              <w:rPr>
                <w:rFonts w:eastAsia="Verdana"/>
                <w:bCs/>
                <w:sz w:val="28"/>
                <w:szCs w:val="28"/>
              </w:rPr>
              <w:t>customer</w:t>
            </w:r>
            <w:proofErr w:type="gramEnd"/>
          </w:p>
          <w:p w14:paraId="03555436"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Browse all products on the </w:t>
            </w:r>
            <w:proofErr w:type="gramStart"/>
            <w:r w:rsidRPr="00103A4E">
              <w:rPr>
                <w:rFonts w:eastAsia="Verdana"/>
                <w:bCs/>
                <w:sz w:val="28"/>
                <w:szCs w:val="28"/>
              </w:rPr>
              <w:t>website</w:t>
            </w:r>
            <w:proofErr w:type="gramEnd"/>
          </w:p>
          <w:p w14:paraId="7B8C4619"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Tell me when back in </w:t>
            </w:r>
            <w:proofErr w:type="gramStart"/>
            <w:r w:rsidRPr="00103A4E">
              <w:rPr>
                <w:rFonts w:eastAsia="Verdana"/>
                <w:bCs/>
                <w:sz w:val="28"/>
                <w:szCs w:val="28"/>
              </w:rPr>
              <w:t>stock</w:t>
            </w:r>
            <w:proofErr w:type="gramEnd"/>
          </w:p>
          <w:p w14:paraId="4F6A2CE9"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Improved Feature - Customer hub - Key FAQs</w:t>
            </w:r>
          </w:p>
          <w:p w14:paraId="3749D2EB"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New Feature - Customer hub - Key FAQs</w:t>
            </w:r>
          </w:p>
          <w:p w14:paraId="262D46E8" w14:textId="77777777" w:rsidR="00784C81" w:rsidRPr="00103A4E" w:rsidRDefault="00784C81" w:rsidP="00103A4E">
            <w:pPr>
              <w:pStyle w:val="ListParagraph"/>
              <w:widowControl w:val="0"/>
              <w:numPr>
                <w:ilvl w:val="0"/>
                <w:numId w:val="3"/>
              </w:numPr>
              <w:spacing w:after="240" w:line="240" w:lineRule="auto"/>
              <w:rPr>
                <w:rFonts w:eastAsia="Verdana"/>
                <w:bCs/>
                <w:sz w:val="28"/>
                <w:szCs w:val="28"/>
              </w:rPr>
            </w:pPr>
            <w:r w:rsidRPr="00103A4E">
              <w:rPr>
                <w:rFonts w:eastAsia="Verdana"/>
                <w:bCs/>
                <w:sz w:val="28"/>
                <w:szCs w:val="28"/>
              </w:rPr>
              <w:t xml:space="preserve">New Feature - Deliver some items direct to </w:t>
            </w:r>
            <w:proofErr w:type="gramStart"/>
            <w:r w:rsidRPr="00103A4E">
              <w:rPr>
                <w:rFonts w:eastAsia="Verdana"/>
                <w:bCs/>
                <w:sz w:val="28"/>
                <w:szCs w:val="28"/>
              </w:rPr>
              <w:t>customer</w:t>
            </w:r>
            <w:proofErr w:type="gramEnd"/>
          </w:p>
          <w:p w14:paraId="7571B258" w14:textId="60F0E230" w:rsidR="00442DCA" w:rsidRDefault="00442DCA" w:rsidP="00103A4E">
            <w:pPr>
              <w:widowControl w:val="0"/>
              <w:spacing w:after="240" w:line="240" w:lineRule="auto"/>
              <w:ind w:left="720"/>
              <w:rPr>
                <w:rFonts w:ascii="Verdana" w:eastAsia="Verdana" w:hAnsi="Verdana" w:cs="Verdana"/>
                <w:b/>
              </w:rPr>
            </w:pPr>
          </w:p>
          <w:p w14:paraId="14C89D00" w14:textId="77777777" w:rsidR="00784C81" w:rsidRDefault="00784C81" w:rsidP="00784C81">
            <w:pPr>
              <w:widowControl w:val="0"/>
              <w:spacing w:after="240" w:line="240" w:lineRule="auto"/>
              <w:ind w:left="720"/>
              <w:rPr>
                <w:rFonts w:ascii="Verdana" w:eastAsia="Verdana" w:hAnsi="Verdana" w:cs="Verdana"/>
                <w:b/>
              </w:rPr>
            </w:pPr>
          </w:p>
          <w:p w14:paraId="786197E9" w14:textId="77777777" w:rsidR="00103A4E" w:rsidRDefault="00103A4E" w:rsidP="00784C81">
            <w:pPr>
              <w:widowControl w:val="0"/>
              <w:spacing w:after="240" w:line="240" w:lineRule="auto"/>
              <w:ind w:left="720"/>
              <w:rPr>
                <w:rFonts w:ascii="Verdana" w:eastAsia="Verdana" w:hAnsi="Verdana" w:cs="Verdana"/>
                <w:b/>
              </w:rPr>
            </w:pPr>
          </w:p>
          <w:p w14:paraId="4FE524C0" w14:textId="77777777" w:rsidR="00103A4E" w:rsidRDefault="00103A4E" w:rsidP="00784C81">
            <w:pPr>
              <w:widowControl w:val="0"/>
              <w:spacing w:after="240" w:line="240" w:lineRule="auto"/>
              <w:ind w:left="720"/>
              <w:rPr>
                <w:rFonts w:ascii="Verdana" w:eastAsia="Verdana" w:hAnsi="Verdana" w:cs="Verdana"/>
                <w:b/>
              </w:rPr>
            </w:pPr>
          </w:p>
          <w:p w14:paraId="6C58F6FF" w14:textId="77777777" w:rsidR="00103A4E" w:rsidRDefault="00103A4E" w:rsidP="00784C81">
            <w:pPr>
              <w:widowControl w:val="0"/>
              <w:spacing w:after="240" w:line="240" w:lineRule="auto"/>
              <w:ind w:left="720"/>
              <w:rPr>
                <w:rFonts w:ascii="Verdana" w:eastAsia="Verdana" w:hAnsi="Verdana" w:cs="Verdana"/>
                <w:b/>
              </w:rPr>
            </w:pPr>
          </w:p>
          <w:p w14:paraId="5C465BB0" w14:textId="77777777" w:rsidR="00103A4E" w:rsidRDefault="00103A4E" w:rsidP="00784C81">
            <w:pPr>
              <w:widowControl w:val="0"/>
              <w:spacing w:after="240" w:line="240" w:lineRule="auto"/>
              <w:ind w:left="720"/>
              <w:rPr>
                <w:rFonts w:ascii="Verdana" w:eastAsia="Verdana" w:hAnsi="Verdana" w:cs="Verdana"/>
                <w:b/>
              </w:rPr>
            </w:pPr>
          </w:p>
          <w:p w14:paraId="25D3E004" w14:textId="77777777" w:rsidR="00442DCA" w:rsidRDefault="00442DCA">
            <w:pPr>
              <w:ind w:left="720"/>
              <w:rPr>
                <w:rFonts w:ascii="Verdana" w:eastAsia="Verdana" w:hAnsi="Verdana" w:cs="Verdana"/>
                <w:b/>
              </w:rPr>
            </w:pPr>
          </w:p>
          <w:p w14:paraId="4C45D1A5" w14:textId="77777777" w:rsidR="00442DCA" w:rsidRDefault="00442DCA">
            <w:pPr>
              <w:ind w:left="720"/>
              <w:rPr>
                <w:rFonts w:ascii="Verdana" w:eastAsia="Verdana" w:hAnsi="Verdana" w:cs="Verdana"/>
                <w:b/>
              </w:rPr>
            </w:pPr>
          </w:p>
          <w:p w14:paraId="2D8878C4" w14:textId="77777777" w:rsidR="00442DCA" w:rsidRDefault="00442DCA">
            <w:pPr>
              <w:ind w:left="720"/>
              <w:rPr>
                <w:rFonts w:ascii="Verdana" w:eastAsia="Verdana" w:hAnsi="Verdana" w:cs="Verdana"/>
                <w:b/>
              </w:rPr>
            </w:pPr>
          </w:p>
          <w:p w14:paraId="678DB82A" w14:textId="77777777" w:rsidR="00442DCA" w:rsidRDefault="00442DCA">
            <w:pPr>
              <w:ind w:left="720"/>
              <w:rPr>
                <w:rFonts w:ascii="Verdana" w:eastAsia="Verdana" w:hAnsi="Verdana" w:cs="Verdana"/>
                <w:b/>
              </w:rPr>
            </w:pPr>
          </w:p>
          <w:p w14:paraId="76A8573E" w14:textId="1C8B038F" w:rsidR="00325569" w:rsidRPr="008F2DBF" w:rsidRDefault="00325569" w:rsidP="00325569">
            <w:pPr>
              <w:widowControl w:val="0"/>
              <w:spacing w:after="240" w:line="240" w:lineRule="auto"/>
              <w:rPr>
                <w:b/>
                <w:u w:val="single"/>
              </w:rPr>
            </w:pPr>
            <w:r>
              <w:rPr>
                <w:b/>
                <w:u w:val="single"/>
              </w:rPr>
              <w:t>Question B</w:t>
            </w:r>
          </w:p>
          <w:p w14:paraId="42DF0F9B" w14:textId="77777777" w:rsidR="00442DCA" w:rsidRDefault="00442DCA">
            <w:pPr>
              <w:ind w:left="720"/>
              <w:rPr>
                <w:rFonts w:ascii="Verdana" w:eastAsia="Verdana" w:hAnsi="Verdana" w:cs="Verdana"/>
                <w:b/>
              </w:rPr>
            </w:pPr>
          </w:p>
          <w:p w14:paraId="026679D1" w14:textId="77777777" w:rsidR="00442DCA" w:rsidRDefault="00442DCA">
            <w:pPr>
              <w:ind w:left="720"/>
              <w:rPr>
                <w:rFonts w:ascii="Verdana" w:eastAsia="Verdana" w:hAnsi="Verdana" w:cs="Verdana"/>
                <w:b/>
              </w:rPr>
            </w:pPr>
          </w:p>
          <w:p w14:paraId="305BE57F" w14:textId="77777777" w:rsidR="00442DCA" w:rsidRDefault="00442DCA">
            <w:pPr>
              <w:ind w:left="720"/>
              <w:rPr>
                <w:rFonts w:ascii="Verdana" w:eastAsia="Verdana" w:hAnsi="Verdana" w:cs="Verdana"/>
                <w:b/>
              </w:rPr>
            </w:pPr>
          </w:p>
          <w:p w14:paraId="144BB964" w14:textId="77777777" w:rsidR="009E34F2" w:rsidRPr="00103A4E" w:rsidRDefault="009E34F2" w:rsidP="009E34F2">
            <w:pPr>
              <w:ind w:left="720"/>
              <w:rPr>
                <w:rFonts w:eastAsia="Verdana"/>
                <w:bCs/>
              </w:rPr>
            </w:pPr>
            <w:r w:rsidRPr="00103A4E">
              <w:rPr>
                <w:rFonts w:eastAsia="Verdana"/>
                <w:bCs/>
              </w:rPr>
              <w:t>Project ID: P005 - CRM System</w:t>
            </w:r>
          </w:p>
          <w:p w14:paraId="3813E927" w14:textId="77777777" w:rsidR="009E34F2" w:rsidRPr="00103A4E" w:rsidRDefault="009E34F2" w:rsidP="009E34F2">
            <w:pPr>
              <w:ind w:left="720"/>
              <w:rPr>
                <w:rFonts w:eastAsia="Verdana"/>
                <w:bCs/>
              </w:rPr>
            </w:pPr>
          </w:p>
          <w:p w14:paraId="45054646" w14:textId="0B2AA10F" w:rsidR="009E34F2" w:rsidRPr="00103A4E" w:rsidRDefault="009E34F2" w:rsidP="009E34F2">
            <w:pPr>
              <w:pStyle w:val="ListParagraph"/>
              <w:numPr>
                <w:ilvl w:val="0"/>
                <w:numId w:val="2"/>
              </w:numPr>
              <w:rPr>
                <w:rFonts w:eastAsia="Verdana"/>
                <w:bCs/>
              </w:rPr>
            </w:pPr>
            <w:r w:rsidRPr="00103A4E">
              <w:rPr>
                <w:rFonts w:eastAsia="Verdana"/>
                <w:bCs/>
              </w:rPr>
              <w:t>Improved Customer Experience</w:t>
            </w:r>
          </w:p>
          <w:p w14:paraId="7665CF75" w14:textId="27C098C7" w:rsidR="009E34F2" w:rsidRPr="00103A4E" w:rsidRDefault="009E34F2" w:rsidP="009E34F2">
            <w:pPr>
              <w:ind w:left="720"/>
              <w:rPr>
                <w:rFonts w:eastAsia="Verdana"/>
                <w:bCs/>
              </w:rPr>
            </w:pPr>
            <w:r w:rsidRPr="00103A4E">
              <w:rPr>
                <w:rFonts w:eastAsia="Verdana"/>
                <w:bCs/>
              </w:rPr>
              <w:t>Reason: Implementing a CRM system focuses on enhancing customer experience and relationship management. It allows the organization to better understand customer needs, personalize interactions, and provide timely and relevant communication. By prioritizing this project, the organization can improve customer satisfaction and loyalty, while also enabling data-driven decision-making purposes.</w:t>
            </w:r>
          </w:p>
          <w:p w14:paraId="483C51E2" w14:textId="77777777" w:rsidR="009E34F2" w:rsidRPr="00103A4E" w:rsidRDefault="009E34F2" w:rsidP="009E34F2">
            <w:pPr>
              <w:ind w:left="720"/>
              <w:rPr>
                <w:rFonts w:eastAsia="Verdana"/>
                <w:bCs/>
              </w:rPr>
            </w:pPr>
          </w:p>
          <w:p w14:paraId="3AD4A827" w14:textId="77777777" w:rsidR="009E34F2" w:rsidRPr="00103A4E" w:rsidRDefault="009E34F2" w:rsidP="009E34F2">
            <w:pPr>
              <w:ind w:left="720"/>
              <w:rPr>
                <w:rFonts w:eastAsia="Verdana"/>
                <w:bCs/>
              </w:rPr>
            </w:pPr>
            <w:r w:rsidRPr="00103A4E">
              <w:rPr>
                <w:rFonts w:eastAsia="Verdana"/>
                <w:bCs/>
              </w:rPr>
              <w:t xml:space="preserve">Project ID: P002 - Customer Loyalty </w:t>
            </w:r>
            <w:proofErr w:type="spellStart"/>
            <w:r w:rsidRPr="00103A4E">
              <w:rPr>
                <w:rFonts w:eastAsia="Verdana"/>
                <w:bCs/>
              </w:rPr>
              <w:t>Programme</w:t>
            </w:r>
            <w:proofErr w:type="spellEnd"/>
          </w:p>
          <w:p w14:paraId="0B43A255" w14:textId="77777777" w:rsidR="009E34F2" w:rsidRPr="00103A4E" w:rsidRDefault="009E34F2" w:rsidP="009E34F2">
            <w:pPr>
              <w:ind w:left="720"/>
              <w:rPr>
                <w:rFonts w:eastAsia="Verdana"/>
                <w:bCs/>
              </w:rPr>
            </w:pPr>
          </w:p>
          <w:p w14:paraId="60E85CFE" w14:textId="48C576E8" w:rsidR="009E34F2" w:rsidRPr="00103A4E" w:rsidRDefault="009E34F2" w:rsidP="009E34F2">
            <w:pPr>
              <w:pStyle w:val="ListParagraph"/>
              <w:numPr>
                <w:ilvl w:val="0"/>
                <w:numId w:val="2"/>
              </w:numPr>
              <w:jc w:val="both"/>
              <w:rPr>
                <w:rFonts w:eastAsia="Verdana"/>
                <w:bCs/>
              </w:rPr>
            </w:pPr>
            <w:r w:rsidRPr="00103A4E">
              <w:rPr>
                <w:rFonts w:eastAsia="Verdana"/>
                <w:bCs/>
              </w:rPr>
              <w:t>Improved Customer Experience</w:t>
            </w:r>
          </w:p>
          <w:p w14:paraId="4D446D91" w14:textId="67597C76" w:rsidR="009E34F2" w:rsidRPr="00103A4E" w:rsidRDefault="009E34F2" w:rsidP="009E34F2">
            <w:pPr>
              <w:ind w:left="720"/>
              <w:rPr>
                <w:rFonts w:eastAsia="Verdana"/>
                <w:bCs/>
              </w:rPr>
            </w:pPr>
            <w:r w:rsidRPr="00103A4E">
              <w:rPr>
                <w:rFonts w:eastAsia="Verdana"/>
                <w:bCs/>
              </w:rPr>
              <w:t>Reason: A customer loyalty program directly addresses the strategic objective of improving customer experience. By implementing a loyalty program, the organization can incentivize repeat purchases, reward customer loyalty, and foster stronger relationships. This project supports by focusing on iterative enhancements and continuously improving the customer experience.</w:t>
            </w:r>
          </w:p>
          <w:p w14:paraId="19BB49DE" w14:textId="77777777" w:rsidR="009E34F2" w:rsidRPr="00103A4E" w:rsidRDefault="009E34F2" w:rsidP="009E34F2">
            <w:pPr>
              <w:ind w:left="720"/>
              <w:rPr>
                <w:rFonts w:eastAsia="Verdana"/>
                <w:bCs/>
              </w:rPr>
            </w:pPr>
          </w:p>
          <w:p w14:paraId="552C1FBA" w14:textId="77777777" w:rsidR="009E34F2" w:rsidRPr="00103A4E" w:rsidRDefault="009E34F2" w:rsidP="009E34F2">
            <w:pPr>
              <w:ind w:left="720"/>
              <w:rPr>
                <w:rFonts w:eastAsia="Verdana"/>
                <w:bCs/>
              </w:rPr>
            </w:pPr>
            <w:r w:rsidRPr="00103A4E">
              <w:rPr>
                <w:rFonts w:eastAsia="Verdana"/>
                <w:bCs/>
              </w:rPr>
              <w:t xml:space="preserve">Project ID: P003 - Warehouse Expansion </w:t>
            </w:r>
            <w:proofErr w:type="spellStart"/>
            <w:r w:rsidRPr="00103A4E">
              <w:rPr>
                <w:rFonts w:eastAsia="Verdana"/>
                <w:bCs/>
              </w:rPr>
              <w:t>Programme</w:t>
            </w:r>
            <w:proofErr w:type="spellEnd"/>
          </w:p>
          <w:p w14:paraId="19FEA1A3" w14:textId="29F9BFEE" w:rsidR="009E34F2" w:rsidRPr="00103A4E" w:rsidRDefault="009E34F2" w:rsidP="009E34F2">
            <w:pPr>
              <w:rPr>
                <w:rFonts w:eastAsia="Verdana"/>
                <w:bCs/>
              </w:rPr>
            </w:pPr>
          </w:p>
          <w:p w14:paraId="588B99DE" w14:textId="43E02984" w:rsidR="009E34F2" w:rsidRPr="00103A4E" w:rsidRDefault="009E34F2" w:rsidP="009E34F2">
            <w:pPr>
              <w:pStyle w:val="ListParagraph"/>
              <w:numPr>
                <w:ilvl w:val="0"/>
                <w:numId w:val="2"/>
              </w:numPr>
              <w:jc w:val="both"/>
              <w:rPr>
                <w:rFonts w:eastAsia="Verdana"/>
                <w:bCs/>
              </w:rPr>
            </w:pPr>
            <w:r w:rsidRPr="00103A4E">
              <w:rPr>
                <w:rFonts w:eastAsia="Verdana"/>
                <w:bCs/>
              </w:rPr>
              <w:t xml:space="preserve"> Longer ROI - 12 months + (4)</w:t>
            </w:r>
          </w:p>
          <w:p w14:paraId="5080172C" w14:textId="0C1B1755" w:rsidR="00442DCA" w:rsidRPr="00103A4E" w:rsidRDefault="009E34F2" w:rsidP="009E34F2">
            <w:pPr>
              <w:ind w:left="720"/>
              <w:rPr>
                <w:rFonts w:eastAsia="Verdana"/>
                <w:bCs/>
              </w:rPr>
            </w:pPr>
            <w:r w:rsidRPr="00103A4E">
              <w:rPr>
                <w:rFonts w:eastAsia="Verdana"/>
                <w:bCs/>
              </w:rPr>
              <w:t>Reason: The warehouse expansion program addresses the strategic objective of a longer-term return on investment. By expanding warehouse capacity, the organization can accommodate business growth, improve operational efficiency, and potentially reduce costs in the long run. This helps prioritize projects that have a longer ROI timeframe, while also considering scalability and adaptability.</w:t>
            </w:r>
          </w:p>
          <w:p w14:paraId="5D05E240" w14:textId="77777777" w:rsidR="00442DCA" w:rsidRPr="00103A4E" w:rsidRDefault="00442DCA">
            <w:pPr>
              <w:ind w:left="720"/>
              <w:rPr>
                <w:rFonts w:eastAsia="Verdana"/>
                <w:b/>
              </w:rPr>
            </w:pPr>
          </w:p>
          <w:p w14:paraId="45C5A756" w14:textId="77777777" w:rsidR="00442DCA" w:rsidRPr="00103A4E" w:rsidRDefault="00442DCA">
            <w:pPr>
              <w:ind w:left="720"/>
              <w:rPr>
                <w:rFonts w:eastAsia="Verdana"/>
                <w:b/>
              </w:rPr>
            </w:pPr>
          </w:p>
          <w:p w14:paraId="4AB17245" w14:textId="77777777" w:rsidR="00442DCA" w:rsidRDefault="00442DCA">
            <w:pPr>
              <w:ind w:left="720"/>
              <w:rPr>
                <w:rFonts w:ascii="Verdana" w:eastAsia="Verdana" w:hAnsi="Verdana" w:cs="Verdana"/>
                <w:b/>
              </w:rPr>
            </w:pPr>
          </w:p>
          <w:p w14:paraId="1479ADB7" w14:textId="77777777" w:rsidR="00442DCA" w:rsidRDefault="00442DCA">
            <w:pPr>
              <w:ind w:left="720"/>
              <w:rPr>
                <w:rFonts w:ascii="Verdana" w:eastAsia="Verdana" w:hAnsi="Verdana" w:cs="Verdana"/>
                <w:b/>
              </w:rPr>
            </w:pPr>
          </w:p>
          <w:p w14:paraId="1B0A077F" w14:textId="77777777" w:rsidR="00442DCA" w:rsidRDefault="00442DCA">
            <w:pPr>
              <w:ind w:left="720"/>
              <w:rPr>
                <w:rFonts w:ascii="Verdana" w:eastAsia="Verdana" w:hAnsi="Verdana" w:cs="Verdana"/>
                <w:b/>
              </w:rPr>
            </w:pPr>
          </w:p>
          <w:p w14:paraId="6ACE4796" w14:textId="77777777" w:rsidR="00442DCA" w:rsidRDefault="00442DCA">
            <w:pPr>
              <w:ind w:left="720"/>
              <w:rPr>
                <w:rFonts w:ascii="Verdana" w:eastAsia="Verdana" w:hAnsi="Verdana" w:cs="Verdana"/>
                <w:b/>
              </w:rPr>
            </w:pPr>
          </w:p>
        </w:tc>
      </w:tr>
    </w:tbl>
    <w:p w14:paraId="55A247CC" w14:textId="77777777" w:rsidR="00442DCA" w:rsidRDefault="00442DCA">
      <w:pPr>
        <w:rPr>
          <w:b/>
        </w:rPr>
      </w:pPr>
    </w:p>
    <w:p w14:paraId="4DA9372C" w14:textId="77777777" w:rsidR="00442DCA" w:rsidRDefault="00442DCA">
      <w:pPr>
        <w:rPr>
          <w:b/>
        </w:rPr>
      </w:pPr>
    </w:p>
    <w:p w14:paraId="6FB6798F" w14:textId="77777777" w:rsidR="00442DCA" w:rsidRDefault="00442DCA"/>
    <w:sectPr w:rsidR="00442D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B4F"/>
    <w:multiLevelType w:val="hybridMultilevel"/>
    <w:tmpl w:val="02A6E3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07DB1"/>
    <w:multiLevelType w:val="hybridMultilevel"/>
    <w:tmpl w:val="D3A63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3A727C9"/>
    <w:multiLevelType w:val="multilevel"/>
    <w:tmpl w:val="0D82A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874247">
    <w:abstractNumId w:val="2"/>
  </w:num>
  <w:num w:numId="2" w16cid:durableId="1801219557">
    <w:abstractNumId w:val="1"/>
  </w:num>
  <w:num w:numId="3" w16cid:durableId="133484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A"/>
    <w:rsid w:val="00103A4E"/>
    <w:rsid w:val="00325569"/>
    <w:rsid w:val="00442DCA"/>
    <w:rsid w:val="00784C81"/>
    <w:rsid w:val="00795661"/>
    <w:rsid w:val="008F2DBF"/>
    <w:rsid w:val="009E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0B0"/>
  <w15:docId w15:val="{54D02014-4673-467F-BC94-063B94F8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4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5</cp:revision>
  <dcterms:created xsi:type="dcterms:W3CDTF">2023-05-22T16:11:00Z</dcterms:created>
  <dcterms:modified xsi:type="dcterms:W3CDTF">2023-05-23T18:23:00Z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3fac137a8c8780f61b2ef1fe2e856f6ffd220f66c3c58c21f8c71234737a6194</vt:lpwstr>
  </property>
</Properties>
</file>