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3F01" w14:textId="77777777" w:rsidR="002C686C" w:rsidRDefault="002C686C">
      <w:pPr>
        <w:rPr>
          <w:b/>
        </w:rPr>
      </w:pPr>
    </w:p>
    <w:tbl>
      <w:tblPr>
        <w:tblStyle w:val="a"/>
        <w:tblW w:w="11482"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82"/>
      </w:tblGrid>
      <w:tr w:rsidR="002C686C" w14:paraId="41D3CDA6" w14:textId="77777777" w:rsidTr="00483C96">
        <w:tc>
          <w:tcPr>
            <w:tcW w:w="11482" w:type="dxa"/>
            <w:shd w:val="clear" w:color="auto" w:fill="auto"/>
            <w:tcMar>
              <w:top w:w="100" w:type="dxa"/>
              <w:left w:w="100" w:type="dxa"/>
              <w:bottom w:w="100" w:type="dxa"/>
              <w:right w:w="100" w:type="dxa"/>
            </w:tcMar>
          </w:tcPr>
          <w:p w14:paraId="0F2B509C" w14:textId="09BC0CF3" w:rsidR="002C686C" w:rsidRDefault="00000000" w:rsidP="004029FB">
            <w:pPr>
              <w:rPr>
                <w:b/>
              </w:rPr>
            </w:pPr>
            <w:r>
              <w:rPr>
                <w:rFonts w:ascii="Verdana" w:eastAsia="Verdana" w:hAnsi="Verdana" w:cs="Verdana"/>
                <w:b/>
                <w:noProof/>
              </w:rPr>
              <w:drawing>
                <wp:inline distT="19050" distB="19050" distL="19050" distR="19050" wp14:anchorId="5DC5EED2" wp14:editId="0D67D2D9">
                  <wp:extent cx="1219200"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0BC01850" w14:textId="77777777" w:rsidR="002C686C" w:rsidRDefault="002C686C">
            <w:pPr>
              <w:widowControl w:val="0"/>
              <w:spacing w:after="240" w:line="240" w:lineRule="auto"/>
              <w:rPr>
                <w:b/>
              </w:rPr>
            </w:pPr>
          </w:p>
          <w:p w14:paraId="0216B42F" w14:textId="77777777" w:rsidR="009772D2" w:rsidRPr="009772D2" w:rsidRDefault="009772D2" w:rsidP="009772D2">
            <w:pPr>
              <w:rPr>
                <w:b/>
                <w:bCs/>
                <w:u w:val="single"/>
              </w:rPr>
            </w:pPr>
            <w:r w:rsidRPr="009772D2">
              <w:rPr>
                <w:b/>
                <w:bCs/>
                <w:u w:val="single"/>
              </w:rPr>
              <w:t>The Customer Business Lead would like to start talking to you about CRM requirements in Sprint 3, can you accommodate that?  Give your reasons why.</w:t>
            </w:r>
          </w:p>
          <w:p w14:paraId="13615F3F" w14:textId="77777777" w:rsidR="009772D2" w:rsidRDefault="009772D2" w:rsidP="009772D2"/>
          <w:p w14:paraId="13CB2051" w14:textId="656DC05A" w:rsidR="00326352" w:rsidRDefault="00326352" w:rsidP="00483C96">
            <w:pPr>
              <w:pStyle w:val="ListParagraph"/>
              <w:widowControl w:val="0"/>
              <w:numPr>
                <w:ilvl w:val="0"/>
                <w:numId w:val="7"/>
              </w:numPr>
              <w:spacing w:after="240"/>
            </w:pPr>
            <w:r>
              <w:t xml:space="preserve">I understand that you would like to discuss CRM requirements in Sprint 3. While I appreciate the importance of CRM for </w:t>
            </w:r>
            <w:r>
              <w:t>improving</w:t>
            </w:r>
            <w:r>
              <w:t xml:space="preserve"> customer interactions, there are a few factors we need to consider before accommodating this request in the current sprint. Here are my reasons:</w:t>
            </w:r>
          </w:p>
          <w:p w14:paraId="40099247" w14:textId="77777777" w:rsidR="004029FB" w:rsidRDefault="004029FB" w:rsidP="00483C96">
            <w:pPr>
              <w:pStyle w:val="ListParagraph"/>
              <w:widowControl w:val="0"/>
              <w:spacing w:after="240"/>
              <w:ind w:left="1440"/>
            </w:pPr>
          </w:p>
          <w:p w14:paraId="04E44448" w14:textId="5A1A2038" w:rsidR="00326352" w:rsidRDefault="00326352" w:rsidP="00483C96">
            <w:pPr>
              <w:pStyle w:val="ListParagraph"/>
              <w:widowControl w:val="0"/>
              <w:numPr>
                <w:ilvl w:val="1"/>
                <w:numId w:val="7"/>
              </w:numPr>
              <w:spacing w:after="240"/>
            </w:pPr>
            <w:r>
              <w:t>App Refresh Project Focus: Currently, our primary focus is on delivering the MVP for the App Refresh project. This project is crucial for providing multiple payment options, improving UI/UX, expanding product selection, and ensuring compliance with information security requirements. We need to allocate our resources and efforts towards completing the remaining tasks for the App Refresh project to meet the d</w:t>
            </w:r>
            <w:r w:rsidR="008C7E38">
              <w:t>esired outcome.</w:t>
            </w:r>
          </w:p>
          <w:p w14:paraId="3C01A181" w14:textId="77777777" w:rsidR="00483C96" w:rsidRDefault="00483C96" w:rsidP="00483C96">
            <w:pPr>
              <w:pStyle w:val="ListParagraph"/>
              <w:widowControl w:val="0"/>
              <w:spacing w:after="240"/>
              <w:ind w:left="2160"/>
            </w:pPr>
          </w:p>
          <w:p w14:paraId="0A245475" w14:textId="66BD6EDC" w:rsidR="00326352" w:rsidRDefault="00326352" w:rsidP="00483C96">
            <w:pPr>
              <w:pStyle w:val="ListParagraph"/>
              <w:widowControl w:val="0"/>
              <w:numPr>
                <w:ilvl w:val="1"/>
                <w:numId w:val="7"/>
              </w:numPr>
              <w:spacing w:after="240"/>
            </w:pPr>
            <w:r>
              <w:t xml:space="preserve">Existing Sprint Commitments: The current sprint already has commitments and priorities that </w:t>
            </w:r>
            <w:r w:rsidR="008C7E38">
              <w:t>go</w:t>
            </w:r>
            <w:r>
              <w:t xml:space="preserve"> with the App Refresh project. Shifting our focus to CRM requirements in Sprint 3 would </w:t>
            </w:r>
            <w:r w:rsidR="008C7E38">
              <w:t>affect</w:t>
            </w:r>
            <w:r>
              <w:t xml:space="preserve"> the planned deliverables and potentially impact the quality and timely completion of the App Refresh project.</w:t>
            </w:r>
          </w:p>
          <w:p w14:paraId="39B14F36" w14:textId="77777777" w:rsidR="00483C96" w:rsidRDefault="00483C96" w:rsidP="00483C96">
            <w:pPr>
              <w:pStyle w:val="ListParagraph"/>
              <w:widowControl w:val="0"/>
              <w:spacing w:after="240"/>
              <w:ind w:left="2160"/>
            </w:pPr>
          </w:p>
          <w:p w14:paraId="657CDA94" w14:textId="3F0F4188" w:rsidR="00483C96" w:rsidRDefault="00326352" w:rsidP="00483C96">
            <w:pPr>
              <w:pStyle w:val="ListParagraph"/>
              <w:widowControl w:val="0"/>
              <w:numPr>
                <w:ilvl w:val="1"/>
                <w:numId w:val="7"/>
              </w:numPr>
              <w:spacing w:after="240"/>
            </w:pPr>
            <w:r>
              <w:t xml:space="preserve">Comprehensive Planning: Incorporating CRM requirements requires careful planning and collaboration with relevant stakeholders. It would be beneficial to dedicate sufficient time to gather and analyze requirements, define the scope, and establish a clear roadmap for the CRM implementation. By postponing these discussions until the App Refresh project is closer to completion, we can ensure a more comprehensive and focused approach to </w:t>
            </w:r>
            <w:r w:rsidR="004029FB">
              <w:t xml:space="preserve">finishing </w:t>
            </w:r>
            <w:r>
              <w:t>the CRM system.</w:t>
            </w:r>
          </w:p>
          <w:p w14:paraId="17244522" w14:textId="77777777" w:rsidR="00483C96" w:rsidRDefault="00483C96" w:rsidP="00483C96">
            <w:pPr>
              <w:pStyle w:val="ListParagraph"/>
              <w:widowControl w:val="0"/>
              <w:spacing w:after="240"/>
              <w:ind w:left="2160"/>
            </w:pPr>
          </w:p>
          <w:p w14:paraId="33800EAA" w14:textId="5B52921B" w:rsidR="00326352" w:rsidRDefault="00326352" w:rsidP="00483C96">
            <w:pPr>
              <w:pStyle w:val="ListParagraph"/>
              <w:widowControl w:val="0"/>
              <w:numPr>
                <w:ilvl w:val="1"/>
                <w:numId w:val="7"/>
              </w:numPr>
              <w:spacing w:after="240"/>
            </w:pPr>
            <w:r>
              <w:t xml:space="preserve">However, I understand the importance of CRM for the business and its potential benefits. I propose that we schedule a meeting early in Sprint 4 to initiate discussions regarding the CRM requirements. This will allow us to allocate the necessary time and resources specifically for CRM planning, ensuring a smoother transition and integration with the overall online and </w:t>
            </w:r>
            <w:r w:rsidR="004029FB">
              <w:t>e-commerce</w:t>
            </w:r>
            <w:r>
              <w:t xml:space="preserve"> roadmap.</w:t>
            </w:r>
          </w:p>
          <w:p w14:paraId="52BF5FA1" w14:textId="77777777" w:rsidR="00326352" w:rsidRDefault="00326352" w:rsidP="00326352">
            <w:pPr>
              <w:widowControl w:val="0"/>
              <w:spacing w:after="240" w:line="240" w:lineRule="auto"/>
              <w:ind w:left="720"/>
            </w:pPr>
          </w:p>
          <w:p w14:paraId="1145A1FD" w14:textId="77777777" w:rsidR="002C686C" w:rsidRDefault="002C686C">
            <w:pPr>
              <w:widowControl w:val="0"/>
              <w:spacing w:after="240" w:line="240" w:lineRule="auto"/>
            </w:pPr>
          </w:p>
          <w:p w14:paraId="3764204E" w14:textId="77777777" w:rsidR="002C686C" w:rsidRDefault="002C686C">
            <w:pPr>
              <w:ind w:left="720"/>
              <w:rPr>
                <w:rFonts w:ascii="Verdana" w:eastAsia="Verdana" w:hAnsi="Verdana" w:cs="Verdana"/>
                <w:b/>
              </w:rPr>
            </w:pPr>
          </w:p>
          <w:p w14:paraId="7D5294C2" w14:textId="77777777" w:rsidR="004029FB" w:rsidRPr="004029FB" w:rsidRDefault="004029FB" w:rsidP="004029FB">
            <w:pPr>
              <w:rPr>
                <w:b/>
                <w:bCs/>
                <w:u w:val="single"/>
              </w:rPr>
            </w:pPr>
            <w:r w:rsidRPr="004029FB">
              <w:rPr>
                <w:b/>
                <w:bCs/>
                <w:u w:val="single"/>
              </w:rPr>
              <w:t xml:space="preserve">How will you negotiate with the Website Refresh Project Manager regarding the UX/UI team’s time?  </w:t>
            </w:r>
          </w:p>
          <w:p w14:paraId="17382F6C" w14:textId="77777777" w:rsidR="002C686C" w:rsidRDefault="002C686C">
            <w:pPr>
              <w:ind w:left="720"/>
              <w:rPr>
                <w:rFonts w:ascii="Verdana" w:eastAsia="Verdana" w:hAnsi="Verdana" w:cs="Verdana"/>
                <w:b/>
              </w:rPr>
            </w:pPr>
          </w:p>
          <w:p w14:paraId="618008F7" w14:textId="77777777" w:rsidR="002C686C" w:rsidRDefault="002C686C" w:rsidP="00483C96">
            <w:pPr>
              <w:ind w:left="720"/>
              <w:jc w:val="both"/>
              <w:rPr>
                <w:rFonts w:ascii="Verdana" w:eastAsia="Verdana" w:hAnsi="Verdana" w:cs="Verdana"/>
                <w:b/>
              </w:rPr>
            </w:pPr>
          </w:p>
          <w:p w14:paraId="5A65543E" w14:textId="75C2F525" w:rsidR="004029FB" w:rsidRDefault="004029FB" w:rsidP="00483C96">
            <w:pPr>
              <w:pStyle w:val="ListParagraph"/>
              <w:widowControl w:val="0"/>
              <w:numPr>
                <w:ilvl w:val="0"/>
                <w:numId w:val="7"/>
              </w:numPr>
              <w:spacing w:after="240"/>
              <w:jc w:val="both"/>
            </w:pPr>
            <w:r w:rsidRPr="004029FB">
              <w:t>I wanted to discuss the allocation of UX/UI team time between the App Refresh and Website Refresh projects. Currently, the UX/UI team's time allocation for the Website Refresh project is higher than initially agreed upon, which is impacting the progress of the App Refresh project. I believe it is crucial to address this situation to ensure the successful completion of both projects.</w:t>
            </w:r>
          </w:p>
          <w:p w14:paraId="21436A99" w14:textId="77777777" w:rsidR="000D0C76" w:rsidRPr="004029FB" w:rsidRDefault="000D0C76" w:rsidP="00483C96">
            <w:pPr>
              <w:pStyle w:val="ListParagraph"/>
              <w:widowControl w:val="0"/>
              <w:spacing w:after="240"/>
              <w:ind w:left="1440"/>
              <w:jc w:val="both"/>
            </w:pPr>
          </w:p>
          <w:p w14:paraId="309AC340" w14:textId="5CF81E98" w:rsidR="004029FB" w:rsidRPr="004029FB" w:rsidRDefault="004029FB" w:rsidP="00483C96">
            <w:pPr>
              <w:pStyle w:val="ListParagraph"/>
              <w:widowControl w:val="0"/>
              <w:numPr>
                <w:ilvl w:val="1"/>
                <w:numId w:val="9"/>
              </w:numPr>
              <w:spacing w:after="240"/>
              <w:jc w:val="both"/>
            </w:pPr>
            <w:r w:rsidRPr="004029FB">
              <w:t>Rev</w:t>
            </w:r>
            <w:r w:rsidR="000D0C76">
              <w:t>isit</w:t>
            </w:r>
            <w:r w:rsidRPr="004029FB">
              <w:t xml:space="preserve"> Resource Allocation: Let's start by reviewing the current resource allocation and the tasks that require UX/UI team involvement in both projects. We need a clear understanding of the time and effort required for each project to determine </w:t>
            </w:r>
            <w:r w:rsidR="000D0C76">
              <w:t>an</w:t>
            </w:r>
            <w:r w:rsidRPr="004029FB">
              <w:t xml:space="preserve"> </w:t>
            </w:r>
            <w:r w:rsidR="000D0C76">
              <w:t>equal</w:t>
            </w:r>
            <w:r w:rsidRPr="004029FB">
              <w:t xml:space="preserve"> distribution of resources.</w:t>
            </w:r>
          </w:p>
          <w:p w14:paraId="2E85F6E4" w14:textId="53A49C2A" w:rsidR="004029FB" w:rsidRPr="004029FB" w:rsidRDefault="004029FB" w:rsidP="00483C96">
            <w:pPr>
              <w:pStyle w:val="ListParagraph"/>
              <w:widowControl w:val="0"/>
              <w:numPr>
                <w:ilvl w:val="1"/>
                <w:numId w:val="9"/>
              </w:numPr>
              <w:spacing w:after="240"/>
              <w:jc w:val="both"/>
            </w:pPr>
            <w:r w:rsidRPr="004029FB">
              <w:t xml:space="preserve">Prioritize Project Deliverables: It's essential to identify the critical deliverables and milestones for each project. By </w:t>
            </w:r>
            <w:r w:rsidR="000D0C76">
              <w:t xml:space="preserve">focusing on </w:t>
            </w:r>
            <w:r w:rsidRPr="004029FB">
              <w:t>the priorities, we can allocate the necessary resources accordingly. We should consider the impact of the resource allocation on the overall timeline and quality of both projects.</w:t>
            </w:r>
          </w:p>
          <w:p w14:paraId="6DB04B04" w14:textId="695072CB" w:rsidR="004029FB" w:rsidRPr="004029FB" w:rsidRDefault="004029FB" w:rsidP="00483C96">
            <w:pPr>
              <w:pStyle w:val="ListParagraph"/>
              <w:widowControl w:val="0"/>
              <w:numPr>
                <w:ilvl w:val="1"/>
                <w:numId w:val="9"/>
              </w:numPr>
              <w:spacing w:after="240"/>
              <w:jc w:val="both"/>
            </w:pPr>
            <w:r w:rsidRPr="004029FB">
              <w:t xml:space="preserve">Collaboration and Communication: Effective collaboration between our teams is key. Let's establish open communication channels to discuss any challenges, dependencies, or potential </w:t>
            </w:r>
            <w:r w:rsidR="000D0C76">
              <w:t>problems</w:t>
            </w:r>
            <w:r w:rsidRPr="004029FB">
              <w:t xml:space="preserve"> that may arise during the projects. Regular check-ins and updates will ensure we stay </w:t>
            </w:r>
            <w:r w:rsidR="000D0C76">
              <w:t>focused</w:t>
            </w:r>
            <w:r w:rsidRPr="004029FB">
              <w:t xml:space="preserve"> and address any issues </w:t>
            </w:r>
            <w:r w:rsidR="000D0C76">
              <w:t>effectively</w:t>
            </w:r>
            <w:r w:rsidRPr="004029FB">
              <w:t>.</w:t>
            </w:r>
          </w:p>
          <w:p w14:paraId="2BD0A23C" w14:textId="1730A43F" w:rsidR="004029FB" w:rsidRPr="004029FB" w:rsidRDefault="000D0C76" w:rsidP="00483C96">
            <w:pPr>
              <w:pStyle w:val="ListParagraph"/>
              <w:widowControl w:val="0"/>
              <w:numPr>
                <w:ilvl w:val="1"/>
                <w:numId w:val="9"/>
              </w:numPr>
              <w:spacing w:after="240"/>
              <w:jc w:val="both"/>
            </w:pPr>
            <w:r>
              <w:t>Smooth</w:t>
            </w:r>
            <w:r w:rsidR="004029FB" w:rsidRPr="004029FB">
              <w:t xml:space="preserve"> Resource Sharing: As the projects progress, there may be opportunities for flexible resource sharing between the App Refresh and Website Refresh projects. If one project experiences a lighter workload or reaches a less critical phase, we can temporarily reallocate resources to support the other project. This flexibility will help us optimize resource utilization while maintaining progress on both fronts.</w:t>
            </w:r>
          </w:p>
          <w:p w14:paraId="782BDCA4" w14:textId="1E56A91E" w:rsidR="004029FB" w:rsidRPr="004029FB" w:rsidRDefault="004029FB" w:rsidP="00483C96">
            <w:pPr>
              <w:pStyle w:val="ListParagraph"/>
              <w:widowControl w:val="0"/>
              <w:numPr>
                <w:ilvl w:val="1"/>
                <w:numId w:val="9"/>
              </w:numPr>
              <w:spacing w:after="240"/>
              <w:jc w:val="both"/>
            </w:pPr>
            <w:r w:rsidRPr="004029FB">
              <w:t>Revisit Resource Agreement: Based on our discussions and considering the project priorities, we may need to revisit the initial agreement on the percentage of UX/UI team time allocated to each project. It's crucial to reach a mutually beneficial agreement that ensures both projects receive the necessary attention and expertise from the UX/UI team.</w:t>
            </w:r>
          </w:p>
          <w:p w14:paraId="712E24AC" w14:textId="77777777" w:rsidR="002C686C" w:rsidRPr="004029FB" w:rsidRDefault="002C686C" w:rsidP="004029FB">
            <w:pPr>
              <w:widowControl w:val="0"/>
              <w:spacing w:after="240" w:line="240" w:lineRule="auto"/>
              <w:ind w:left="1440"/>
            </w:pPr>
          </w:p>
          <w:p w14:paraId="1241BC45" w14:textId="77777777" w:rsidR="002C686C" w:rsidRPr="004029FB" w:rsidRDefault="002C686C" w:rsidP="004029FB">
            <w:pPr>
              <w:widowControl w:val="0"/>
              <w:spacing w:after="240" w:line="240" w:lineRule="auto"/>
              <w:ind w:left="1440"/>
            </w:pPr>
          </w:p>
          <w:p w14:paraId="7EE05830" w14:textId="77777777" w:rsidR="002C686C" w:rsidRPr="004029FB" w:rsidRDefault="002C686C" w:rsidP="004029FB">
            <w:pPr>
              <w:widowControl w:val="0"/>
              <w:spacing w:after="240" w:line="240" w:lineRule="auto"/>
              <w:ind w:left="1440"/>
            </w:pPr>
          </w:p>
          <w:p w14:paraId="7FA42152" w14:textId="77777777" w:rsidR="002C686C" w:rsidRPr="004029FB" w:rsidRDefault="002C686C" w:rsidP="004029FB">
            <w:pPr>
              <w:widowControl w:val="0"/>
              <w:spacing w:after="240" w:line="240" w:lineRule="auto"/>
              <w:ind w:left="1440"/>
            </w:pPr>
          </w:p>
          <w:p w14:paraId="569F389B" w14:textId="77777777" w:rsidR="002C686C" w:rsidRPr="004029FB" w:rsidRDefault="002C686C" w:rsidP="004029FB">
            <w:pPr>
              <w:widowControl w:val="0"/>
              <w:spacing w:after="240" w:line="240" w:lineRule="auto"/>
              <w:ind w:left="1440"/>
            </w:pPr>
          </w:p>
          <w:p w14:paraId="354B68DA" w14:textId="77777777" w:rsidR="002C686C" w:rsidRDefault="002C686C">
            <w:pPr>
              <w:ind w:left="720"/>
              <w:rPr>
                <w:rFonts w:ascii="Verdana" w:eastAsia="Verdana" w:hAnsi="Verdana" w:cs="Verdana"/>
                <w:b/>
              </w:rPr>
            </w:pPr>
          </w:p>
          <w:p w14:paraId="2902452B" w14:textId="77777777" w:rsidR="002C686C" w:rsidRDefault="002C686C">
            <w:pPr>
              <w:ind w:left="720"/>
              <w:rPr>
                <w:rFonts w:ascii="Verdana" w:eastAsia="Verdana" w:hAnsi="Verdana" w:cs="Verdana"/>
                <w:b/>
              </w:rPr>
            </w:pPr>
          </w:p>
          <w:p w14:paraId="57245185" w14:textId="77777777" w:rsidR="002C686C" w:rsidRDefault="002C686C">
            <w:pPr>
              <w:ind w:left="720"/>
              <w:rPr>
                <w:rFonts w:ascii="Verdana" w:eastAsia="Verdana" w:hAnsi="Verdana" w:cs="Verdana"/>
                <w:b/>
              </w:rPr>
            </w:pPr>
          </w:p>
          <w:p w14:paraId="27583F6C" w14:textId="77777777" w:rsidR="002C686C" w:rsidRDefault="002C686C">
            <w:pPr>
              <w:ind w:left="720"/>
              <w:rPr>
                <w:rFonts w:ascii="Verdana" w:eastAsia="Verdana" w:hAnsi="Verdana" w:cs="Verdana"/>
                <w:b/>
              </w:rPr>
            </w:pPr>
          </w:p>
          <w:p w14:paraId="7F85DF7B" w14:textId="77777777" w:rsidR="002C686C" w:rsidRDefault="002C686C">
            <w:pPr>
              <w:ind w:left="720"/>
              <w:rPr>
                <w:rFonts w:ascii="Verdana" w:eastAsia="Verdana" w:hAnsi="Verdana" w:cs="Verdana"/>
                <w:b/>
              </w:rPr>
            </w:pPr>
          </w:p>
          <w:p w14:paraId="4DDB7C4D" w14:textId="77777777" w:rsidR="002C686C" w:rsidRDefault="002C686C">
            <w:pPr>
              <w:ind w:left="720"/>
              <w:rPr>
                <w:rFonts w:ascii="Verdana" w:eastAsia="Verdana" w:hAnsi="Verdana" w:cs="Verdana"/>
                <w:b/>
              </w:rPr>
            </w:pPr>
          </w:p>
          <w:p w14:paraId="783C714F" w14:textId="77777777" w:rsidR="002C686C" w:rsidRDefault="002C686C">
            <w:pPr>
              <w:ind w:left="720"/>
              <w:rPr>
                <w:rFonts w:ascii="Verdana" w:eastAsia="Verdana" w:hAnsi="Verdana" w:cs="Verdana"/>
                <w:b/>
              </w:rPr>
            </w:pPr>
          </w:p>
        </w:tc>
      </w:tr>
    </w:tbl>
    <w:p w14:paraId="75852D26" w14:textId="77777777" w:rsidR="002C686C" w:rsidRDefault="002C686C">
      <w:pPr>
        <w:rPr>
          <w:b/>
        </w:rPr>
      </w:pPr>
    </w:p>
    <w:p w14:paraId="1121EE76" w14:textId="77777777" w:rsidR="002C686C" w:rsidRDefault="002C686C"/>
    <w:sectPr w:rsidR="002C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01"/>
    <w:multiLevelType w:val="hybridMultilevel"/>
    <w:tmpl w:val="769CA2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A5930B9"/>
    <w:multiLevelType w:val="multilevel"/>
    <w:tmpl w:val="CA3265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73111"/>
    <w:multiLevelType w:val="hybridMultilevel"/>
    <w:tmpl w:val="356AB1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07E04"/>
    <w:multiLevelType w:val="hybridMultilevel"/>
    <w:tmpl w:val="839A215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B6021"/>
    <w:multiLevelType w:val="multilevel"/>
    <w:tmpl w:val="CA3265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B80F21"/>
    <w:multiLevelType w:val="hybridMultilevel"/>
    <w:tmpl w:val="436607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66DCD"/>
    <w:multiLevelType w:val="hybridMultilevel"/>
    <w:tmpl w:val="234EC2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822556"/>
    <w:multiLevelType w:val="hybridMultilevel"/>
    <w:tmpl w:val="5ED444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830253"/>
    <w:multiLevelType w:val="hybridMultilevel"/>
    <w:tmpl w:val="AE3CB7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9403158">
    <w:abstractNumId w:val="1"/>
  </w:num>
  <w:num w:numId="2" w16cid:durableId="405081082">
    <w:abstractNumId w:val="4"/>
  </w:num>
  <w:num w:numId="3" w16cid:durableId="846945629">
    <w:abstractNumId w:val="8"/>
  </w:num>
  <w:num w:numId="4" w16cid:durableId="1725786033">
    <w:abstractNumId w:val="7"/>
  </w:num>
  <w:num w:numId="5" w16cid:durableId="472914689">
    <w:abstractNumId w:val="6"/>
  </w:num>
  <w:num w:numId="6" w16cid:durableId="1352491855">
    <w:abstractNumId w:val="3"/>
  </w:num>
  <w:num w:numId="7" w16cid:durableId="1561939415">
    <w:abstractNumId w:val="0"/>
  </w:num>
  <w:num w:numId="8" w16cid:durableId="1425761553">
    <w:abstractNumId w:val="2"/>
  </w:num>
  <w:num w:numId="9" w16cid:durableId="1078863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6C"/>
    <w:rsid w:val="000D0C76"/>
    <w:rsid w:val="002C686C"/>
    <w:rsid w:val="00326352"/>
    <w:rsid w:val="004029FB"/>
    <w:rsid w:val="00483C96"/>
    <w:rsid w:val="008C7E38"/>
    <w:rsid w:val="00977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227"/>
  <w15:docId w15:val="{39A35DCD-E8F0-43FE-B5D5-1D2DCDA7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6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732</Words>
  <Characters>3463</Characters>
  <Application>Microsoft Office Word</Application>
  <DocSecurity>0</DocSecurity>
  <Lines>865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2</cp:revision>
  <dcterms:created xsi:type="dcterms:W3CDTF">2023-05-24T11:42:00Z</dcterms:created>
  <dcterms:modified xsi:type="dcterms:W3CDTF">2023-05-24T12:41:00Z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a04a6dde8fcb6c2f08843494be338eb68885aa631bb06829f8b9e381f324641d</vt:lpwstr>
  </property>
</Properties>
</file>