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tbl>
      <w:tblPr>
        <w:tblStyle w:val="13"/>
        <w:tblW w:w="9690" w:type="dxa"/>
        <w:tblInd w:w="-2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rFonts w:ascii="Verdana" w:hAnsi="Verdana" w:eastAsia="Verdana" w:cs="Verdana"/>
                <w:b/>
              </w:rPr>
              <w:drawing>
                <wp:inline distT="19050" distB="19050" distL="19050" distR="19050">
                  <wp:extent cx="1219200" cy="1219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after="240" w:line="240" w:lineRule="auto"/>
              <w:rPr>
                <w:b/>
              </w:rPr>
            </w:pPr>
          </w:p>
          <w:p>
            <w:pPr>
              <w:widowControl w:val="0"/>
              <w:spacing w:after="240" w:line="240" w:lineRule="auto"/>
              <w:rPr>
                <w:b/>
                <w:bCs/>
                <w:u w:val="single"/>
              </w:rPr>
            </w:pPr>
            <w:r>
              <w:rPr>
                <w:rFonts w:hint="eastAsia" w:ascii="Arial" w:hAnsi="Arial" w:eastAsia="Arial" w:cs="Arial"/>
                <w:b/>
                <w:bCs/>
                <w:sz w:val="22"/>
                <w:szCs w:val="22"/>
                <w:u w:val="single"/>
                <w:lang w:val="en-US" w:eastAsia="en-US" w:bidi="ar"/>
              </w:rPr>
              <w:t>Based on the information in your updated Kanban Board, draft a ‘Sprint Goal’ for Sprint 3.  A short description of what the Sprint is targeting to achieve. (No more than 25 words)</w:t>
            </w:r>
          </w:p>
          <w:p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leftChars="0" w:hanging="360" w:firstLineChars="0"/>
              <w:rPr>
                <w:u w:val="none"/>
              </w:rPr>
            </w:pPr>
            <w:r>
              <w:rPr>
                <w:rFonts w:hint="default"/>
                <w:u w:val="none"/>
              </w:rPr>
              <w:t xml:space="preserve">Sprint 3 Goal: Complete design-related backlog items, address developer concerns regarding information security, and </w:t>
            </w:r>
            <w:r>
              <w:rPr>
                <w:rFonts w:hint="default"/>
                <w:u w:val="none"/>
                <w:lang w:val="en-GB"/>
              </w:rPr>
              <w:t>arrange</w:t>
            </w:r>
            <w:r>
              <w:rPr>
                <w:rFonts w:hint="default"/>
                <w:u w:val="none"/>
              </w:rPr>
              <w:t xml:space="preserve"> with the Website Refresh project's UX/UI team time allocation.</w:t>
            </w:r>
            <w:bookmarkStart w:id="0" w:name="_GoBack"/>
            <w:bookmarkEnd w:id="0"/>
          </w:p>
          <w:p>
            <w:pPr>
              <w:widowControl w:val="0"/>
              <w:spacing w:after="240" w:line="240" w:lineRule="auto"/>
            </w:pPr>
          </w:p>
          <w:p>
            <w:pPr>
              <w:widowControl w:val="0"/>
              <w:spacing w:after="240" w:line="240" w:lineRule="auto"/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  <w:p>
            <w:pPr>
              <w:ind w:left="720" w:firstLine="0"/>
              <w:rPr>
                <w:rFonts w:ascii="Verdana" w:hAnsi="Verdana" w:eastAsia="Verdana" w:cs="Verdana"/>
                <w:b/>
              </w:rPr>
            </w:pPr>
          </w:p>
        </w:tc>
      </w:tr>
    </w:tbl>
    <w:p>
      <w:pPr>
        <w:rPr>
          <w:b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97305"/>
    <w:multiLevelType w:val="singleLevel"/>
    <w:tmpl w:val="1A0973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</w:compat>
  <w:rsids>
    <w:rsidRoot w:val="00000000"/>
    <w:rsid w:val="784E56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</w:pPr>
    <w:rPr>
      <w:rFonts w:hint="eastAsia" w:ascii="Arial" w:hAnsi="Arial" w:cs="Arial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2023-05-24T15:02:51Z</dcterms:created>
  <dc:creator>farai</dc:creator>
  <cp:lastModifiedBy>FARAI MHLABI</cp:lastModifiedBy>
  <dcterms:modified xsi:type="dcterms:W3CDTF">2023-05-24T15:08:35Z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DB1C501B362A4F18B70410840400E095</vt:lpwstr>
  </property>
</Properties>
</file>