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Zero Breach Toolkit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 xml:space="preserve"> Enhanced</w:t>
      </w:r>
    </w:p>
    <w:p>
      <w:pPr>
        <w:pStyle w:val="Default"/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42"/>
          <w:szCs w:val="42"/>
        </w:rPr>
      </w:pP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Security Assurance Candidate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sz w:val="42"/>
          <w:szCs w:val="42"/>
          <w:rtl w:val="0"/>
          <w:lang w:val="en-US"/>
        </w:rPr>
        <w:t>Containment Hardening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I have completed </w:t>
      </w:r>
      <w:r>
        <w:rPr>
          <w:rFonts w:ascii="Times Roman" w:hAnsi="Times Roman"/>
          <w:sz w:val="32"/>
          <w:szCs w:val="32"/>
          <w:rtl w:val="0"/>
          <w:lang w:val="en-US"/>
        </w:rPr>
        <w:t>an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implementation and validation pass on the package. I cannot certify it as a security-sensitive production release, because the required independent testing, trusted publisher signature and native cross-platform evidence have not been obtained.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I have not substituted self-generated certificates or simulated test results for those requirements.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The original scanner and command-line interface have been preserved.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Modified Python source </w:t>
      </w:r>
      <w:r>
        <w:rPr>
          <w:rFonts w:ascii="Times Roman" w:hAnsi="Times Roman" w:hint="default"/>
          <w:sz w:val="32"/>
          <w:szCs w:val="32"/>
          <w:rtl w:val="0"/>
          <w:lang w:val="de-DE"/>
        </w:rPr>
        <w:t xml:space="preserve">· 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New security tests </w:t>
      </w:r>
      <w:r>
        <w:rPr>
          <w:rFonts w:ascii="Times Roman" w:hAnsi="Times Roman" w:hint="default"/>
          <w:sz w:val="32"/>
          <w:szCs w:val="32"/>
          <w:rtl w:val="0"/>
          <w:lang w:val="de-DE"/>
        </w:rPr>
        <w:t xml:space="preserve">· 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Containment diagnostics </w:t>
      </w:r>
      <w:r>
        <w:rPr>
          <w:rFonts w:ascii="Times Roman" w:hAnsi="Times Roman" w:hint="default"/>
          <w:sz w:val="32"/>
          <w:szCs w:val="32"/>
          <w:rtl w:val="0"/>
          <w:lang w:val="de-DE"/>
        </w:rPr>
        <w:t xml:space="preserve">· 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Production gate </w:t>
      </w:r>
      <w:r>
        <w:rPr>
          <w:rFonts w:ascii="Times Roman" w:hAnsi="Times Roman" w:hint="default"/>
          <w:sz w:val="32"/>
          <w:szCs w:val="32"/>
          <w:rtl w:val="0"/>
          <w:lang w:val="de-DE"/>
        </w:rPr>
        <w:t xml:space="preserve">· 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Deployment instructions </w:t>
      </w:r>
      <w:r>
        <w:rPr>
          <w:rFonts w:ascii="Times Roman" w:hAnsi="Times Roman" w:hint="default"/>
          <w:sz w:val="32"/>
          <w:szCs w:val="32"/>
          <w:rtl w:val="0"/>
          <w:lang w:val="de-DE"/>
        </w:rPr>
        <w:t xml:space="preserve">· </w:t>
      </w:r>
      <w:r>
        <w:rPr>
          <w:rFonts w:ascii="Times Roman" w:hAnsi="Times Roman"/>
          <w:sz w:val="32"/>
          <w:szCs w:val="32"/>
          <w:rtl w:val="0"/>
        </w:rPr>
        <w:t>919 KB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Implementation summary</w:t>
      </w:r>
    </w:p>
    <w:tbl>
      <w:tblPr>
        <w:tblW w:w="96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43"/>
        <w:gridCol w:w="5569"/>
        <w:gridCol w:w="282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Area</w:t>
            </w:r>
          </w:p>
        </w:tc>
        <w:tc>
          <w:tcPr>
            <w:tcW w:type="dxa" w:w="5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Implemented improvement</w:t>
            </w:r>
          </w:p>
        </w:tc>
        <w:tc>
          <w:tcPr>
            <w:tcW w:type="dxa" w:w="28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Remaining limitation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Windows containment</w:t>
            </w:r>
          </w:p>
        </w:tc>
        <w:tc>
          <w:tcPr>
            <w:tcW w:type="dxa" w:w="5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Refuses execution if the VM has an active network adaptor; retains VM identity, administrator and firewall checks</w:t>
            </w:r>
          </w:p>
        </w:tc>
        <w:tc>
          <w:tcPr>
            <w:tcW w:type="dxa" w:w="28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Native Windows validation outstanding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1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macOS containment</w:t>
            </w:r>
          </w:p>
        </w:tc>
        <w:tc>
          <w:tcPr>
            <w:tcW w:type="dxa" w:w="5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Rejects root execution; retains sandbox availability checks and deny-by-default profile</w:t>
            </w:r>
          </w:p>
        </w:tc>
        <w:tc>
          <w:tcPr>
            <w:tcW w:type="dxa" w:w="28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Relies on deprecated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sandbox-exec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; native validation outstanding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Child-process diagnostics</w:t>
            </w:r>
          </w:p>
        </w:tc>
        <w:tc>
          <w:tcPr>
            <w:tcW w:type="dxa" w:w="5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Four IPv4/IPv6 endpoint and port combinations, tested from parent and isolated child processes</w:t>
            </w:r>
          </w:p>
        </w:tc>
        <w:tc>
          <w:tcPr>
            <w:tcW w:type="dxa" w:w="28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TCP only; cannot prove comprehensive network isolation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Regression compatibility</w:t>
            </w:r>
          </w:p>
        </w:tc>
        <w:tc>
          <w:tcPr>
            <w:tcW w:type="dxa" w:w="55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Preserves previous diagnostic result keys</w:t>
            </w:r>
          </w:p>
        </w:tc>
        <w:tc>
          <w:tcPr>
            <w:tcW w:type="dxa" w:w="28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spacing w:after="240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Broader system-level testing still required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The Windows improvement is particularly important: disconnecting the VM's network interfaces at the hypervisor provides a stronger network boundary than relying solely on guest firewall rules, assuming that the hypervisor is configured correctly.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Automated test results</w:t>
      </w:r>
    </w:p>
    <w:p>
      <w:pPr>
        <w:pStyle w:val="Default"/>
        <w:suppressAutoHyphens w:val="1"/>
        <w:spacing w:before="0" w:after="300" w:line="72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544</w:t>
      </w:r>
      <w:r>
        <w:rPr>
          <w:rFonts w:ascii="Times Roman" w:cs="Times Roman" w:hAnsi="Times Roman" w:eastAsia="Times Roman"/>
          <w:sz w:val="32"/>
          <w:szCs w:val="32"/>
        </w:rPr>
        <w:tab/>
      </w:r>
      <w:r>
        <w:rPr>
          <w:rFonts w:ascii="Times Roman" w:hAnsi="Times Roman"/>
          <w:sz w:val="32"/>
          <w:szCs w:val="32"/>
          <w:rtl w:val="0"/>
          <w:lang w:val="en-US"/>
        </w:rPr>
        <w:t>Tests passed</w:t>
      </w:r>
    </w:p>
    <w:p>
      <w:pPr>
        <w:pStyle w:val="Default"/>
        <w:suppressAutoHyphens w:val="1"/>
        <w:spacing w:before="0" w:after="300" w:line="72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21</w:t>
      </w:r>
      <w:r>
        <w:rPr>
          <w:rFonts w:ascii="Times Roman" w:cs="Times Roman" w:hAnsi="Times Roman" w:eastAsia="Times Roman"/>
          <w:sz w:val="32"/>
          <w:szCs w:val="32"/>
        </w:rPr>
        <w:tab/>
      </w:r>
      <w:r>
        <w:rPr>
          <w:rFonts w:ascii="Times Roman" w:hAnsi="Times Roman"/>
          <w:sz w:val="32"/>
          <w:szCs w:val="32"/>
          <w:rtl w:val="0"/>
          <w:lang w:val="en-US"/>
        </w:rPr>
        <w:t>Tests skipped</w:t>
      </w:r>
    </w:p>
    <w:p>
      <w:pPr>
        <w:pStyle w:val="Default"/>
        <w:suppressAutoHyphens w:val="1"/>
        <w:spacing w:before="0" w:after="300" w:line="72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</w:rPr>
        <w:t>0</w:t>
      </w:r>
      <w:r>
        <w:rPr>
          <w:rFonts w:ascii="Times Roman" w:cs="Times Roman" w:hAnsi="Times Roman" w:eastAsia="Times Roman"/>
          <w:sz w:val="32"/>
          <w:szCs w:val="32"/>
        </w:rPr>
        <w:tab/>
      </w:r>
      <w:r>
        <w:rPr>
          <w:rFonts w:ascii="Times Roman" w:hAnsi="Times Roman"/>
          <w:sz w:val="32"/>
          <w:szCs w:val="32"/>
          <w:rtl w:val="0"/>
          <w:lang w:val="en-US"/>
        </w:rPr>
        <w:t>Tests failed</w:t>
      </w:r>
    </w:p>
    <w:p>
      <w:pPr>
        <w:pStyle w:val="Default"/>
        <w:suppressAutoHyphens w:val="1"/>
        <w:spacing w:before="0" w:after="300" w:line="72" w:lineRule="auto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All 43 security tests passed. Python compilation and source-manifest verification also passed in the available Linux environment.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Command-line instructions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Extract the archive and enter the </w:t>
      </w:r>
      <w:r>
        <w:rPr>
          <w:rFonts w:ascii="Courier" w:hAnsi="Courier"/>
          <w:sz w:val="32"/>
          <w:szCs w:val="32"/>
          <w:rtl w:val="0"/>
          <w:lang w:val="en-US"/>
        </w:rPr>
        <w:t>Zero-Breach-Toolkit-main</w:t>
      </w:r>
      <w:r>
        <w:rPr>
          <w:rFonts w:ascii="Times Roman" w:hAnsi="Times Roman"/>
          <w:sz w:val="32"/>
          <w:szCs w:val="32"/>
          <w:rtl w:val="0"/>
          <w:lang w:val="en-US"/>
        </w:rPr>
        <w:t xml:space="preserve"> directory.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Original interactive launch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 -X utf8 scan/zero-breach-toolkit.py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The original launch method remains available. Its embedded version string still identifies the v0.6.2 scanner, as this package is a containment hardening update.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Security tests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python -X utf8 security-test.py --suite security </w:t>
      </w:r>
      <w:r>
        <w:rPr>
          <w:rFonts w:ascii="Courier" w:hAnsi="Courier" w:hint="default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—</w:t>
      </w:r>
      <w:r>
        <w:rPr>
          <w:rFonts w:ascii="Courier" w:hAnsi="Courier"/>
          <w:outline w:val="0"/>
          <w:color w:val="004c7f"/>
          <w:sz w:val="26"/>
          <w:szCs w:val="26"/>
          <w:rtl w:val="0"/>
          <w:lang w:val="nl-NL"/>
          <w14:textFill>
            <w14:solidFill>
              <w14:srgbClr w14:val="004D80"/>
            </w14:solidFill>
          </w14:textFill>
        </w:rPr>
        <w:t>verbose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Full functional and regression tests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 -X utf8 security-test.py --suite all --timeout 360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Source integrity and compilation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 -X utf8 tools/verify_manifest.py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 -X utf8 -m compileall -q scan tools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Windows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isolated disposable virtual machine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Run PowerShell as Administrator inside the VM, after disconnecting all VM network adaptors in your hypervisor: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powershell -NoProfile -ExecutionPolicy Bypass -File tools/windows-vm-offline.ps1 --no-menu --no-banner </w:t>
      </w:r>
      <w:r>
        <w:rPr>
          <w:rFonts w:ascii="Courier" w:hAnsi="Courier" w:hint="default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—</w:t>
      </w: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quick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The launcher refuses to proceed if the guest reports connected network adaptors or its required firewall checks fail.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Do not run this script on your normal Windows installation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macOS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restricted sandbox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de-DE"/>
          <w14:textFill>
            <w14:solidFill>
              <w14:srgbClr w14:val="004D80"/>
            </w14:solidFill>
          </w14:textFill>
        </w:rPr>
        <w:t>mkdir -p private-results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chmod 700 private-results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python3 -X utf8 tools/macos_contained.py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  --output private-results </w:t>
      </w:r>
      <w:r>
        <w:rPr>
          <w:rFonts w:ascii="Courier" w:hAnsi="Courier" w:hint="default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—</w:t>
      </w: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probe-only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If the containment probe passes: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python3 -X utf8 tools/macos_contained.py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  --output private-results -- \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 xml:space="preserve">  --no-menu --no-banner </w:t>
      </w:r>
      <w:r>
        <w:rPr>
          <w:rFonts w:ascii="Courier" w:hAnsi="Courier" w:hint="default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—</w:t>
      </w: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quick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For security-sensitive use, a network-disconnected virtual machine is preferable to relying on the deprecated macOS sandbox mechanism.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Child-process egress diagnostics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  <w:r>
        <w:rPr>
          <w:rFonts w:ascii="Courier" w:hAnsi="Courier"/>
          <w:outline w:val="0"/>
          <w:color w:val="004c7f"/>
          <w:sz w:val="26"/>
          <w:szCs w:val="26"/>
          <w:rtl w:val="0"/>
          <w:lang w:val="en-US"/>
          <w14:textFill>
            <w14:solidFill>
              <w14:srgbClr w14:val="004D80"/>
            </w14:solidFill>
          </w14:textFill>
        </w:rPr>
        <w:t>python -X utf8 tools/containment_probe.py --mode strict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4c7f"/>
          <w:sz w:val="26"/>
          <w:szCs w:val="26"/>
          <w14:textFill>
            <w14:solidFill>
              <w14:srgbClr w14:val="004D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Run this command inside the actual containment environment being assessed.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A passing result means the tested connections failed. It does not independently prove that the operating system prevented those connections.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Code status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Production certification: Not granted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The implementation work is complete for this hardening increment, but three major validation activities remain: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Native execution and escape testing on supported Windows versions.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Native macOS sandbox evaluation, including behaviour on supported macOS versions.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sz w:val="32"/>
          <w:szCs w:val="32"/>
          <w:lang w:val="en-US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Broader egress testing covering UDP, DNS, local proxies, non-Python child processes and attempted containment escapes.</w:t>
      </w:r>
      <w:r>
        <w:rPr>
          <w:rFonts w:ascii="Times Roman" w:cs="Times Roman" w:hAnsi="Times Roman" w:eastAsia="Times Roman"/>
          <w:sz w:val="32"/>
          <w:szCs w:val="32"/>
        </w:rPr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The archive includes </w:t>
      </w:r>
      <w:r>
        <w:rPr>
          <w:rFonts w:ascii="Courier" w:hAnsi="Courier"/>
          <w:sz w:val="32"/>
          <w:szCs w:val="32"/>
          <w:rtl w:val="0"/>
          <w:lang w:val="de-DE"/>
        </w:rPr>
        <w:t>CONTAINMENT-RELEAS</w:t>
      </w:r>
      <w:r>
        <w:rPr>
          <w:rFonts w:ascii="Courier" w:hAnsi="Courier"/>
          <w:sz w:val="32"/>
          <w:szCs w:val="32"/>
          <w:rtl w:val="0"/>
          <w:lang w:val="en-US"/>
        </w:rPr>
        <w:t>E</w:t>
      </w:r>
      <w:r>
        <w:rPr>
          <w:rFonts w:ascii="Courier" w:hAnsi="Courier"/>
          <w:sz w:val="32"/>
          <w:szCs w:val="32"/>
          <w:rtl w:val="0"/>
        </w:rPr>
        <w:t>.md</w:t>
      </w:r>
      <w:r>
        <w:rPr>
          <w:rFonts w:ascii="Times Roman" w:hAnsi="Times Roman"/>
          <w:sz w:val="32"/>
          <w:szCs w:val="32"/>
          <w:rtl w:val="0"/>
          <w:lang w:val="en-US"/>
        </w:rPr>
        <w:t>, describing the changes and remaining validation requirements.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5.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Conclusion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sz w:val="32"/>
          <w:szCs w:val="32"/>
          <w:rtl w:val="0"/>
          <w:lang w:val="en-US"/>
        </w:rPr>
        <w:t>The code is more restrictive and its automated Python tests pass. However, I cannot yet verify the Windows and macOS protections as production-grade security boundaries without executing the native tests on those platforms.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0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2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54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76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8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20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42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647" w:hanging="66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