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F473B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3D07BFE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    VAZIRLIGI</w:t>
      </w:r>
    </w:p>
    <w:p w14:paraId="282051D2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ABU RAYXON BERUNIY NOMIDAGI URGANCH DAVLAT</w:t>
      </w:r>
    </w:p>
    <w:p w14:paraId="1C5FBC2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UNIVERSITETI</w:t>
      </w:r>
    </w:p>
    <w:p w14:paraId="41EC6D7A">
      <w:pPr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C234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 xml:space="preserve">                                 </w:t>
      </w:r>
      <w:r>
        <w:rPr>
          <w:rFonts w:ascii="Times New Roman" w:hAnsi="Times New Roman" w:eastAsia="Calibri"/>
          <w:b/>
          <w:sz w:val="28"/>
          <w:szCs w:val="28"/>
          <w:lang w:val="en-US"/>
        </w:rPr>
        <w:t>Kompyuter</w:t>
      </w:r>
      <w:r>
        <w:rPr>
          <w:rFonts w:ascii="Times New Roman" w:hAnsi="Times New Roman" w:eastAsia="Calibri"/>
          <w:b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sz w:val="28"/>
          <w:szCs w:val="28"/>
          <w:lang w:val="en-US"/>
        </w:rPr>
        <w:t>injineringgi</w:t>
      </w:r>
      <w:r>
        <w:rPr>
          <w:rFonts w:ascii="Times New Roman" w:hAnsi="Times New Roman" w:eastAsia="Calibri"/>
          <w:b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sz w:val="28"/>
          <w:szCs w:val="28"/>
          <w:lang w:val="en-US"/>
        </w:rPr>
        <w:t>fakulteti</w:t>
      </w:r>
    </w:p>
    <w:p w14:paraId="6477B7E9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ilmlari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va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dasturlash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texnologiyalari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”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yo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’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nalishi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234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guruh</w:t>
      </w:r>
    </w:p>
    <w:p w14:paraId="3EE2EADD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Komilova Farangizning</w:t>
      </w:r>
    </w:p>
    <w:p w14:paraId="6FD56F90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184AF93F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2"/>
          <w:szCs w:val="52"/>
          <w:lang w:val="en-US"/>
        </w:rPr>
        <w:t>3</w:t>
      </w:r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</w:p>
    <w:p w14:paraId="7739F4A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77B4B603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0989AE1C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1A71C8A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2BB46A6A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55B983D4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1B37824A">
      <w:pPr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26F0CC3E">
      <w:pP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15CDB839">
      <w:pPr>
        <w:spacing w:before="0" w:beforeAutospacing="0" w:after="0" w:afterAutospacing="0" w:line="360" w:lineRule="auto"/>
        <w:jc w:val="both"/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  LABORATORIYA ISHI № </w:t>
      </w:r>
      <w:r>
        <w:rPr>
          <w:rFonts w:hint="default" w:ascii="Times New Roman" w:hAnsi="Times New Roman" w:eastAsia="Calibri"/>
          <w:b/>
          <w:bCs/>
          <w:sz w:val="28"/>
          <w:szCs w:val="28"/>
          <w:lang w:val="en-US"/>
        </w:rPr>
        <w:t>3</w:t>
      </w:r>
    </w:p>
    <w:p w14:paraId="14398124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Mavzu:  PHP massivlar va funksiyalar bilan ishlash</w:t>
      </w:r>
    </w:p>
    <w:p w14:paraId="3AC32969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Ishning maqsadi</w:t>
      </w:r>
    </w:p>
    <w:p w14:paraId="0A2B5B0A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Ushbu laboratoriya ishining maqsadi talabalarga </w:t>
      </w:r>
      <w:r>
        <w:rPr>
          <w:rStyle w:val="5"/>
          <w:rFonts w:ascii="Times New Roman" w:hAnsi="Times New Roman"/>
          <w:b w:val="0"/>
          <w:sz w:val="28"/>
          <w:szCs w:val="28"/>
          <w:lang w:val="en-US"/>
        </w:rPr>
        <w:t>PHP dasturlash tilida massivlar va funksiyalar bilan ishlash texnologiyalarini amaliy o‘zlashtirish</w:t>
      </w:r>
      <w:r>
        <w:rPr>
          <w:rFonts w:ascii="Times New Roman" w:hAnsi="Times New Roman"/>
          <w:b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ma’lumotlarni massivlarda saqlash, qayta ishlash hamda funksiyalar yordamida dastur kodini tartibli va samarali tashkil etish ko‘nikmalarini shakllantirishdan iborat.</w:t>
      </w:r>
    </w:p>
    <w:p w14:paraId="0771EE8F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Nazariy ma’lumotlar</w:t>
      </w:r>
    </w:p>
    <w:p w14:paraId="27AF39F8">
      <w:pPr>
        <w:pStyle w:val="7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Massiv tushunchasi</w:t>
      </w:r>
    </w:p>
    <w:p w14:paraId="66161C71">
      <w:pPr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Massiv — bu bir nechta qiymatlarni bitta o‘zgaruvchida saqlash imkonini beruvchi ma’lumotlar tuzilmasidir. </w:t>
      </w:r>
      <w:r>
        <w:rPr>
          <w:sz w:val="28"/>
          <w:szCs w:val="28"/>
        </w:rPr>
        <w:t xml:space="preserve">PHPda massivlar </w:t>
      </w:r>
      <w:r>
        <w:rPr>
          <w:rStyle w:val="4"/>
          <w:sz w:val="28"/>
          <w:szCs w:val="28"/>
        </w:rPr>
        <w:t>array()</w:t>
      </w:r>
      <w:r>
        <w:rPr>
          <w:sz w:val="28"/>
          <w:szCs w:val="28"/>
        </w:rPr>
        <w:t xml:space="preserve"> funksiyasi yoki </w:t>
      </w:r>
      <w:r>
        <w:rPr>
          <w:rStyle w:val="4"/>
          <w:sz w:val="28"/>
          <w:szCs w:val="28"/>
        </w:rPr>
        <w:t>[]</w:t>
      </w:r>
      <w:r>
        <w:rPr>
          <w:sz w:val="28"/>
          <w:szCs w:val="28"/>
        </w:rPr>
        <w:t xml:space="preserve"> sintaksisi yordamida yaratiladi.</w:t>
      </w:r>
    </w:p>
    <w:p w14:paraId="67C0A1CB">
      <w:pPr>
        <w:pStyle w:val="7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Massivlar bilan ishlash funksiyalari</w:t>
      </w:r>
    </w:p>
    <w:p w14:paraId="3CA201C2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PHPda massivlar bilan ishlash uchun ko‘plab tayyor funksiyalar mavjud:</w:t>
      </w:r>
    </w:p>
    <w:p w14:paraId="09723516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count()</w:t>
      </w:r>
      <w:r>
        <w:rPr>
          <w:sz w:val="28"/>
          <w:szCs w:val="28"/>
          <w:lang w:val="en-US"/>
        </w:rPr>
        <w:t xml:space="preserve"> – massiv elementlari sonini aniqlaydi.</w:t>
      </w:r>
    </w:p>
    <w:p w14:paraId="5FC4016B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array_push()</w:t>
      </w:r>
      <w:r>
        <w:rPr>
          <w:sz w:val="28"/>
          <w:szCs w:val="28"/>
          <w:lang w:val="en-US"/>
        </w:rPr>
        <w:t xml:space="preserve"> – massiv oxiriga element qo‘shadi.</w:t>
      </w:r>
    </w:p>
    <w:p w14:paraId="155B698B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array_pop()</w:t>
      </w:r>
      <w:r>
        <w:rPr>
          <w:sz w:val="28"/>
          <w:szCs w:val="28"/>
          <w:lang w:val="en-US"/>
        </w:rPr>
        <w:t xml:space="preserve"> – oxirgi elementni o‘chiradi.</w:t>
      </w:r>
    </w:p>
    <w:p w14:paraId="4F639497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sort()</w:t>
      </w:r>
      <w:r>
        <w:rPr>
          <w:sz w:val="28"/>
          <w:szCs w:val="28"/>
          <w:lang w:val="en-US"/>
        </w:rPr>
        <w:t xml:space="preserve"> – massivni tartiblaydi.</w:t>
      </w:r>
    </w:p>
    <w:p w14:paraId="088FF2F3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array_merge()</w:t>
      </w:r>
      <w:r>
        <w:rPr>
          <w:sz w:val="28"/>
          <w:szCs w:val="28"/>
          <w:lang w:val="en-US"/>
        </w:rPr>
        <w:t xml:space="preserve"> – ikkita massivni birlashtiradi.</w:t>
      </w:r>
    </w:p>
    <w:p w14:paraId="1DFAB07D">
      <w:pPr>
        <w:pStyle w:val="7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Funksiya tushunchasi</w:t>
      </w:r>
    </w:p>
    <w:p w14:paraId="1BD57058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Funksiya — bu ma’lum bir vazifani bajaruvchi, qayta foydalanish mumkin bo‘lgan kod blokidir. Funksiya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function</w:t>
      </w:r>
      <w:r>
        <w:rPr>
          <w:rFonts w:ascii="Times New Roman" w:hAnsi="Times New Roman"/>
          <w:sz w:val="28"/>
          <w:szCs w:val="28"/>
          <w:lang w:val="en-US"/>
        </w:rPr>
        <w:t xml:space="preserve"> kalit so‘zi orqali e’lon qilinadi.</w:t>
      </w:r>
    </w:p>
    <w:p w14:paraId="1E02AF2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Funksiyalarning afzalliklari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023626E1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Kodni qisqartiradi va tartibli qiladi.</w:t>
      </w:r>
    </w:p>
    <w:p w14:paraId="68B9BF2C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Qayta foydalanish imkonini beradi.</w:t>
      </w:r>
    </w:p>
    <w:p w14:paraId="2F2B3635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Dastur tuzilishini soddalashtiradi.</w:t>
      </w:r>
    </w:p>
    <w:p w14:paraId="6A90A12E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Xatolarni topish va tuzatishni osonlashtiradi.</w:t>
      </w:r>
    </w:p>
    <w:p w14:paraId="2CA21C3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Kerakli dasturiy vositalar</w:t>
      </w:r>
    </w:p>
    <w:p w14:paraId="2B31751E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Web-brauzer (Google Chrome, Mozilla Firefox)</w:t>
      </w:r>
    </w:p>
    <w:p w14:paraId="28EBBB38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Matn muharriri (VS Code, Sublime Text)</w:t>
      </w:r>
    </w:p>
    <w:p w14:paraId="44AAF443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Lokal server (XAMPP, OpenServer yoki Denwer)</w:t>
      </w:r>
    </w:p>
    <w:p w14:paraId="4340F035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PHP 7.x yoki undan yuqori</w:t>
      </w:r>
    </w:p>
    <w:p w14:paraId="6C944553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4.Nazorat savollari</w:t>
      </w:r>
    </w:p>
    <w:p w14:paraId="6E3D44C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/>
          <w:b/>
          <w:sz w:val="28"/>
          <w:szCs w:val="28"/>
        </w:rPr>
        <w:t xml:space="preserve"> PHP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da massiv nima?</w:t>
      </w:r>
    </w:p>
    <w:p w14:paraId="4093DDE3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PHP’da </w:t>
      </w:r>
      <w:r>
        <w:rPr>
          <w:rStyle w:val="5"/>
          <w:sz w:val="28"/>
          <w:szCs w:val="28"/>
        </w:rPr>
        <w:t>massiv (array)</w:t>
      </w:r>
      <w:r>
        <w:rPr>
          <w:sz w:val="28"/>
          <w:szCs w:val="28"/>
        </w:rPr>
        <w:t xml:space="preserve"> — bu bir nechta qiymatlarni bitta o‘zgaruvchida saqlash imkonini beruvchi ma’lumot turi. Massiv yordamida:</w:t>
      </w:r>
    </w:p>
    <w:p w14:paraId="1D95FD31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sonlar</w:t>
      </w:r>
    </w:p>
    <w:p w14:paraId="5479403B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matnlar</w:t>
      </w:r>
    </w:p>
    <w:p w14:paraId="5D1DC3FD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aralash ma’lumotlar</w:t>
      </w:r>
    </w:p>
    <w:p w14:paraId="04846FC9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hatto boshqa massivlar</w:t>
      </w:r>
    </w:p>
    <w:p w14:paraId="5E4237BC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saqlanishi mumkin.</w:t>
      </w:r>
    </w:p>
    <w:p w14:paraId="5251FEC3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b/>
          <w:sz w:val="28"/>
          <w:szCs w:val="28"/>
          <w:lang w:val="en-US"/>
        </w:rPr>
        <w:t>PHP da funksiya nima?</w:t>
      </w:r>
    </w:p>
    <w:p w14:paraId="70360A1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Style w:val="5"/>
          <w:rFonts w:ascii="Times New Roman" w:hAnsi="Times New Roman"/>
          <w:sz w:val="28"/>
          <w:szCs w:val="28"/>
          <w:lang w:val="en-US"/>
        </w:rPr>
        <w:t>Funksiya</w:t>
      </w:r>
      <w:r>
        <w:rPr>
          <w:rFonts w:ascii="Times New Roman" w:hAnsi="Times New Roman"/>
          <w:sz w:val="28"/>
          <w:szCs w:val="28"/>
          <w:lang w:val="en-US"/>
        </w:rPr>
        <w:t xml:space="preserve"> — bu ma’lum bir vazifani bajaruvchi qayta ishlatiladigan kod bloki. </w:t>
      </w:r>
      <w:r>
        <w:rPr>
          <w:rFonts w:ascii="Times New Roman" w:hAnsi="Times New Roman"/>
          <w:sz w:val="28"/>
          <w:szCs w:val="28"/>
        </w:rPr>
        <w:t>Funksiya yordamida:</w:t>
      </w:r>
    </w:p>
    <w:p w14:paraId="69B1FD2A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  kodni qisqartirish</w:t>
      </w:r>
    </w:p>
    <w:p w14:paraId="6B1E76ED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  takrorlanishni kamaytirish</w:t>
      </w:r>
    </w:p>
    <w:p w14:paraId="05A14BC2">
      <w:pPr>
        <w:pStyle w:val="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  dastur tuzilishini soddalashtirish mumkin.</w:t>
      </w:r>
    </w:p>
    <w:p w14:paraId="0E395DF4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3.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Funksiya qanday e’lon qilinadi?</w:t>
      </w:r>
    </w:p>
    <w:p w14:paraId="2771C4E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PHP’da funksiya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function</w:t>
      </w:r>
      <w:r>
        <w:rPr>
          <w:rFonts w:ascii="Times New Roman" w:hAnsi="Times New Roman"/>
          <w:sz w:val="28"/>
          <w:szCs w:val="28"/>
          <w:lang w:val="en-US"/>
        </w:rPr>
        <w:t xml:space="preserve"> kalit so‘zi yordamida e’lon qilinadi.Sintaksisi:</w:t>
      </w:r>
    </w:p>
    <w:p w14:paraId="375E132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 funksiya_nomi() {</w:t>
      </w:r>
    </w:p>
    <w:p w14:paraId="46FA6B3C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kodlar</w:t>
      </w:r>
    </w:p>
    <w:p w14:paraId="55738DA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14:paraId="2F02A0E1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4.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Bir nechta parametrli funksiya qanday yoziladi?</w:t>
      </w:r>
    </w:p>
    <w:p w14:paraId="27F77851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Bir nechta parametr yozish uchun ularni vergul bilan ajratib ko‘rsatamiz.Sintaksisi:</w:t>
      </w:r>
    </w:p>
    <w:p w14:paraId="0EAB585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 funksiya_nomi($a, $b, $c) {</w:t>
      </w:r>
    </w:p>
    <w:p w14:paraId="3691F85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kod</w:t>
      </w:r>
    </w:p>
    <w:p w14:paraId="00B77F6A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14:paraId="36AE243F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5.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Funksiyani boshqa funksiyadan chaqirish mumkinmi?</w:t>
      </w:r>
    </w:p>
    <w:p w14:paraId="102DF24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Ha, mumkin. PHP’da bir funksiya ichida boshqa funksiyani chaqirish mumkin.Misol:</w:t>
      </w:r>
    </w:p>
    <w:p w14:paraId="524732E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 salom() {</w:t>
      </w:r>
    </w:p>
    <w:p w14:paraId="3EE8125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echo "Salom! ";</w:t>
      </w:r>
    </w:p>
    <w:p w14:paraId="5DFAC253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14:paraId="20367D26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 xabar() {</w:t>
      </w:r>
    </w:p>
    <w:p w14:paraId="2F2B475B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salom();</w:t>
      </w:r>
    </w:p>
    <w:p w14:paraId="116393DA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echo "Xush kelibsiz!";</w:t>
      </w:r>
    </w:p>
    <w:p w14:paraId="642A6ACD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14:paraId="5F969D4E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xabar();</w:t>
      </w:r>
    </w:p>
    <w:p w14:paraId="4DD65A7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5.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Mustaqil topshiriqlar</w:t>
      </w:r>
    </w:p>
    <w:p w14:paraId="499DDAF7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Matrisaning ustunlari yig‘indisini hisoblovchi kod yozing.</w:t>
      </w:r>
    </w:p>
    <w:p w14:paraId="34BE4D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273E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27311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7B499C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48A75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3x3 Matritsa Ustunlari Yig'indisi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083C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"https://fonts.googleapis.com/css2?family=Poppins:wght@400;600&amp;display=swap"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2FE73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60724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5E017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'Poppins'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9070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linear-gradient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135deg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#667eea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#764ba2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78955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flex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0604F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justify-content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EB18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align-items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9D92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100vh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3388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6422C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13DFB9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7DCAD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6352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4B7E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0A99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BB30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7A748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margin-bottom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2BF68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border-collapse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collapse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324D6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75EF5B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67E99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F78BC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002BB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EDB5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D2AA4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6D5D6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#ccc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0FC2D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608BBA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input:focus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#667eea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outline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209A5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56962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27A2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#667eea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3EAF3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16px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cursor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pointer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F16E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377D5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button:hover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#5a67d8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1E3D4A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.result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#f4f4f4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31B2B3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.matrix-output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solid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#ddd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4817E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.column-sum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font-weight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600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#667eea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 }</w:t>
      </w:r>
    </w:p>
    <w:p w14:paraId="0638A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17A4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B84A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625C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"container"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88CF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3x3 Matritsa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E393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method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248F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3FD5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++):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576E62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4735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++):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7C361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'matrix'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]) ?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'matrix'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 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3BBB9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"number"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"matrix[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]"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6E330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6951B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6B3B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29226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7E9F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"hisobla"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Hisoblash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D92B2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72479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1991AB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</w:p>
    <w:p w14:paraId="77CE80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'hisobla'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])):</w:t>
      </w:r>
    </w:p>
    <w:p w14:paraId="63CE0A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$matrix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'matrix'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];</w:t>
      </w:r>
    </w:p>
    <w:p w14:paraId="64CA5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31ED15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"result"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3B5B4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Kiritilgan Matritsa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35DC0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"matrix-output"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2A3D4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++):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171EE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9199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++):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2FDB0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$matrix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51C4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24A70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9EF4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49912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E833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Ustunlar Yig'indisi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496A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++):</w:t>
      </w:r>
    </w:p>
    <w:p w14:paraId="249DEB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$sum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E7F5B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++)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$sum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+=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$matrix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]; }</w:t>
      </w:r>
    </w:p>
    <w:p w14:paraId="007DC0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165E2A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"column-sum"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Ustun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$j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$sum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1169D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6BD41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4975C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endif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?&gt;</w:t>
      </w:r>
    </w:p>
    <w:p w14:paraId="64E6B1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3AF8DD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54F2DB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03394B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00A3313">
      <w:pPr>
        <w:spacing w:before="0" w:beforeAutospacing="0" w:after="0" w:afterAutospacing="0" w:line="360" w:lineRule="auto"/>
        <w:jc w:val="both"/>
      </w:pPr>
      <w:r>
        <w:drawing>
          <wp:inline distT="0" distB="0" distL="114300" distR="114300">
            <wp:extent cx="5610225" cy="3762375"/>
            <wp:effectExtent l="0" t="0" r="13335" b="19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560F">
      <w:pPr>
        <w:spacing w:before="0" w:beforeAutospacing="0" w:after="0" w:afterAutospacing="0" w:line="360" w:lineRule="auto"/>
        <w:jc w:val="both"/>
      </w:pPr>
      <w:r>
        <w:drawing>
          <wp:inline distT="0" distB="0" distL="114300" distR="114300">
            <wp:extent cx="5638800" cy="464820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97AB09">
      <w:pPr>
        <w:spacing w:before="0" w:beforeAutospacing="0" w:after="0" w:afterAutospacing="0" w:line="360" w:lineRule="auto"/>
        <w:jc w:val="both"/>
      </w:pPr>
    </w:p>
    <w:p w14:paraId="043A70F1">
      <w:pPr>
        <w:spacing w:before="0" w:beforeAutospacing="0" w:after="0" w:afterAutospacing="0" w:line="360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03CA8"/>
    <w:multiLevelType w:val="multilevel"/>
    <w:tmpl w:val="1F303CA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76C66769"/>
    <w:multiLevelType w:val="multilevel"/>
    <w:tmpl w:val="76C66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EA9"/>
    <w:rsid w:val="002B0EA9"/>
    <w:rsid w:val="00493174"/>
    <w:rsid w:val="006A148F"/>
    <w:rsid w:val="00711459"/>
    <w:rsid w:val="009F4827"/>
    <w:rsid w:val="00FA1146"/>
    <w:rsid w:val="5862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line="240" w:lineRule="auto"/>
    </w:pPr>
    <w:rPr>
      <w:rFonts w:ascii="Times New Roman" w:hAnsi="Times New Roma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972</Words>
  <Characters>5546</Characters>
  <Lines>46</Lines>
  <Paragraphs>13</Paragraphs>
  <TotalTime>62</TotalTime>
  <ScaleCrop>false</ScaleCrop>
  <LinksUpToDate>false</LinksUpToDate>
  <CharactersWithSpaces>6505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2026-02-13T05:39:00Z</dcterms:created>
  <dc:creator>lenovo</dc:creator>
  <cp:lastModifiedBy>Delux</cp:lastModifiedBy>
  <dcterms:modified xsi:type="dcterms:W3CDTF">2026-02-17T11:36:40Z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419C399B1A504315B82583DC668966ED_13</vt:lpwstr>
  </property>
</Properties>
</file>