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くらしい。 彼女に連れられて異世界ののどかな通りを歩く。人通りが少ない。今日はカレンダーで いうと元旦のようだから、日本と同じく皆家に篭ってるのかもしれない。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セアという場所に着いた。どうやらそこはショッピングモールのようだった。アーケー ドのように細長く、アーチ状の天井が張り巡らされている。雨の日でも安心というわけだ。 モールの左右には店が立ち並んでいるが、今日はどこも閉まっている。途中にはトイレ があった。日本のより大きくて清潔感があるので、一見するとそれとは分からなかった。 私たちはモールのベンチに座る。のどかだ。ここが異世界だということを忘れてしまう。 だが紛れもなくここは異世界なのだ。 ふと、私をここに連れてきた金髪の男を思い出す。彼はどうして私をここに連れてきた んだろう。私はなぜここにいるんだろう。 「ねえ、どうして私はここに来たのかな? ... 『なんで』って何ていうんだろ」 どうやって「なぜ」という単語を聞き出そうか。かなり難しそうだ。むしろこういう場 合、相手に「なぜ」という言葉を出させる方法を考えて、それっぽいのが出たら検証する というやり方がいいだろう。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"non JCCn. DCC"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", u8 non sin jo" あれ、終わっちやった。ソというのは代動詞だろうか。まあ文脈的にそうだろうな。で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なきや賛成するとか、そういう感じだろう。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"lecn, non DC), lin"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", u8 DC) sɔ8 non seu lın sə lɔD leeu"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", fee fee, non Jeju lin Uhr"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"DD. sue Jeu lin so ues8" ヴェットとは何だ。「単語」あるいは「文法」?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それにしても「なぜ」なんて言葉、いつ出すんだろう。突拍子もない意外な言葉だと唱曲 暁に「なんで」って言うかも。 "n.non en JCCn pll" "n"#F3&amp; 3 &amp; 1 / "pi ninn. e e cnul Denn"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