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Default ContentType="image/jpg" Extension="jpg"/>
  <Override ContentType="application/vnd.openxmlformats-officedocument.wordprocessingml.footer+xml" PartName="/word/footer2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Arial" w:cs="Arial" w:eastAsia="Arial" w:hAnsi="Arial"/>
          <w:sz w:val="30"/>
          <w:szCs w:val="30"/>
        </w:rPr>
        <w:jc w:val="center"/>
        <w:spacing w:before="60" w:line="340" w:lineRule="exact"/>
        <w:ind w:left="3390" w:right="2360"/>
      </w:pPr>
      <w:r>
        <w:pict>
          <v:group coordorigin="278,561" coordsize="11350,5713" style="position:absolute;margin-left:13.885pt;margin-top:28.065pt;width:567.5pt;height:285.635pt;mso-position-horizontal-relative:page;mso-position-vertical-relative:page;z-index:-180">
            <v:shape style="position:absolute;left:3288;top:567;width:5839;height:5707" type="#_x0000_t75">
              <v:imagedata o:title="" r:id="rId5"/>
            </v:shape>
            <v:shape coordorigin="283,567" coordsize="11339,0" filled="f" path="m283,567l11622,567e" strokecolor="#000000" stroked="t" strokeweight="0.57pt" style="position:absolute;left:283;top:567;width:11339;height:0">
              <v:path arrowok="t"/>
            </v:shape>
            <v:shape coordorigin="283,5669" coordsize="11339,0" filled="f" path="m283,5669l11622,5669e" strokecolor="#000000" stroked="t" strokeweight="0.57pt" style="position:absolute;left:283;top:5669;width:11339;height:0">
              <v:path arrowok="t"/>
            </v:shape>
            <v:shape coordorigin="283,567" coordsize="0,5102" filled="f" path="m283,567l283,5669e" strokecolor="#000000" stroked="t" strokeweight="0.57pt" style="position:absolute;left:283;top:567;width:0;height:5102">
              <v:path arrowok="t"/>
            </v:shape>
            <v:shape coordorigin="11622,567" coordsize="0,5102" filled="f" path="m11622,567l11622,5669e" strokecolor="#000000" stroked="t" strokeweight="0.57pt" style="position:absolute;left:11622;top:567;width:0;height:5102">
              <v:path arrowok="t"/>
            </v:shape>
            <v:shape style="position:absolute;left:1134;top:737;width:1020;height:1020" type="#_x0000_t75">
              <v:imagedata o:title="" r:id="rId6"/>
            </v:shape>
            <v:shape coordorigin="283,1814" coordsize="11339,0" filled="f" path="m283,1814l11622,1814e" strokecolor="#000000" stroked="t" strokeweight="0.57pt" style="position:absolute;left:283;top:1814;width:11339;height:0">
              <v:path arrowok="t"/>
            </v:shape>
            <v:shape coordorigin="283,1871" coordsize="11339,0" filled="f" path="m283,1871l11622,1871e" strokecolor="#000000" stroked="t" strokeweight="0.57pt" style="position:absolute;left:283;top:1871;width:11339;height:0">
              <v:path arrowok="t"/>
            </v:shape>
            <v:shape coordorigin="3288,2211" coordsize="5329,0" filled="f" path="m3288,2211l8617,2211e" strokecolor="#000000" stroked="t" strokeweight="0.57pt" style="position:absolute;left:3288;top:2211;width:5329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</w:rPr>
        <w:t>UNIVERSITAS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</w:rPr>
        <w:t>DIAN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</w:rPr>
        <w:t>NUSWANTORO</w:t>
      </w:r>
      <w:r>
        <w:rPr>
          <w:rFonts w:ascii="Arial" w:cs="Arial" w:eastAsia="Arial" w:hAnsi="Arial"/>
          <w:spacing w:val="0"/>
          <w:w w:val="100"/>
          <w:position w:val="0"/>
          <w:sz w:val="30"/>
          <w:szCs w:val="30"/>
        </w:rPr>
      </w:r>
    </w:p>
    <w:p>
      <w:pPr>
        <w:rPr>
          <w:rFonts w:ascii="Times New Roman" w:cs="Times New Roman" w:eastAsia="Times New Roman" w:hAnsi="Times New Roman"/>
          <w:sz w:val="16"/>
          <w:szCs w:val="16"/>
        </w:rPr>
        <w:jc w:val="center"/>
        <w:spacing w:line="160" w:lineRule="exact"/>
        <w:ind w:left="3039" w:right="2009"/>
      </w:pP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Jl.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Nakula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No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5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11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Semarang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50131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Tel.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(024)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3517261,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3520165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Fax.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(024)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3569684</w:t>
      </w:r>
    </w:p>
    <w:p>
      <w:pPr>
        <w:rPr>
          <w:rFonts w:ascii="Times New Roman" w:cs="Times New Roman" w:eastAsia="Times New Roman" w:hAnsi="Times New Roman"/>
          <w:sz w:val="16"/>
          <w:szCs w:val="16"/>
        </w:rPr>
        <w:jc w:val="center"/>
        <w:spacing w:line="160" w:lineRule="exact"/>
        <w:ind w:left="3779" w:right="2749"/>
      </w:pP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Jl.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Imam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Bonjol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No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205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207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Semarang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50131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Tel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(024)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3560567</w:t>
      </w:r>
    </w:p>
    <w:p>
      <w:pPr>
        <w:rPr>
          <w:rFonts w:ascii="Times New Roman" w:cs="Times New Roman" w:eastAsia="Times New Roman" w:hAnsi="Times New Roman"/>
          <w:sz w:val="16"/>
          <w:szCs w:val="16"/>
        </w:rPr>
        <w:jc w:val="center"/>
        <w:spacing w:line="160" w:lineRule="exact"/>
        <w:ind w:left="3814" w:right="2784"/>
      </w:pPr>
      <w:hyperlink r:id="rId7"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Hone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Page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http://www.dinus.ac.id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E-mail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: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sekretariat@dinus.ac.id</w:t>
        </w:r>
      </w:hyperlink>
    </w:p>
    <w:p>
      <w:pPr>
        <w:rPr>
          <w:sz w:val="22"/>
          <w:szCs w:val="22"/>
        </w:rPr>
        <w:jc w:val="left"/>
        <w:spacing w:before="20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6"/>
          <w:szCs w:val="26"/>
        </w:rPr>
        <w:jc w:val="left"/>
        <w:spacing w:before="26"/>
        <w:ind w:left="2786"/>
      </w:pP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BEBAS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ADMINISTRASI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KEUANGAN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PA/TA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Yang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bertanda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tangan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bawah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menerangkan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bahwa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" w:line="246" w:lineRule="auto"/>
        <w:ind w:left="104" w:right="4097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Nama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               </w:t>
      </w:r>
      <w:r>
        <w:rPr>
          <w:rFonts w:ascii="Times New Roman" w:cs="Times New Roman" w:eastAsia="Times New Roman" w:hAnsi="Times New Roman"/>
          <w:spacing w:val="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FARAUQ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RIFKY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DWI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ARYA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MAULANA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                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A11.2020.12574</w:t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4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Dinyatakan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Bebas/Lunas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Administrasi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Pembayaran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Tahun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Ajaran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2023-2024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Ganjil.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" w:line="260" w:lineRule="exact"/>
        <w:ind w:left="104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Demikian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Surat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Keterangan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digunakan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seperlunya.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spacing w:before="12"/>
        <w:ind w:left="6869" w:right="1237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Semarang,</w:t>
      </w:r>
      <w:r>
        <w:rPr>
          <w:rFonts w:ascii="Times New Roman" w:cs="Times New Roman" w:eastAsia="Times New Roman" w:hAnsi="Times New Roman"/>
          <w:spacing w:val="5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16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Februari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2024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right"/>
        <w:spacing w:before="7"/>
        <w:ind w:right="2128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Mengetahui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right"/>
        <w:spacing w:before="7"/>
        <w:ind w:right="2298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Biku</w:t>
      </w:r>
    </w:p>
    <w:p>
      <w:pPr>
        <w:rPr>
          <w:sz w:val="10"/>
          <w:szCs w:val="10"/>
        </w:rPr>
        <w:jc w:val="left"/>
        <w:spacing w:before="10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2"/>
          <w:szCs w:val="12"/>
        </w:rPr>
        <w:jc w:val="center"/>
        <w:ind w:left="3766" w:right="3870"/>
      </w:pPr>
      <w:r>
        <w:rPr>
          <w:rFonts w:ascii="Arial" w:cs="Arial" w:eastAsia="Arial" w:hAnsi="Arial"/>
          <w:spacing w:val="0"/>
          <w:w w:val="100"/>
          <w:sz w:val="12"/>
          <w:szCs w:val="12"/>
        </w:rPr>
        <w:t>diterbitkan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oleh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SYAIFUL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ANWAR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pada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2024-02-16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07:33:01</w:t>
      </w:r>
    </w:p>
    <w:p>
      <w:pPr>
        <w:rPr>
          <w:rFonts w:ascii="Arial" w:cs="Arial" w:eastAsia="Arial" w:hAnsi="Arial"/>
          <w:sz w:val="12"/>
          <w:szCs w:val="12"/>
        </w:rPr>
        <w:jc w:val="center"/>
        <w:spacing w:before="32"/>
        <w:ind w:left="2975" w:right="3078"/>
        <w:sectPr>
          <w:pgMar w:bottom="0" w:footer="52" w:header="0" w:left="520" w:right="700" w:top="740"/>
          <w:footerReference r:id="rId4" w:type="default"/>
          <w:pgSz w:h="16460" w:w="12200"/>
        </w:sectPr>
      </w:pPr>
      <w:r>
        <w:rPr>
          <w:rFonts w:ascii="Arial" w:cs="Arial" w:eastAsia="Arial" w:hAnsi="Arial"/>
          <w:spacing w:val="0"/>
          <w:w w:val="100"/>
          <w:sz w:val="12"/>
          <w:szCs w:val="12"/>
        </w:rPr>
        <w:t>printed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on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: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16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Februari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2024,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07:33:55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WIB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|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Generated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by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SiAdin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Systems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|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PSI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 </w:t>
      </w:r>
      <w:r>
        <w:rPr>
          <w:rFonts w:ascii="Arial" w:cs="Arial" w:eastAsia="Arial" w:hAnsi="Arial"/>
          <w:spacing w:val="0"/>
          <w:w w:val="100"/>
          <w:sz w:val="12"/>
          <w:szCs w:val="12"/>
        </w:rPr>
        <w:t>UDINUS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3073" w:right="-56"/>
      </w:pPr>
      <w:r>
        <w:pict>
          <v:shape style="position:absolute;margin-left:28.35pt;margin-top:14.18pt;width:56.69pt;height:56.69pt;mso-position-horizontal-relative:page;mso-position-vertical-relative:page;z-index:-178" type="#_x0000_t75">
            <v:imagedata o:title="" r:id="rId9"/>
          </v:shape>
        </w:pic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PENDAFTARAN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UJIAN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SKRIPSI/TUGAS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AKHIR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pgMar w:bottom="0" w:footer="52" w:header="0" w:left="460" w:right="240" w:top="180"/>
          <w:footerReference r:id="rId8" w:type="default"/>
          <w:pgSz w:h="16460" w:w="12200"/>
          <w:cols w:equalWidth="off" w:num="2">
            <w:col w:space="543" w:w="8480"/>
            <w:col w:w="2477"/>
          </w:cols>
        </w:sectPr>
      </w:pP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FM-UDINUS-BM-05-04/R1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="140" w:lineRule="exact"/>
      </w:pPr>
      <w:r>
        <w:pict>
          <v:shape style="position:absolute;margin-left:0pt;margin-top:141.74pt;width:609.45pt;height:570.63pt;mso-position-horizontal-relative:page;mso-position-vertical-relative:page;z-index:-179" type="#_x0000_t75">
            <v:imagedata o:title="" r:id="rId10"/>
          </v:shape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 w:line="246" w:lineRule="auto"/>
        <w:ind w:left="164" w:right="345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Periode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Pendaftaran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</w:t>
      </w:r>
      <w:r>
        <w:rPr>
          <w:rFonts w:ascii="Times New Roman" w:cs="Times New Roman" w:eastAsia="Times New Roman" w:hAnsi="Times New Roman"/>
          <w:spacing w:val="2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3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Februari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2024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Februari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2024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s/d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Februari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2024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Tahun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Akademik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</w:t>
      </w:r>
      <w:r>
        <w:rPr>
          <w:rFonts w:ascii="Times New Roman" w:cs="Times New Roman" w:eastAsia="Times New Roman" w:hAnsi="Times New Roman"/>
          <w:spacing w:val="5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3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2023-2024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Ganjil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Nama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               </w:t>
      </w:r>
      <w:r>
        <w:rPr>
          <w:rFonts w:ascii="Times New Roman" w:cs="Times New Roman" w:eastAsia="Times New Roman" w:hAnsi="Times New Roman"/>
          <w:spacing w:val="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3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Farauq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Rifky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Dwi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Arya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Maulana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"/>
        <w:ind w:left="16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                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3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A11.2020.12574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" w:line="246" w:lineRule="auto"/>
        <w:ind w:hanging="2551" w:left="2715" w:right="59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Judul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Skripsi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   </w:t>
      </w:r>
      <w:r>
        <w:rPr>
          <w:rFonts w:ascii="Times New Roman" w:cs="Times New Roman" w:eastAsia="Times New Roman" w:hAnsi="Times New Roman"/>
          <w:spacing w:val="4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3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RANCANG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BANGUN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PRESENSI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PERPUSTAKAAN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MENGGUNAKAN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BERBASIS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WEBSITE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(Studi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Kasus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Perpustakaan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SMAN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Mejobo)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BUILDING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LIBRARY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PRESENCE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SYSTEM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USING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WEBSITE-BASED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(Case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Study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SMAN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Mejobo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Library)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Pembimbing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    </w:t>
      </w:r>
      <w:r>
        <w:rPr>
          <w:rFonts w:ascii="Times New Roman" w:cs="Times New Roman" w:eastAsia="Times New Roman" w:hAnsi="Times New Roman"/>
          <w:spacing w:val="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3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DANANG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WAHYU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UTOMO,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M.Kom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0686.11.2014.583</w:t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64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Lampiran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7534"/>
      </w:pPr>
      <w:r>
        <w:pict>
          <v:shape filled="f" stroked="f" style="position:absolute;margin-left:142.57pt;margin-top:-129.563pt;width:421.308pt;height:121.21pt;mso-position-horizontal-relative:page;mso-position-vertical-relative:paragraph;z-index:-177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362"/>
                    </w:trPr>
                    <w:tc>
                      <w:tcPr>
                        <w:tcW w:type="dxa" w:w="2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before="69"/>
                          <w:ind w:left="40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type="dxa" w:w="34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before="69"/>
                          <w:ind w:left="103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type="dxa" w:w="787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before="69"/>
                          <w:ind w:left="57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Buku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Bimbingan</w:t>
                        </w:r>
                      </w:p>
                    </w:tc>
                  </w:tr>
                  <w:tr>
                    <w:trPr>
                      <w:trHeight w:hRule="exact" w:val="284"/>
                    </w:trPr>
                    <w:tc>
                      <w:tcPr>
                        <w:tcW w:type="dxa" w:w="2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34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103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type="dxa" w:w="787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57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Transkrip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Nilai</w:t>
                        </w:r>
                      </w:p>
                    </w:tc>
                  </w:tr>
                  <w:tr>
                    <w:trPr>
                      <w:trHeight w:hRule="exact" w:val="283"/>
                    </w:trPr>
                    <w:tc>
                      <w:tcPr>
                        <w:tcW w:type="dxa" w:w="2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34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103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type="dxa" w:w="787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57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Bukti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Bebas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Biaya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Administrasi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BIKU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(Biaya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Pendaftaran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Sidang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Rp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350.000,-)</w:t>
                        </w:r>
                      </w:p>
                    </w:tc>
                  </w:tr>
                  <w:tr>
                    <w:trPr>
                      <w:trHeight w:hRule="exact" w:val="283"/>
                    </w:trPr>
                    <w:tc>
                      <w:tcPr>
                        <w:tcW w:type="dxa" w:w="2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34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103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type="dxa" w:w="787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57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Bukti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Bebas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Perpustakaan</w:t>
                        </w:r>
                      </w:p>
                    </w:tc>
                  </w:tr>
                  <w:tr>
                    <w:trPr>
                      <w:trHeight w:hRule="exact" w:val="284"/>
                    </w:trPr>
                    <w:tc>
                      <w:tcPr>
                        <w:tcW w:type="dxa" w:w="2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34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103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type="dxa" w:w="787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57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KRS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Aktif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Semester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Ini</w:t>
                        </w:r>
                      </w:p>
                    </w:tc>
                  </w:tr>
                  <w:tr>
                    <w:trPr>
                      <w:trHeight w:hRule="exact" w:val="283"/>
                    </w:trPr>
                    <w:tc>
                      <w:tcPr>
                        <w:tcW w:type="dxa" w:w="2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34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103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type="dxa" w:w="787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57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Fotocopy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Sertifikat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Seminar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Nasional</w:t>
                        </w:r>
                      </w:p>
                    </w:tc>
                  </w:tr>
                  <w:tr>
                    <w:trPr>
                      <w:trHeight w:hRule="exact" w:val="283"/>
                    </w:trPr>
                    <w:tc>
                      <w:tcPr>
                        <w:tcW w:type="dxa" w:w="2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34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103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7.</w:t>
                        </w:r>
                      </w:p>
                    </w:tc>
                    <w:tc>
                      <w:tcPr>
                        <w:tcW w:type="dxa" w:w="787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57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Fotocopy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Sertifikat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TOEFL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(min.400)</w:t>
                        </w:r>
                      </w:p>
                    </w:tc>
                  </w:tr>
                  <w:tr>
                    <w:trPr>
                      <w:trHeight w:hRule="exact" w:val="362"/>
                    </w:trPr>
                    <w:tc>
                      <w:tcPr>
                        <w:tcW w:type="dxa" w:w="2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34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103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8.</w:t>
                        </w:r>
                      </w:p>
                    </w:tc>
                    <w:tc>
                      <w:tcPr>
                        <w:tcW w:type="dxa" w:w="787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w:jc w:val="left"/>
                          <w:spacing w:line="260" w:lineRule="exact"/>
                          <w:ind w:left="57"/>
                        </w:pP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Turn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it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max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25%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Semarang,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16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Februari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2024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"/>
        <w:ind w:left="753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Mahasiswa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534"/>
      </w:pPr>
      <w:r>
        <w:rPr>
          <w:rFonts w:ascii="Times New Roman" w:cs="Times New Roman" w:eastAsia="Times New Roman" w:hAnsi="Times New Roman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Farauq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Rifky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Dwi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Arya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Maulana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"/>
        <w:ind w:left="753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A11.2020.12574</w:t>
      </w:r>
    </w:p>
    <w:sectPr>
      <w:type w:val="continuous"/>
      <w:pgSz w:h="16460" w:w="12200"/>
      <w:pgMar w:bottom="0" w:left="460" w:right="240" w:top="7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531pt;margin-top:808.467pt;width:38.472pt;height:10pt;mso-position-horizontal-relative:page;mso-position-vertical-relative:page;z-index:-180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16"/>
                    <w:szCs w:val="16"/>
                  </w:rPr>
                  <w:jc w:val="left"/>
                  <w:spacing w:line="180" w:lineRule="exact"/>
                  <w:ind w:left="20" w:right="-24"/>
                </w:pP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Page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/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531pt;margin-top:808.467pt;width:38.472pt;height:10pt;mso-position-horizontal-relative:page;mso-position-vertical-relative:page;z-index:-179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16"/>
                    <w:szCs w:val="16"/>
                  </w:rPr>
                  <w:jc w:val="left"/>
                  <w:spacing w:line="180" w:lineRule="exact"/>
                  <w:ind w:left="20" w:right="-24"/>
                </w:pP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Page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/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cs="Arial" w:eastAsia="Arial" w:hAnsi="Arial"/>
                    <w:i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media\image1.jpg" Type="http://schemas.openxmlformats.org/officeDocument/2006/relationships/image"/><Relationship Id="rId6" Target="media\image2.jpg" Type="http://schemas.openxmlformats.org/officeDocument/2006/relationships/image"/><Relationship Id="rId7" Target="mailto:sekretariat@dinus.ac.id" TargetMode="External" Type="http://schemas.openxmlformats.org/officeDocument/2006/relationships/hyperlink"/><Relationship Id="rId8" Target="footer2.xml" Type="http://schemas.openxmlformats.org/officeDocument/2006/relationships/footer"/><Relationship Id="rId9" Target="media\image3.jpg" Type="http://schemas.openxmlformats.org/officeDocument/2006/relationships/image"/><Relationship Id="rId10" Target="media\image4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