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4E79"/>
          <w:sz w:val="60"/>
          <w:szCs w:val="60"/>
        </w:rPr>
        <w:t xml:space="preserve">The Trading Engine</w:t>
      </w:r>
    </w:p>
    <w:p>
      <w:pPr>
        <w:spacing w:after="600"/>
      </w:pPr>
      <w:r>
        <w:rPr>
          <w:rFonts w:ascii="Calibri" w:cs="Calibri" w:eastAsia="Calibri" w:hAnsi="Calibri"/>
          <w:color w:val="404040"/>
          <w:sz w:val="28"/>
          <w:szCs w:val="28"/>
        </w:rPr>
        <w:t xml:space="preserve">Technical documentation: data, processing, simulation, validation, live execution and operations</w:t>
      </w:r>
    </w:p>
    <w:p>
      <w:pPr>
        <w:pBdr>
          <w:bottom w:val="single" w:color="1F4E79" w:sz="8" w:space="4"/>
        </w:pBdr>
      </w:pPr>
    </w:p>
    <w:p>
      <w:pPr>
        <w:spacing w:after="80" w:before="300"/>
      </w:pPr>
      <w:r>
        <w:rPr>
          <w:sz w:val="22"/>
          <w:szCs w:val="22"/>
        </w:rPr>
        <w:t xml:space="preserve">Includes: where the budget held the engine back, how paid data sources would help, and what changes if the capital constraint is removed.</w:t>
      </w:r>
    </w:p>
    <w:p>
      <w:pPr>
        <w:spacing w:after="80"/>
      </w:pPr>
      <w:r>
        <w:rPr>
          <w:sz w:val="22"/>
          <w:szCs w:val="22"/>
        </w:rPr>
        <w:t xml:space="preserve">Excludes: the trading strategies themselves and every book running on dry run.</w:t>
      </w:r>
    </w:p>
    <w:p>
      <w:pPr>
        <w:spacing w:before="600"/>
      </w:pPr>
      <w:r>
        <w:rPr>
          <w:color w:val="595959"/>
          <w:sz w:val="20"/>
          <w:szCs w:val="20"/>
        </w:rPr>
        <w:t xml:space="preserve">13 October 2026  ·  source: docs/22-engine.md in the forexbot repository</w:t>
      </w:r>
    </w:p>
    <w:p>
      <w:r>
        <w:br w:type="page"/>
      </w:r>
    </w:p>
    <w:p>
      <w:pPr>
        <w:pStyle w:val="Heading1"/>
      </w:pPr>
      <w:r>
        <w:t xml:space="preserve">Contents</w:t>
      </w:r>
    </w:p>
    <w:p>
      <w:pPr>
        <w:spacing w:after="90"/>
      </w:pPr>
      <w:hyperlink w:history="1" w:anchor="sec0">
        <w:r>
          <w:rPr>
            <w:b w:val="false"/>
            <w:bCs w:val="false"/>
            <w:color w:val="262626"/>
            <w:sz w:val="22"/>
            <w:szCs w:val="22"/>
          </w:rPr>
          <w:t xml:space="preserve">1. The engine in one picture</w:t>
        </w:r>
      </w:hyperlink>
    </w:p>
    <w:p>
      <w:pPr>
        <w:spacing w:after="90"/>
      </w:pPr>
      <w:hyperlink w:history="1" w:anchor="sec1">
        <w:r>
          <w:rPr>
            <w:b w:val="false"/>
            <w:bCs w:val="false"/>
            <w:color w:val="262626"/>
            <w:sz w:val="22"/>
            <w:szCs w:val="22"/>
          </w:rPr>
          <w:t xml:space="preserve">2. Layer 1 — data sources</w:t>
        </w:r>
      </w:hyperlink>
    </w:p>
    <w:p>
      <w:pPr>
        <w:spacing w:after="90"/>
      </w:pPr>
      <w:hyperlink w:history="1" w:anchor="sec2">
        <w:r>
          <w:rPr>
            <w:b w:val="false"/>
            <w:bCs w:val="false"/>
            <w:color w:val="262626"/>
            <w:sz w:val="22"/>
            <w:szCs w:val="22"/>
          </w:rPr>
          <w:t xml:space="preserve">3. Layer 2 — storage and caches</w:t>
        </w:r>
      </w:hyperlink>
    </w:p>
    <w:p>
      <w:pPr>
        <w:spacing w:after="90"/>
      </w:pPr>
      <w:hyperlink w:history="1" w:anchor="sec3">
        <w:r>
          <w:rPr>
            <w:b w:val="false"/>
            <w:bCs w:val="false"/>
            <w:color w:val="262626"/>
            <w:sz w:val="22"/>
            <w:szCs w:val="22"/>
          </w:rPr>
          <w:t xml:space="preserve">4. Layer 3 — data processing</w:t>
        </w:r>
      </w:hyperlink>
    </w:p>
    <w:p>
      <w:pPr>
        <w:spacing w:after="90"/>
      </w:pPr>
      <w:hyperlink w:history="1" w:anchor="sec4">
        <w:r>
          <w:rPr>
            <w:b w:val="false"/>
            <w:bCs w:val="false"/>
            <w:color w:val="262626"/>
            <w:sz w:val="22"/>
            <w:szCs w:val="22"/>
          </w:rPr>
          <w:t xml:space="preserve">5. Layer 4 — the simulation engine</w:t>
        </w:r>
      </w:hyperlink>
    </w:p>
    <w:p>
      <w:pPr>
        <w:spacing w:after="90"/>
      </w:pPr>
      <w:hyperlink w:history="1" w:anchor="sec5">
        <w:r>
          <w:rPr>
            <w:b w:val="false"/>
            <w:bCs w:val="false"/>
            <w:color w:val="262626"/>
            <w:sz w:val="22"/>
            <w:szCs w:val="22"/>
          </w:rPr>
          <w:t xml:space="preserve">6. Layer 5 — the validation machinery</w:t>
        </w:r>
      </w:hyperlink>
    </w:p>
    <w:p>
      <w:pPr>
        <w:spacing w:after="90"/>
      </w:pPr>
      <w:hyperlink w:history="1" w:anchor="sec6">
        <w:r>
          <w:rPr>
            <w:b w:val="false"/>
            <w:bCs w:val="false"/>
            <w:color w:val="262626"/>
            <w:sz w:val="22"/>
            <w:szCs w:val="22"/>
          </w:rPr>
          <w:t xml:space="preserve">7. Layer 6 — the live execution engine</w:t>
        </w:r>
      </w:hyperlink>
    </w:p>
    <w:p>
      <w:pPr>
        <w:spacing w:after="90"/>
      </w:pPr>
      <w:hyperlink w:history="1" w:anchor="sec7">
        <w:r>
          <w:rPr>
            <w:b w:val="false"/>
            <w:bCs w:val="false"/>
            <w:color w:val="262626"/>
            <w:sz w:val="22"/>
            <w:szCs w:val="22"/>
          </w:rPr>
          <w:t xml:space="preserve">8. Layer 7 — records, reports and outputs</w:t>
        </w:r>
      </w:hyperlink>
    </w:p>
    <w:p>
      <w:pPr>
        <w:spacing w:after="90"/>
      </w:pPr>
      <w:hyperlink w:history="1" w:anchor="sec8">
        <w:r>
          <w:rPr>
            <w:b w:val="false"/>
            <w:bCs w:val="false"/>
            <w:color w:val="262626"/>
            <w:sz w:val="22"/>
            <w:szCs w:val="22"/>
          </w:rPr>
          <w:t xml:space="preserve">9. Layer 8 — deployment, operations and monitoring</w:t>
        </w:r>
      </w:hyperlink>
    </w:p>
    <w:p>
      <w:pPr>
        <w:spacing w:after="90"/>
      </w:pPr>
      <w:hyperlink w:history="1" w:anchor="sec9">
        <w:r>
          <w:rPr>
            <w:b w:val="false"/>
            <w:bCs w:val="false"/>
            <w:color w:val="262626"/>
            <w:sz w:val="22"/>
            <w:szCs w:val="22"/>
          </w:rPr>
          <w:t xml:space="preserve">10. Layer 9 — the test harness</w:t>
        </w:r>
      </w:hyperlink>
    </w:p>
    <w:p>
      <w:pPr>
        <w:spacing w:after="90"/>
      </w:pPr>
      <w:hyperlink w:history="1" w:anchor="sec10">
        <w:r>
          <w:rPr>
            <w:b w:val="false"/>
            <w:bCs w:val="false"/>
            <w:color w:val="262626"/>
            <w:sz w:val="22"/>
            <w:szCs w:val="22"/>
          </w:rPr>
          <w:t xml:space="preserve">11. The forex / MT5 side of the engine</w:t>
        </w:r>
      </w:hyperlink>
    </w:p>
    <w:p>
      <w:pPr>
        <w:spacing w:after="90"/>
      </w:pPr>
      <w:hyperlink w:history="1" w:anchor="sec11">
        <w:r>
          <w:rPr>
            <w:b w:val="false"/>
            <w:bCs w:val="false"/>
            <w:color w:val="262626"/>
            <w:sz w:val="22"/>
            <w:szCs w:val="22"/>
          </w:rPr>
          <w:t xml:space="preserve">12. The end result</w:t>
        </w:r>
      </w:hyperlink>
    </w:p>
    <w:p>
      <w:pPr>
        <w:spacing w:after="90"/>
      </w:pPr>
      <w:hyperlink w:history="1" w:anchor="sec12">
        <w:r>
          <w:rPr>
            <w:b w:val="false"/>
            <w:bCs w:val="false"/>
            <w:color w:val="262626"/>
            <w:sz w:val="22"/>
            <w:szCs w:val="22"/>
          </w:rPr>
          <w:t xml:space="preserve">13. Known limits of the engine itself</w:t>
        </w:r>
      </w:hyperlink>
    </w:p>
    <w:p>
      <w:pPr>
        <w:spacing w:after="90"/>
      </w:pPr>
      <w:hyperlink w:history="1" w:anchor="sec13">
        <w:r>
          <w:rPr>
            <w:b/>
            <w:bCs/>
            <w:color w:val="1F4E79"/>
            <w:sz w:val="22"/>
            <w:szCs w:val="22"/>
          </w:rPr>
          <w:t xml:space="preserve">14. Where the budget held the engine back</w:t>
        </w:r>
      </w:hyperlink>
    </w:p>
    <w:p>
      <w:pPr>
        <w:spacing w:after="90"/>
      </w:pPr>
      <w:hyperlink w:history="1" w:anchor="sec14">
        <w:r>
          <w:rPr>
            <w:b/>
            <w:bCs/>
            <w:color w:val="1F4E79"/>
            <w:sz w:val="22"/>
            <w:szCs w:val="22"/>
          </w:rPr>
          <w:t xml:space="preserve">15. Paid sources that would make the engine better</w:t>
        </w:r>
      </w:hyperlink>
    </w:p>
    <w:p>
      <w:pPr>
        <w:spacing w:after="90"/>
      </w:pPr>
      <w:hyperlink w:history="1" w:anchor="sec15">
        <w:r>
          <w:rPr>
            <w:b/>
            <w:bCs/>
            <w:color w:val="1F4E79"/>
            <w:sz w:val="22"/>
            <w:szCs w:val="22"/>
          </w:rPr>
          <w:t xml:space="preserve">16. If the capital constraint is removed</w:t>
        </w:r>
      </w:hyperlink>
    </w:p>
    <w:p>
      <w:r>
        <w:br w:type="page"/>
      </w:r>
    </w:p>
    <w:p>
      <w:pPr>
        <w:spacing w:after="120" w:line="276"/>
      </w:pPr>
      <w:r>
        <w:rPr>
          <w:i/>
          <w:iCs/>
          <w:color w:val="595959"/>
        </w:rPr>
        <w:t xml:space="preserve">This document describes the engine built so far: where its data comes from, how that data is processed, how strategies are simulated and validated, how live execution works, and how the system is deployed, recorded and monitored. It deliberately excludes the trading strategies and every book running on dry run. Three closing parts cover where the budget held the engine back, how paid data sources would help, and what changes if the capital constraint is removed.</w:t>
      </w:r>
    </w:p>
    <w:p>
      <w:pPr>
        <w:shd w:fill="FFF4CE" w:color="auto" w:val="clear"/>
        <w:spacing w:after="120" w:line="276"/>
        <w:ind w:left="120" w:right="120"/>
      </w:pPr>
      <w:r>
        <w:rPr>
          <w:b/>
          <w:bCs/>
        </w:rPr>
        <w:t xml:space="preserve">What this document is NOT about.</w:t>
      </w:r>
      <w:r>
        <w:t xml:space="preserve"> It does not explain any strategy's rules or say whether one makes money. That is in docs 01, 02, 10, 13, 16, 17 and 20. It also does not cover the </w:t>
      </w:r>
      <w:r>
        <w:rPr>
          <w:rFonts w:ascii="Consolas" w:cs="Consolas" w:eastAsia="Consolas" w:hAnsi="Consolas"/>
          <w:sz w:val="19"/>
          <w:szCs w:val="19"/>
        </w:rPr>
        <w:t xml:space="preserve">--final</w:t>
      </w:r>
      <w:r>
        <w:t xml:space="preserve"> book set running in </w:t>
      </w:r>
      <w:r>
        <w:rPr>
          <w:rFonts w:ascii="Consolas" w:cs="Consolas" w:eastAsia="Consolas" w:hAnsi="Consolas"/>
          <w:sz w:val="19"/>
          <w:szCs w:val="19"/>
        </w:rPr>
        <w:t xml:space="preserve">--mode dry</w:t>
      </w:r>
      <w:r>
        <w:t xml:space="preserve"> on the VM (</w:t>
      </w:r>
      <w:r>
        <w:rPr>
          <w:rFonts w:ascii="Consolas" w:cs="Consolas" w:eastAsia="Consolas" w:hAnsi="Consolas"/>
          <w:sz w:val="19"/>
          <w:szCs w:val="19"/>
        </w:rPr>
        <w:t xml:space="preserve">final_books.py</w:t>
      </w:r>
      <w:r>
        <w:t xml:space="preserve">, </w:t>
      </w:r>
      <w:r>
        <w:rPr>
          <w:rFonts w:ascii="Consolas" w:cs="Consolas" w:eastAsia="Consolas" w:hAnsi="Consolas"/>
          <w:sz w:val="19"/>
          <w:szCs w:val="19"/>
        </w:rPr>
        <w:t xml:space="preserve">combo-bot-final.service</w:t>
      </w:r>
      <w:r>
        <w:t xml:space="preserve">), or any paper book's results. Strategies show up here only as </w:t>
      </w:r>
      <w:r>
        <w:rPr>
          <w:i/>
          <w:iCs/>
        </w:rPr>
        <w:t xml:space="preserve">plug-ins</w:t>
      </w:r>
      <w:r>
        <w:t xml:space="preserve">: "a book produces target positions". What follows is the machinery under them: data in, processing, simulation, validation, execution, records, deployment, monitoring.</w:t>
      </w:r>
    </w:p>
    <w:p>
      <w:pPr>
        <w:spacing w:after="120" w:line="276"/>
      </w:pPr>
      <w:r>
        <w:t xml:space="preserve">Every statement names the file that implements it (CLAUDE.md rule 7). Line numbers are left out because they move.</w:t>
      </w:r>
    </w:p>
    <w:p>
      <w:pPr>
        <w:pStyle w:val="Heading1"/>
      </w:pPr>
      <w:bookmarkStart w:name="sec0" w:id="1"/>
      <w:r>
        <w:t xml:space="preserve">1. The engine in one picture</w:t>
      </w:r>
      <w:bookmarkEnd w:id="1"/>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72"/>
        <w:gridCol w:w="4834"/>
        <w:gridCol w:w="2900"/>
      </w:tblGrid>
      <w:tr>
        <w:trPr>
          <w:cantSplit/>
          <w:tblHeader/>
        </w:trPr>
        <w:tc>
          <w:tcPr>
            <w:tcW w:type="dxa" w:w="177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layer</w:t>
            </w:r>
          </w:p>
        </w:tc>
        <w:tc>
          <w:tcPr>
            <w:tcW w:type="dxa" w:w="483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 it does</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key files</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1. Data sources</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Free public feeds: Binance REST and archive (incl. 339 dead perps), Bitget via ccxt, OKX, Coinbase, Deribit, Upbit, Hyperliquid, sentiment and macro APIs, MT5 for forex, Databento on free credit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perp_fetch.py</w:t>
            </w:r>
            <w:r>
              <w:rPr>
                <w:sz w:val="17"/>
                <w:szCs w:val="17"/>
              </w:rPr>
              <w:t xml:space="preserve">, </w:t>
            </w:r>
            <w:r>
              <w:rPr>
                <w:rFonts w:ascii="Consolas" w:cs="Consolas" w:eastAsia="Consolas" w:hAnsi="Consolas"/>
                <w:sz w:val="15"/>
                <w:szCs w:val="15"/>
              </w:rPr>
              <w:t xml:space="preserve">metrics_fetch.py</w:t>
            </w:r>
            <w:r>
              <w:rPr>
                <w:sz w:val="17"/>
                <w:szCs w:val="17"/>
              </w:rPr>
              <w:t xml:space="preserve">, </w:t>
            </w:r>
            <w:r>
              <w:rPr>
                <w:rFonts w:ascii="Consolas" w:cs="Consolas" w:eastAsia="Consolas" w:hAnsi="Consolas"/>
                <w:sz w:val="15"/>
                <w:szCs w:val="15"/>
              </w:rPr>
              <w:t xml:space="preserve">bitget_1m.py</w:t>
            </w:r>
            <w:r>
              <w:rPr>
                <w:sz w:val="17"/>
                <w:szCs w:val="17"/>
              </w:rPr>
              <w:t xml:space="preserve">, </w:t>
            </w:r>
            <w:r>
              <w:rPr>
                <w:rFonts w:ascii="Consolas" w:cs="Consolas" w:eastAsia="Consolas" w:hAnsi="Consolas"/>
                <w:sz w:val="15"/>
                <w:szCs w:val="15"/>
              </w:rPr>
              <w:t xml:space="preserve">blend_paper.klines</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2. Storage</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Everything cached to disk, gitignored, rebuilt on first run</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3. Processing</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Dedupe and stable sort, halt cut (&gt; 7-day gap), OHLC-correct resampling, real entry times, ns timestamps, point-in-time universe, funding aligned to settlements, indicators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causal_t0.py</w:t>
            </w:r>
            <w:r>
              <w:rPr>
                <w:sz w:val="17"/>
                <w:szCs w:val="17"/>
              </w:rPr>
              <w:t xml:space="preserve">, </w:t>
            </w:r>
            <w:r>
              <w:rPr>
                <w:rFonts w:ascii="Consolas" w:cs="Consolas" w:eastAsia="Consolas" w:hAnsi="Consolas"/>
                <w:sz w:val="15"/>
                <w:szCs w:val="15"/>
              </w:rPr>
              <w:t xml:space="preserve">wide_book.eligibility</w:t>
            </w:r>
            <w:r>
              <w:rPr>
                <w:sz w:val="17"/>
                <w:szCs w:val="17"/>
              </w:rPr>
              <w:t xml:space="preserve">, </w:t>
            </w:r>
            <w:r>
              <w:rPr>
                <w:rFonts w:ascii="Consolas" w:cs="Consolas" w:eastAsia="Consolas" w:hAnsi="Consolas"/>
                <w:sz w:val="15"/>
                <w:szCs w:val="15"/>
              </w:rPr>
              <w:t xml:space="preserve">funding_cost.py</w:t>
            </w:r>
            <w:r>
              <w:rPr>
                <w:sz w:val="17"/>
                <w:szCs w:val="17"/>
              </w:rPr>
              <w:t xml:space="preserve">, </w:t>
            </w:r>
            <w:r>
              <w:rPr>
                <w:rFonts w:ascii="Consolas" w:cs="Consolas" w:eastAsia="Consolas" w:hAnsi="Consolas"/>
                <w:sz w:val="15"/>
                <w:szCs w:val="15"/>
              </w:rPr>
              <w:t xml:space="preserve">bot/core/indicators.py</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4. Simulation</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Bar-by-bar walk → trade rows in R; fees and funding; slot allocator with random tie orderings; entry-sized compounding by close date; leverage series; metrics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pyramid.py</w:t>
            </w:r>
            <w:r>
              <w:rPr>
                <w:sz w:val="17"/>
                <w:szCs w:val="17"/>
              </w:rPr>
              <w:t xml:space="preserve">, </w:t>
            </w:r>
            <w:r>
              <w:rPr>
                <w:rFonts w:ascii="Consolas" w:cs="Consolas" w:eastAsia="Consolas" w:hAnsi="Consolas"/>
                <w:sz w:val="15"/>
                <w:szCs w:val="15"/>
              </w:rPr>
              <w:t xml:space="preserve">graveyard_rescore.py</w:t>
            </w:r>
            <w:r>
              <w:rPr>
                <w:sz w:val="17"/>
                <w:szCs w:val="17"/>
              </w:rPr>
              <w:t xml:space="preserve">, </w:t>
            </w:r>
            <w:r>
              <w:rPr>
                <w:rFonts w:ascii="Consolas" w:cs="Consolas" w:eastAsia="Consolas" w:hAnsi="Consolas"/>
                <w:sz w:val="15"/>
                <w:szCs w:val="15"/>
              </w:rPr>
              <w:t xml:space="preserve">mtm_sizing.py</w:t>
            </w:r>
            <w:r>
              <w:rPr>
                <w:sz w:val="17"/>
                <w:szCs w:val="17"/>
              </w:rPr>
              <w:t xml:space="preserve">, </w:t>
            </w:r>
            <w:r>
              <w:rPr>
                <w:rFonts w:ascii="Consolas" w:cs="Consolas" w:eastAsia="Consolas" w:hAnsi="Consolas"/>
                <w:sz w:val="15"/>
                <w:szCs w:val="15"/>
              </w:rPr>
              <w:t xml:space="preserve">bull_boost.py</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5. Validation</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60/40 holdout, paired orderings, 4 bar phases, 7 weekdays, Holm, MCPT, matched-risk control, registered predictions, hindsight haircut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validation_protocol.md</w:t>
            </w:r>
            <w:r>
              <w:rPr>
                <w:sz w:val="17"/>
                <w:szCs w:val="17"/>
              </w:rPr>
              <w:t xml:space="preserve">, </w:t>
            </w:r>
            <w:r>
              <w:rPr>
                <w:rFonts w:ascii="Consolas" w:cs="Consolas" w:eastAsia="Consolas" w:hAnsi="Consolas"/>
                <w:sz w:val="15"/>
                <w:szCs w:val="15"/>
              </w:rPr>
              <w:t xml:space="preserve">mcpt.py</w:t>
            </w:r>
            <w:r>
              <w:rPr>
                <w:sz w:val="17"/>
                <w:szCs w:val="17"/>
              </w:rPr>
              <w:t xml:space="preserve">, </w:t>
            </w:r>
            <w:r>
              <w:rPr>
                <w:rFonts w:ascii="Consolas" w:cs="Consolas" w:eastAsia="Consolas" w:hAnsi="Consolas"/>
                <w:sz w:val="15"/>
                <w:szCs w:val="15"/>
              </w:rPr>
              <w:t xml:space="preserve">bar_phase.py</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6. Live execution</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Poll every 120 s; books → signed coin targets → netting → orders; venue rules, price sanity, market orders, fill pricing; disaster stops, intrabar stop checks; hard gates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combo_bot.py</w:t>
            </w:r>
            <w:r>
              <w:rPr>
                <w:sz w:val="17"/>
                <w:szCs w:val="17"/>
              </w:rPr>
              <w:t xml:space="preserve">, </w:t>
            </w:r>
            <w:r>
              <w:rPr>
                <w:rFonts w:ascii="Consolas" w:cs="Consolas" w:eastAsia="Consolas" w:hAnsi="Consolas"/>
                <w:sz w:val="15"/>
                <w:szCs w:val="15"/>
              </w:rPr>
              <w:t xml:space="preserve">blend_paper.py</w:t>
            </w:r>
            <w:r>
              <w:rPr>
                <w:sz w:val="17"/>
                <w:szCs w:val="17"/>
              </w:rPr>
              <w:t xml:space="preserve">, </w:t>
            </w:r>
            <w:r>
              <w:rPr>
                <w:rFonts w:ascii="Consolas" w:cs="Consolas" w:eastAsia="Consolas" w:hAnsi="Consolas"/>
                <w:sz w:val="15"/>
                <w:szCs w:val="15"/>
              </w:rPr>
              <w:t xml:space="preserve">wick_live.py</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7. Records</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State JSON, trade and execution CSVs, logs, --status, --report (PASS / NOT YET), equity rebuild, status page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combo_exec.csv</w:t>
            </w:r>
            <w:r>
              <w:rPr>
                <w:sz w:val="17"/>
                <w:szCs w:val="17"/>
              </w:rPr>
              <w:t xml:space="preserve">, </w:t>
            </w:r>
            <w:r>
              <w:rPr>
                <w:rFonts w:ascii="Consolas" w:cs="Consolas" w:eastAsia="Consolas" w:hAnsi="Consolas"/>
                <w:sz w:val="15"/>
                <w:szCs w:val="15"/>
              </w:rPr>
              <w:t xml:space="preserve">rebuild_equity.py</w:t>
            </w:r>
            <w:r>
              <w:rPr>
                <w:sz w:val="17"/>
                <w:szCs w:val="17"/>
              </w:rPr>
              <w:t xml:space="preserve">, </w:t>
            </w:r>
            <w:r>
              <w:rPr>
                <w:rFonts w:ascii="Consolas" w:cs="Consolas" w:eastAsia="Consolas" w:hAnsi="Consolas"/>
                <w:sz w:val="15"/>
                <w:szCs w:val="15"/>
              </w:rPr>
              <w:t xml:space="preserve">status_server.py</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8. Operations</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Azure VM, systemd services, git-pull deploys, ssh, health checks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deploy/</w:t>
            </w:r>
            <w:r>
              <w:rPr>
                <w:sz w:val="17"/>
                <w:szCs w:val="17"/>
              </w:rPr>
              <w:t xml:space="preserve">, </w:t>
            </w:r>
            <w:r>
              <w:rPr>
                <w:rFonts w:ascii="Consolas" w:cs="Consolas" w:eastAsia="Consolas" w:hAnsi="Consolas"/>
                <w:sz w:val="15"/>
                <w:szCs w:val="15"/>
              </w:rPr>
              <w:t xml:space="preserve">health.py</w:t>
            </w:r>
          </w:p>
        </w:tc>
      </w:tr>
      <w:tr>
        <w:trPr>
          <w:cantSplit/>
          <w:tblHeader w:val="false"/>
        </w:trP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9. Tests</w:t>
            </w:r>
          </w:p>
        </w:tc>
        <w:tc>
          <w:tcPr>
            <w:tcW w:type="dxa" w:w="48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26 offline test files, fake exchanges, mutation checks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tests/</w:t>
            </w:r>
          </w:p>
        </w:tc>
      </w:tr>
    </w:tbl>
    <w:p>
      <w:pPr>
        <w:spacing w:after="120" w:line="276"/>
      </w:pPr>
    </w:p>
    <w:p>
      <w:pPr>
        <w:spacing w:after="120" w:line="276"/>
      </w:pPr>
      <w:r>
        <w:t xml:space="preserve">The engine has </w:t>
      </w:r>
      <w:r>
        <w:rPr>
          <w:b/>
          <w:bCs/>
        </w:rPr>
        <w:t xml:space="preserve">two halves that share their code</w:t>
      </w:r>
      <w:r>
        <w:t xml:space="preserve">:</w:t>
      </w:r>
    </w:p>
    <w:p>
      <w:pPr>
        <w:pStyle w:val="ListParagraph"/>
        <w:numPr>
          <w:ilvl w:val="0"/>
          <w:numId w:val="2"/>
        </w:numPr>
        <w:spacing w:after="60" w:line="264"/>
      </w:pPr>
      <w:r>
        <w:t xml:space="preserve">The </w:t>
      </w:r>
      <w:r>
        <w:rPr>
          <w:b/>
          <w:bCs/>
        </w:rPr>
        <w:t xml:space="preserve">historical half</w:t>
      </w:r>
      <w:r>
        <w:t xml:space="preserve"> (</w:t>
      </w:r>
      <w:r>
        <w:rPr>
          <w:rFonts w:ascii="Consolas" w:cs="Consolas" w:eastAsia="Consolas" w:hAnsi="Consolas"/>
          <w:sz w:val="19"/>
          <w:szCs w:val="19"/>
        </w:rPr>
        <w:t xml:space="preserve">backtest/</w:t>
      </w:r>
      <w:r>
        <w:t xml:space="preserve">): turns years of bars into trade rows, then equity curves, then honest metrics.</w:t>
      </w:r>
    </w:p>
    <w:p>
      <w:pPr>
        <w:pStyle w:val="ListParagraph"/>
        <w:numPr>
          <w:ilvl w:val="0"/>
          <w:numId w:val="2"/>
        </w:numPr>
        <w:spacing w:after="60" w:line="264"/>
      </w:pPr>
      <w:r>
        <w:t xml:space="preserve">The </w:t>
      </w:r>
      <w:r>
        <w:rPr>
          <w:b/>
          <w:bCs/>
        </w:rPr>
        <w:t xml:space="preserve">live half</w:t>
      </w:r>
      <w:r>
        <w:t xml:space="preserve"> (</w:t>
      </w:r>
      <w:r>
        <w:rPr>
          <w:rFonts w:ascii="Consolas" w:cs="Consolas" w:eastAsia="Consolas" w:hAnsi="Consolas"/>
          <w:sz w:val="19"/>
          <w:szCs w:val="19"/>
        </w:rPr>
        <w:t xml:space="preserve">blend_paper.py</w:t>
      </w:r>
      <w:r>
        <w:t xml:space="preserve">, </w:t>
      </w:r>
      <w:r>
        <w:rPr>
          <w:rFonts w:ascii="Consolas" w:cs="Consolas" w:eastAsia="Consolas" w:hAnsi="Consolas"/>
          <w:sz w:val="19"/>
          <w:szCs w:val="19"/>
        </w:rPr>
        <w:t xml:space="preserve">combo_paper.py</w:t>
      </w:r>
      <w:r>
        <w:t xml:space="preserve">, </w:t>
      </w:r>
      <w:r>
        <w:rPr>
          <w:rFonts w:ascii="Consolas" w:cs="Consolas" w:eastAsia="Consolas" w:hAnsi="Consolas"/>
          <w:sz w:val="19"/>
          <w:szCs w:val="19"/>
        </w:rPr>
        <w:t xml:space="preserve">combo_bot.py</w:t>
      </w:r>
      <w:r>
        <w:t xml:space="preserve">, </w:t>
      </w:r>
      <w:r>
        <w:rPr>
          <w:rFonts w:ascii="Consolas" w:cs="Consolas" w:eastAsia="Consolas" w:hAnsi="Consolas"/>
          <w:sz w:val="19"/>
          <w:szCs w:val="19"/>
        </w:rPr>
        <w:t xml:space="preserve">wick_live.py</w:t>
      </w:r>
      <w:r>
        <w:t xml:space="preserve">): runs the same decision code on the latest closed bar. It then either books the result on paper or reconciles a real exchange account to it.</w:t>
      </w:r>
    </w:p>
    <w:p>
      <w:pPr>
        <w:spacing w:after="120" w:line="276"/>
      </w:pPr>
      <w:r>
        <w:t xml:space="preserve">The live bots import their decision functions from the same modules the backtests use. "What the backtest assumed" and "what the bot does" can therefore be compared trade by trade (</w:t>
      </w:r>
      <w:r>
        <w:rPr>
          <w:rFonts w:ascii="Consolas" w:cs="Consolas" w:eastAsia="Consolas" w:hAnsi="Consolas"/>
          <w:sz w:val="19"/>
          <w:szCs w:val="19"/>
        </w:rPr>
        <w:t xml:space="preserve">backtest/engine_vs_live.py</w:t>
      </w:r>
      <w:r>
        <w:t xml:space="preserve">, CLAUDE.md §10 2026-10-06).</w:t>
      </w:r>
    </w:p>
    <w:p>
      <w:pPr>
        <w:pStyle w:val="Heading1"/>
      </w:pPr>
      <w:bookmarkStart w:name="sec1" w:id="1"/>
      <w:r>
        <w:t xml:space="preserve">2. Layer 1 — data sources</w:t>
      </w:r>
      <w:bookmarkEnd w:id="1"/>
    </w:p>
    <w:p>
      <w:pPr>
        <w:spacing w:after="120" w:line="276"/>
      </w:pPr>
      <w:r>
        <w:t xml:space="preserve">Everything the engine reads is </w:t>
      </w:r>
      <w:r>
        <w:rPr>
          <w:b/>
          <w:bCs/>
        </w:rPr>
        <w:t xml:space="preserve">public and free</w:t>
      </w:r>
      <w:r>
        <w:t xml:space="preserve">, apart from one use of a paid vendor's free credit (Databento, §2.6). No API key is needed for any data feed. Keys exist only for </w:t>
      </w:r>
      <w:r>
        <w:rPr>
          <w:i/>
          <w:iCs/>
        </w:rPr>
        <w:t xml:space="preserve">placing orders</w:t>
      </w:r>
      <w:r>
        <w:t xml:space="preserve"> on Bitget, and come from the environment (§7.8).</w:t>
      </w:r>
    </w:p>
    <w:p>
      <w:pPr>
        <w:pStyle w:val="Heading2"/>
      </w:pPr>
      <w:r>
        <w:t xml:space="preserve">2.1 The core price feeds (what every backtest and live bot rests 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8"/>
        <w:gridCol w:w="1599"/>
        <w:gridCol w:w="2253"/>
        <w:gridCol w:w="1954"/>
        <w:gridCol w:w="2692"/>
      </w:tblGrid>
      <w:tr>
        <w:trPr>
          <w:cantSplit/>
          <w:tblHeader/>
        </w:trPr>
        <w:tc>
          <w:tcPr>
            <w:tcW w:type="dxa" w:w="100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source</w:t>
            </w:r>
          </w:p>
        </w:tc>
        <w:tc>
          <w:tcPr>
            <w:tcW w:type="dxa" w:w="159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endpoint</w:t>
            </w:r>
          </w:p>
        </w:tc>
        <w:tc>
          <w:tcPr>
            <w:tcW w:type="dxa" w:w="225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what it gives</w:t>
            </w:r>
          </w:p>
        </w:tc>
        <w:tc>
          <w:tcPr>
            <w:tcW w:type="dxa" w:w="195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used by</w:t>
            </w:r>
          </w:p>
        </w:tc>
        <w:tc>
          <w:tcPr>
            <w:tcW w:type="dxa" w:w="269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notes</w:t>
            </w:r>
          </w:p>
        </w:tc>
      </w:tr>
      <w:tr>
        <w:trPr>
          <w:cantSplit/>
          <w:tblHeader w:val="false"/>
        </w:trPr>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Binance spot REST</w:t>
            </w:r>
          </w:p>
        </w:tc>
        <w:tc>
          <w:tcPr>
            <w:tcW w:type="dxa" w:w="15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api.binance.com/api/v3/klines</w:t>
            </w:r>
          </w:p>
        </w:tc>
        <w:tc>
          <w:tcPr>
            <w:tcW w:type="dxa" w:w="2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1h OHLCV per symbol, 1,000 bars a request</w:t>
            </w:r>
          </w:p>
        </w:tc>
        <w:tc>
          <w:tcPr>
            <w:tcW w:type="dxa" w:w="19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backtest/mass_search.fetch</w:t>
            </w:r>
            <w:r>
              <w:rPr>
                <w:sz w:val="16"/>
                <w:szCs w:val="16"/>
              </w:rPr>
              <w:t xml:space="preserve"> (history, cached as </w:t>
            </w:r>
            <w:r>
              <w:rPr>
                <w:rFonts w:ascii="Consolas" w:cs="Consolas" w:eastAsia="Consolas" w:hAnsi="Consolas"/>
                <w:sz w:val="14"/>
                <w:szCs w:val="14"/>
              </w:rPr>
              <w:t xml:space="preserve">{SYM}_1h_2400d.json</w:t>
            </w:r>
            <w:r>
              <w:rPr>
                <w:sz w:val="16"/>
                <w:szCs w:val="16"/>
              </w:rPr>
              <w:t xml:space="preserve">); </w:t>
            </w:r>
            <w:r>
              <w:rPr>
                <w:rFonts w:ascii="Consolas" w:cs="Consolas" w:eastAsia="Consolas" w:hAnsi="Consolas"/>
                <w:sz w:val="14"/>
                <w:szCs w:val="14"/>
              </w:rPr>
              <w:t xml:space="preserve">blend_paper.klines</w:t>
            </w:r>
            <w:r>
              <w:rPr>
                <w:sz w:val="16"/>
                <w:szCs w:val="16"/>
              </w:rPr>
              <w:t xml:space="preserve"> (live, last 900 bars)</w:t>
            </w:r>
          </w:p>
        </w:tc>
        <w:tc>
          <w:tcPr>
            <w:tcW w:type="dxa" w:w="26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Live signals come from Binance because it has the deepest history, so live and backtest are priced the same way (</w:t>
            </w:r>
            <w:r>
              <w:rPr>
                <w:rFonts w:ascii="Consolas" w:cs="Consolas" w:eastAsia="Consolas" w:hAnsi="Consolas"/>
                <w:sz w:val="14"/>
                <w:szCs w:val="14"/>
              </w:rPr>
              <w:t xml:space="preserve">blend_paper.klines</w:t>
            </w:r>
            <w:r>
              <w:rPr>
                <w:sz w:val="16"/>
                <w:szCs w:val="16"/>
              </w:rPr>
              <w:t xml:space="preserve"> docstring)</w:t>
            </w:r>
          </w:p>
        </w:tc>
      </w:tr>
      <w:tr>
        <w:trPr>
          <w:cantSplit/>
          <w:tblHeader w:val="false"/>
        </w:trPr>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Binance USDT-M perps REST</w:t>
            </w:r>
          </w:p>
        </w:tc>
        <w:tc>
          <w:tcPr>
            <w:tcW w:type="dxa" w:w="15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fapi.binance.com/fapi/v1/...</w:t>
            </w:r>
          </w:p>
        </w:tc>
        <w:tc>
          <w:tcPr>
            <w:tcW w:type="dxa" w:w="2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exchangeInfo</w:t>
            </w:r>
            <w:r>
              <w:rPr>
                <w:sz w:val="16"/>
                <w:szCs w:val="16"/>
              </w:rPr>
              <w:t xml:space="preserve"> (what is listed, min notional), </w:t>
            </w:r>
            <w:r>
              <w:rPr>
                <w:rFonts w:ascii="Consolas" w:cs="Consolas" w:eastAsia="Consolas" w:hAnsi="Consolas"/>
                <w:sz w:val="14"/>
                <w:szCs w:val="14"/>
              </w:rPr>
              <w:t xml:space="preserve">ticker/24hr</w:t>
            </w:r>
            <w:r>
              <w:rPr>
                <w:sz w:val="16"/>
                <w:szCs w:val="16"/>
              </w:rPr>
              <w:t xml:space="preserve"> (24h volume ranking), </w:t>
            </w:r>
            <w:r>
              <w:rPr>
                <w:rFonts w:ascii="Consolas" w:cs="Consolas" w:eastAsia="Consolas" w:hAnsi="Consolas"/>
                <w:sz w:val="14"/>
                <w:szCs w:val="14"/>
              </w:rPr>
              <w:t xml:space="preserve">ticker/price</w:t>
            </w:r>
            <w:r>
              <w:rPr>
                <w:sz w:val="16"/>
                <w:szCs w:val="16"/>
              </w:rPr>
              <w:t xml:space="preserve"> (all prices in one call), </w:t>
            </w:r>
            <w:r>
              <w:rPr>
                <w:rFonts w:ascii="Consolas" w:cs="Consolas" w:eastAsia="Consolas" w:hAnsi="Consolas"/>
                <w:sz w:val="14"/>
                <w:szCs w:val="14"/>
              </w:rPr>
              <w:t xml:space="preserve">klines</w:t>
            </w:r>
            <w:r>
              <w:rPr>
                <w:sz w:val="16"/>
                <w:szCs w:val="16"/>
              </w:rPr>
              <w:t xml:space="preserve">, </w:t>
            </w:r>
            <w:r>
              <w:rPr>
                <w:rFonts w:ascii="Consolas" w:cs="Consolas" w:eastAsia="Consolas" w:hAnsi="Consolas"/>
                <w:sz w:val="14"/>
                <w:szCs w:val="14"/>
              </w:rPr>
              <w:t xml:space="preserve">fundingRate</w:t>
            </w:r>
          </w:p>
        </w:tc>
        <w:tc>
          <w:tcPr>
            <w:tcW w:type="dxa" w:w="19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mn_paper.perp_universe</w:t>
            </w:r>
            <w:r>
              <w:rPr>
                <w:sz w:val="16"/>
                <w:szCs w:val="16"/>
              </w:rPr>
              <w:t xml:space="preserve"> / </w:t>
            </w:r>
            <w:r>
              <w:rPr>
                <w:rFonts w:ascii="Consolas" w:cs="Consolas" w:eastAsia="Consolas" w:hAnsi="Consolas"/>
                <w:sz w:val="14"/>
                <w:szCs w:val="14"/>
              </w:rPr>
              <w:t xml:space="preserve">candidates</w:t>
            </w:r>
            <w:r>
              <w:rPr>
                <w:sz w:val="16"/>
                <w:szCs w:val="16"/>
              </w:rPr>
              <w:t xml:space="preserve">, </w:t>
            </w:r>
            <w:r>
              <w:rPr>
                <w:rFonts w:ascii="Consolas" w:cs="Consolas" w:eastAsia="Consolas" w:hAnsi="Consolas"/>
                <w:sz w:val="14"/>
                <w:szCs w:val="14"/>
              </w:rPr>
              <w:t xml:space="preserve">combo_bot.binance_prices</w:t>
            </w:r>
            <w:r>
              <w:rPr>
                <w:sz w:val="16"/>
                <w:szCs w:val="16"/>
              </w:rPr>
              <w:t xml:space="preserve">, </w:t>
            </w:r>
            <w:r>
              <w:rPr>
                <w:rFonts w:ascii="Consolas" w:cs="Consolas" w:eastAsia="Consolas" w:hAnsi="Consolas"/>
                <w:sz w:val="14"/>
                <w:szCs w:val="14"/>
              </w:rPr>
              <w:t xml:space="preserve">perp_fetch</w:t>
            </w:r>
            <w:r>
              <w:rPr>
                <w:sz w:val="16"/>
                <w:szCs w:val="16"/>
              </w:rPr>
              <w:t xml:space="preserve"> (current month)</w:t>
            </w:r>
          </w:p>
        </w:tc>
        <w:tc>
          <w:tcPr>
            <w:tcW w:type="dxa" w:w="26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fundingRate</w:t>
            </w:r>
            <w:r>
              <w:rPr>
                <w:sz w:val="16"/>
                <w:szCs w:val="16"/>
              </w:rPr>
              <w:t xml:space="preserve"> shares a 500-requests-per-5-minutes limit, so </w:t>
            </w:r>
            <w:r>
              <w:rPr>
                <w:rFonts w:ascii="Consolas" w:cs="Consolas" w:eastAsia="Consolas" w:hAnsi="Consolas"/>
                <w:sz w:val="14"/>
                <w:szCs w:val="14"/>
              </w:rPr>
              <w:t xml:space="preserve">perp_fetch.funding</w:t>
            </w:r>
            <w:r>
              <w:rPr>
                <w:sz w:val="16"/>
                <w:szCs w:val="16"/>
              </w:rPr>
              <w:t xml:space="preserve"> sleeps 0.7 s between pages</w:t>
            </w:r>
          </w:p>
        </w:tc>
      </w:tr>
      <w:tr>
        <w:trPr>
          <w:cantSplit/>
          <w:tblHeader w:val="false"/>
        </w:trPr>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Binance public archive</w:t>
            </w:r>
          </w:p>
        </w:tc>
        <w:tc>
          <w:tcPr>
            <w:tcW w:type="dxa" w:w="15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data.binance.vision</w:t>
            </w:r>
            <w:r>
              <w:rPr>
                <w:sz w:val="16"/>
                <w:szCs w:val="16"/>
              </w:rPr>
              <w:t xml:space="preserve"> (S3 bucket listing + monthly zip files)</w:t>
            </w:r>
          </w:p>
        </w:tc>
        <w:tc>
          <w:tcPr>
            <w:tcW w:type="dxa" w:w="2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every USDT-M perp that ever existed</w:t>
            </w:r>
            <w:r>
              <w:rPr>
                <w:sz w:val="16"/>
                <w:szCs w:val="16"/>
              </w:rPr>
              <w:t xml:space="preserve">: daily and 1h klines, funding rates; spot first-listing dates; 1m klines; the daily positioning </w:t>
            </w:r>
            <w:r>
              <w:rPr>
                <w:rFonts w:ascii="Consolas" w:cs="Consolas" w:eastAsia="Consolas" w:hAnsi="Consolas"/>
                <w:sz w:val="14"/>
                <w:szCs w:val="14"/>
              </w:rPr>
              <w:t xml:space="preserve">metrics</w:t>
            </w:r>
            <w:r>
              <w:rPr>
                <w:sz w:val="16"/>
                <w:szCs w:val="16"/>
              </w:rPr>
              <w:t xml:space="preserve"> files</w:t>
            </w:r>
          </w:p>
        </w:tc>
        <w:tc>
          <w:tcPr>
            <w:tcW w:type="dxa" w:w="19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backtest/perp_fetch.py</w:t>
            </w:r>
            <w:r>
              <w:rPr>
                <w:sz w:val="16"/>
                <w:szCs w:val="16"/>
              </w:rPr>
              <w:t xml:space="preserve">, </w:t>
            </w:r>
            <w:r>
              <w:rPr>
                <w:rFonts w:ascii="Consolas" w:cs="Consolas" w:eastAsia="Consolas" w:hAnsi="Consolas"/>
                <w:sz w:val="14"/>
                <w:szCs w:val="14"/>
              </w:rPr>
              <w:t xml:space="preserve">backtest/metrics_fetch.py</w:t>
            </w:r>
            <w:r>
              <w:rPr>
                <w:sz w:val="16"/>
                <w:szCs w:val="16"/>
              </w:rPr>
              <w:t xml:space="preserve">, </w:t>
            </w:r>
            <w:r>
              <w:rPr>
                <w:rFonts w:ascii="Consolas" w:cs="Consolas" w:eastAsia="Consolas" w:hAnsi="Consolas"/>
                <w:sz w:val="14"/>
                <w:szCs w:val="14"/>
              </w:rPr>
              <w:t xml:space="preserve">backtest/scalp_1m.py</w:t>
            </w:r>
          </w:p>
        </w:tc>
        <w:tc>
          <w:tcPr>
            <w:tcW w:type="dxa" w:w="26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This is the single most important source.</w:t>
            </w:r>
            <w:r>
              <w:rPr>
                <w:sz w:val="16"/>
                <w:szCs w:val="16"/>
              </w:rPr>
              <w:t xml:space="preserve"> It keeps delisted symbols, which the live API does not: 864 USDT perps, </w:t>
            </w:r>
            <w:r>
              <w:rPr>
                <w:b/>
                <w:bCs/>
                <w:sz w:val="16"/>
                <w:szCs w:val="16"/>
              </w:rPr>
              <w:t xml:space="preserve">339 of them dead</w:t>
            </w:r>
            <w:r>
              <w:rPr>
                <w:sz w:val="16"/>
                <w:szCs w:val="16"/>
              </w:rPr>
              <w:t xml:space="preserve">. Without it, every universe would carry survivorship bias (CLAUDE.md rule 6)</w:t>
            </w:r>
          </w:p>
        </w:tc>
      </w:tr>
      <w:tr>
        <w:trPr>
          <w:cantSplit/>
          <w:tblHeader w:val="false"/>
        </w:trPr>
        <w:tc>
          <w:tcPr>
            <w:tcW w:type="dxa" w:w="1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Bitget</w:t>
            </w:r>
            <w:r>
              <w:rPr>
                <w:sz w:val="16"/>
                <w:szCs w:val="16"/>
              </w:rPr>
              <w:t xml:space="preserve"> (via the </w:t>
            </w:r>
            <w:r>
              <w:rPr>
                <w:rFonts w:ascii="Consolas" w:cs="Consolas" w:eastAsia="Consolas" w:hAnsi="Consolas"/>
                <w:sz w:val="14"/>
                <w:szCs w:val="14"/>
              </w:rPr>
              <w:t xml:space="preserve">ccxt</w:t>
            </w:r>
            <w:r>
              <w:rPr>
                <w:sz w:val="16"/>
                <w:szCs w:val="16"/>
              </w:rPr>
              <w:t xml:space="preserve"> library)</w:t>
            </w:r>
          </w:p>
        </w:tc>
        <w:tc>
          <w:tcPr>
            <w:tcW w:type="dxa" w:w="15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public: </w:t>
            </w:r>
            <w:r>
              <w:rPr>
                <w:rFonts w:ascii="Consolas" w:cs="Consolas" w:eastAsia="Consolas" w:hAnsi="Consolas"/>
                <w:sz w:val="14"/>
                <w:szCs w:val="14"/>
              </w:rPr>
              <w:t xml:space="preserve">load_markets</w:t>
            </w:r>
            <w:r>
              <w:rPr>
                <w:sz w:val="16"/>
                <w:szCs w:val="16"/>
              </w:rPr>
              <w:t xml:space="preserve">, </w:t>
            </w:r>
            <w:r>
              <w:rPr>
                <w:rFonts w:ascii="Consolas" w:cs="Consolas" w:eastAsia="Consolas" w:hAnsi="Consolas"/>
                <w:sz w:val="14"/>
                <w:szCs w:val="14"/>
              </w:rPr>
              <w:t xml:space="preserve">fetch_ohlcv</w:t>
            </w:r>
            <w:r>
              <w:rPr>
                <w:sz w:val="16"/>
                <w:szCs w:val="16"/>
              </w:rPr>
              <w:t xml:space="preserve">, </w:t>
            </w:r>
            <w:r>
              <w:rPr>
                <w:rFonts w:ascii="Consolas" w:cs="Consolas" w:eastAsia="Consolas" w:hAnsi="Consolas"/>
                <w:sz w:val="14"/>
                <w:szCs w:val="14"/>
              </w:rPr>
              <w:t xml:space="preserve">fetch_ticker</w:t>
            </w:r>
            <w:r>
              <w:rPr>
                <w:sz w:val="16"/>
                <w:szCs w:val="16"/>
              </w:rPr>
              <w:t xml:space="preserve">; private v2 mix endpoints</w:t>
            </w:r>
          </w:p>
        </w:tc>
        <w:tc>
          <w:tcPr>
            <w:tcW w:type="dxa" w:w="2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the execution venue. Per-coin contract size, amount step, amount minimum and value minimum; 1m candles back to 2022; positions, equity, orders</w:t>
            </w:r>
          </w:p>
        </w:tc>
        <w:tc>
          <w:tcPr>
            <w:tcW w:type="dxa" w:w="19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combo_bot.Venue</w:t>
            </w:r>
            <w:r>
              <w:rPr>
                <w:sz w:val="16"/>
                <w:szCs w:val="16"/>
              </w:rPr>
              <w:t xml:space="preserve">, </w:t>
            </w:r>
            <w:r>
              <w:rPr>
                <w:rFonts w:ascii="Consolas" w:cs="Consolas" w:eastAsia="Consolas" w:hAnsi="Consolas"/>
                <w:sz w:val="14"/>
                <w:szCs w:val="14"/>
              </w:rPr>
              <w:t xml:space="preserve">backtest/bitget_1m.py</w:t>
            </w:r>
            <w:r>
              <w:rPr>
                <w:sz w:val="16"/>
                <w:szCs w:val="16"/>
              </w:rPr>
              <w:t xml:space="preserve">, </w:t>
            </w:r>
            <w:r>
              <w:rPr>
                <w:rFonts w:ascii="Consolas" w:cs="Consolas" w:eastAsia="Consolas" w:hAnsi="Consolas"/>
                <w:sz w:val="14"/>
                <w:szCs w:val="14"/>
              </w:rPr>
              <w:t xml:space="preserve">wick_paper.py</w:t>
            </w:r>
            <w:r>
              <w:rPr>
                <w:sz w:val="16"/>
                <w:szCs w:val="16"/>
              </w:rPr>
              <w:t xml:space="preserve">, </w:t>
            </w:r>
            <w:r>
              <w:rPr>
                <w:rFonts w:ascii="Consolas" w:cs="Consolas" w:eastAsia="Consolas" w:hAnsi="Consolas"/>
                <w:sz w:val="14"/>
                <w:szCs w:val="14"/>
              </w:rPr>
              <w:t xml:space="preserve">backtest/bitget_minimums.py</w:t>
            </w:r>
          </w:p>
        </w:tc>
        <w:tc>
          <w:tcPr>
            <w:tcW w:type="dxa" w:w="26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The 1m history endpoint serves </w:t>
            </w:r>
            <w:r>
              <w:rPr>
                <w:b/>
                <w:bCs/>
                <w:sz w:val="16"/>
                <w:szCs w:val="16"/>
              </w:rPr>
              <w:t xml:space="preserve">200 bars a request</w:t>
            </w:r>
            <w:r>
              <w:rPr>
                <w:sz w:val="16"/>
                <w:szCs w:val="16"/>
              </w:rPr>
              <w:t xml:space="preserve"> (the recent endpoint 1,000), so 90 days of 1m bars is ~650 requests (</w:t>
            </w:r>
            <w:r>
              <w:rPr>
                <w:rFonts w:ascii="Consolas" w:cs="Consolas" w:eastAsia="Consolas" w:hAnsi="Consolas"/>
                <w:sz w:val="14"/>
                <w:szCs w:val="14"/>
              </w:rPr>
              <w:t xml:space="preserve">bitget_1m.py</w:t>
            </w:r>
            <w:r>
              <w:rPr>
                <w:sz w:val="16"/>
                <w:szCs w:val="16"/>
              </w:rPr>
              <w:t xml:space="preserve">)</w:t>
            </w:r>
          </w:p>
        </w:tc>
      </w:tr>
    </w:tbl>
    <w:p>
      <w:pPr>
        <w:spacing w:after="80"/>
      </w:pPr>
    </w:p>
    <w:p>
      <w:pPr>
        <w:spacing w:after="120" w:line="276"/>
      </w:pPr>
      <w:r>
        <w:rPr>
          <w:b/>
          <w:bCs/>
        </w:rPr>
        <w:t xml:space="preserve">How the archive downloader works</w:t>
      </w:r>
      <w:r>
        <w:t xml:space="preserve"> (</w:t>
      </w:r>
      <w:r>
        <w:rPr>
          <w:rFonts w:ascii="Consolas" w:cs="Consolas" w:eastAsia="Consolas" w:hAnsi="Consolas"/>
          <w:sz w:val="19"/>
          <w:szCs w:val="19"/>
        </w:rPr>
        <w:t xml:space="preserve">backtest/perp_fetch.py</w:t>
      </w:r>
      <w:r>
        <w:t xml:space="preserve">):</w:t>
      </w:r>
    </w:p>
    <w:p>
      <w:pPr>
        <w:pStyle w:val="ListParagraph"/>
        <w:numPr>
          <w:ilvl w:val="0"/>
          <w:numId w:val="3"/>
        </w:numPr>
        <w:spacing w:after="60" w:line="264"/>
      </w:pPr>
      <w:r>
        <w:t xml:space="preserve">List every directory under </w:t>
      </w:r>
      <w:r>
        <w:rPr>
          <w:rFonts w:ascii="Consolas" w:cs="Consolas" w:eastAsia="Consolas" w:hAnsi="Consolas"/>
          <w:sz w:val="19"/>
          <w:szCs w:val="19"/>
        </w:rPr>
        <w:t xml:space="preserve">data/futures/um/monthly/klines/</w:t>
      </w:r>
      <w:r>
        <w:t xml:space="preserve"> through the S3 </w:t>
      </w:r>
      <w:r>
        <w:rPr>
          <w:rFonts w:ascii="Consolas" w:cs="Consolas" w:eastAsia="Consolas" w:hAnsi="Consolas"/>
          <w:sz w:val="19"/>
          <w:szCs w:val="19"/>
        </w:rPr>
        <w:t xml:space="preserve">list-type=2</w:t>
      </w:r>
      <w:r>
        <w:t xml:space="preserve"> API, following continuation tokens (</w:t>
      </w:r>
      <w:r>
        <w:rPr>
          <w:rFonts w:ascii="Consolas" w:cs="Consolas" w:eastAsia="Consolas" w:hAnsi="Consolas"/>
          <w:sz w:val="19"/>
          <w:szCs w:val="19"/>
        </w:rPr>
        <w:t xml:space="preserve">list_prefix</w:t>
      </w:r>
      <w:r>
        <w:t xml:space="preserve">).</w:t>
      </w:r>
    </w:p>
    <w:p>
      <w:pPr>
        <w:pStyle w:val="ListParagraph"/>
        <w:numPr>
          <w:ilvl w:val="0"/>
          <w:numId w:val="3"/>
        </w:numPr>
        <w:spacing w:after="60" w:line="264"/>
      </w:pPr>
      <w:r>
        <w:t xml:space="preserve">Keep </w:t>
      </w:r>
      <w:r>
        <w:rPr>
          <w:rFonts w:ascii="Consolas" w:cs="Consolas" w:eastAsia="Consolas" w:hAnsi="Consolas"/>
          <w:sz w:val="19"/>
          <w:szCs w:val="19"/>
        </w:rPr>
        <w:t xml:space="preserve">*USDT</w:t>
      </w:r>
      <w:r>
        <w:t xml:space="preserve"> symbols with no underscore (dated futures are excluded).</w:t>
      </w:r>
    </w:p>
    <w:p>
      <w:pPr>
        <w:pStyle w:val="ListParagraph"/>
        <w:numPr>
          <w:ilvl w:val="0"/>
          <w:numId w:val="3"/>
        </w:numPr>
        <w:spacing w:after="60" w:line="264"/>
      </w:pPr>
      <w:r>
        <w:t xml:space="preserve">Mark each symbol alive or dead from the live </w:t>
      </w:r>
      <w:r>
        <w:rPr>
          <w:rFonts w:ascii="Consolas" w:cs="Consolas" w:eastAsia="Consolas" w:hAnsi="Consolas"/>
          <w:sz w:val="19"/>
          <w:szCs w:val="19"/>
        </w:rPr>
        <w:t xml:space="preserve">exchangeInfo</w:t>
      </w:r>
      <w:r>
        <w:t xml:space="preserve">.</w:t>
      </w:r>
    </w:p>
    <w:p>
      <w:pPr>
        <w:pStyle w:val="ListParagraph"/>
        <w:numPr>
          <w:ilvl w:val="0"/>
          <w:numId w:val="3"/>
        </w:numPr>
        <w:spacing w:after="60" w:line="264"/>
      </w:pPr>
      <w:r>
        <w:t xml:space="preserve">For each symbol, 16 threads in parallel:</w:t>
      </w:r>
    </w:p>
    <w:p>
      <w:pPr>
        <w:pStyle w:val="ListParagraph"/>
        <w:numPr>
          <w:ilvl w:val="1"/>
          <w:numId w:val="2"/>
        </w:numPr>
        <w:spacing w:after="60" w:line="264"/>
      </w:pPr>
      <w:r>
        <w:t xml:space="preserve">download every monthly zip of 1d klines and funding;</w:t>
      </w:r>
    </w:p>
    <w:p>
      <w:pPr>
        <w:pStyle w:val="ListParagraph"/>
        <w:numPr>
          <w:ilvl w:val="1"/>
          <w:numId w:val="2"/>
        </w:numPr>
        <w:spacing w:after="60" w:line="264"/>
      </w:pPr>
      <w:r>
        <w:t xml:space="preserve">for live symbols, top up the current, not-yet-archived month from the REST API;</w:t>
      </w:r>
    </w:p>
    <w:p>
      <w:pPr>
        <w:pStyle w:val="ListParagraph"/>
        <w:numPr>
          <w:ilvl w:val="1"/>
          <w:numId w:val="2"/>
        </w:numPr>
        <w:spacing w:after="60" w:line="264"/>
      </w:pPr>
      <w:r>
        <w:t xml:space="preserve">record the first SPOT month, so an old coin that got a perp late can be told apart from a new token.</w:t>
      </w:r>
    </w:p>
    <w:p>
      <w:pPr>
        <w:pStyle w:val="ListParagraph"/>
        <w:numPr>
          <w:ilvl w:val="0"/>
          <w:numId w:val="3"/>
        </w:numPr>
        <w:spacing w:after="60" w:line="264"/>
      </w:pPr>
      <w:r>
        <w:t xml:space="preserve">Write </w:t>
      </w:r>
      <w:r>
        <w:rPr>
          <w:rFonts w:ascii="Consolas" w:cs="Consolas" w:eastAsia="Consolas" w:hAnsi="Consolas"/>
          <w:sz w:val="19"/>
          <w:szCs w:val="19"/>
        </w:rPr>
        <w:t xml:space="preserve">{SYM}_1d.csv.gz</w:t>
      </w:r>
      <w:r>
        <w:t xml:space="preserve">, </w:t>
      </w:r>
      <w:r>
        <w:rPr>
          <w:rFonts w:ascii="Consolas" w:cs="Consolas" w:eastAsia="Consolas" w:hAnsi="Consolas"/>
          <w:sz w:val="19"/>
          <w:szCs w:val="19"/>
        </w:rPr>
        <w:t xml:space="preserve">{SYM}_funding.csv.gz</w:t>
      </w:r>
      <w:r>
        <w:t xml:space="preserve"> and a per-symbol </w:t>
      </w:r>
      <w:r>
        <w:rPr>
          <w:rFonts w:ascii="Consolas" w:cs="Consolas" w:eastAsia="Consolas" w:hAnsi="Consolas"/>
          <w:sz w:val="19"/>
          <w:szCs w:val="19"/>
        </w:rPr>
        <w:t xml:space="preserve">{SYM}.json</w:t>
      </w:r>
      <w:r>
        <w:t xml:space="preserve"> meta file. The run is </w:t>
      </w:r>
      <w:r>
        <w:rPr>
          <w:b/>
          <w:bCs/>
        </w:rPr>
        <w:t xml:space="preserve">resumable</w:t>
      </w:r>
      <w:r>
        <w:t xml:space="preserve">: a symbol whose meta file exists is skipped.</w:t>
      </w:r>
    </w:p>
    <w:p>
      <w:pPr>
        <w:pStyle w:val="ListParagraph"/>
        <w:numPr>
          <w:ilvl w:val="0"/>
          <w:numId w:val="3"/>
        </w:numPr>
        <w:spacing w:after="60" w:line="264"/>
      </w:pPr>
      <w:r>
        <w:rPr>
          <w:rFonts w:ascii="Consolas" w:cs="Consolas" w:eastAsia="Consolas" w:hAnsi="Consolas"/>
          <w:sz w:val="19"/>
          <w:szCs w:val="19"/>
        </w:rPr>
        <w:t xml:space="preserve">--hourly</w:t>
      </w:r>
      <w:r>
        <w:t xml:space="preserve"> repeats the process for 1h bars (</w:t>
      </w:r>
      <w:r>
        <w:rPr>
          <w:rFonts w:ascii="Consolas" w:cs="Consolas" w:eastAsia="Consolas" w:hAnsi="Consolas"/>
          <w:sz w:val="19"/>
          <w:szCs w:val="19"/>
        </w:rPr>
        <w:t xml:space="preserve">{SYM}_1h.csv.gz</w:t>
      </w:r>
      <w:r>
        <w:t xml:space="preserve">).</w:t>
      </w:r>
    </w:p>
    <w:p>
      <w:pPr>
        <w:pStyle w:val="ListParagraph"/>
        <w:numPr>
          <w:ilvl w:val="0"/>
          <w:numId w:val="3"/>
        </w:numPr>
        <w:spacing w:after="60" w:line="264"/>
      </w:pPr>
      <w:r>
        <w:rPr>
          <w:rFonts w:ascii="Consolas" w:cs="Consolas" w:eastAsia="Consolas" w:hAnsi="Consolas"/>
          <w:sz w:val="19"/>
          <w:szCs w:val="19"/>
        </w:rPr>
        <w:t xml:space="preserve">universe.json</w:t>
      </w:r>
      <w:r>
        <w:t xml:space="preserve"> lists every usable symbol, with first and last date, alive flag and bar count.</w:t>
      </w:r>
    </w:p>
    <w:p>
      <w:pPr>
        <w:pStyle w:val="Heading2"/>
      </w:pPr>
      <w:r>
        <w:t xml:space="preserve">2.2 Positioning, order flow and liquidations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81"/>
        <w:gridCol w:w="2847"/>
        <w:gridCol w:w="2042"/>
        <w:gridCol w:w="2836"/>
      </w:tblGrid>
      <w:tr>
        <w:trPr>
          <w:cantSplit/>
          <w:tblHeader/>
        </w:trPr>
        <w:tc>
          <w:tcPr>
            <w:tcW w:type="dxa" w:w="178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source</w:t>
            </w:r>
          </w:p>
        </w:tc>
        <w:tc>
          <w:tcPr>
            <w:tcW w:type="dxa" w:w="284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w:t>
            </w:r>
          </w:p>
        </w:tc>
        <w:tc>
          <w:tcPr>
            <w:tcW w:type="dxa" w:w="20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file</w:t>
            </w:r>
          </w:p>
        </w:tc>
        <w:tc>
          <w:tcPr>
            <w:tcW w:type="dxa" w:w="283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limit that shaped it</w:t>
            </w:r>
          </w:p>
        </w:tc>
      </w:tr>
      <w:tr>
        <w:trPr>
          <w:cantSplit/>
          <w:tblHeader w:val="false"/>
        </w:trPr>
        <w:tc>
          <w:tcPr>
            <w:tcW w:type="dxa" w:w="17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Binance </w:t>
            </w:r>
            <w:r>
              <w:rPr>
                <w:rFonts w:ascii="Consolas" w:cs="Consolas" w:eastAsia="Consolas" w:hAnsi="Consolas"/>
                <w:sz w:val="15"/>
                <w:szCs w:val="15"/>
              </w:rPr>
              <w:t xml:space="preserve">metrics</w:t>
            </w:r>
            <w:r>
              <w:rPr>
                <w:sz w:val="17"/>
                <w:szCs w:val="17"/>
              </w:rPr>
              <w:t xml:space="preserve"> daily archive</w:t>
            </w:r>
          </w:p>
        </w:tc>
        <w:tc>
          <w:tcPr>
            <w:tcW w:type="dxa" w:w="2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open interest, top-trader long/short ratios (by count and by size), all-account ratio, taker buy/sell ratio, every 5 minutes, from 2020-09</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backtest/metrics_fetch.py</w:t>
            </w:r>
            <w:r>
              <w:rPr>
                <w:sz w:val="17"/>
                <w:szCs w:val="17"/>
              </w:rPr>
              <w:t xml:space="preserve"> → </w:t>
            </w:r>
            <w:r>
              <w:rPr>
                <w:rFonts w:ascii="Consolas" w:cs="Consolas" w:eastAsia="Consolas" w:hAnsi="Consolas"/>
                <w:sz w:val="15"/>
                <w:szCs w:val="15"/>
              </w:rPr>
              <w:t xml:space="preserve">strategy_analysis/data/metrics/{SYM}.csv.gz</w:t>
            </w:r>
          </w:p>
        </w:tc>
        <w:tc>
          <w:tcPr>
            <w:tcW w:type="dxa" w:w="2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REST endpoints (</w:t>
            </w:r>
            <w:r>
              <w:rPr>
                <w:rFonts w:ascii="Consolas" w:cs="Consolas" w:eastAsia="Consolas" w:hAnsi="Consolas"/>
                <w:sz w:val="15"/>
                <w:szCs w:val="15"/>
              </w:rPr>
              <w:t xml:space="preserve">/futures/data/openInterestHist</w:t>
            </w:r>
            <w:r>
              <w:rPr>
                <w:sz w:val="17"/>
                <w:szCs w:val="17"/>
              </w:rPr>
              <w:t xml:space="preserve"> and similar) keep </w:t>
            </w:r>
            <w:r>
              <w:rPr>
                <w:b/>
                <w:bCs/>
                <w:sz w:val="17"/>
                <w:szCs w:val="17"/>
              </w:rPr>
              <w:t xml:space="preserve">only 30 days</w:t>
            </w:r>
            <w:r>
              <w:rPr>
                <w:sz w:val="17"/>
                <w:szCs w:val="17"/>
              </w:rPr>
              <w:t xml:space="preserve">. Real history means one archive file per symbol per day</w:t>
            </w:r>
          </w:p>
        </w:tc>
      </w:tr>
      <w:tr>
        <w:trPr>
          <w:cantSplit/>
          <w:tblHeader w:val="false"/>
        </w:trPr>
        <w:tc>
          <w:tcPr>
            <w:tcW w:type="dxa" w:w="17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 + Binance order books, trades, BTC best bid/ask</w:t>
            </w:r>
          </w:p>
        </w:tc>
        <w:tc>
          <w:tcPr>
            <w:tcW w:type="dxa" w:w="2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50-level / 20-level books about once a second, taker trades every ~2 s</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book_rec.py</w:t>
            </w:r>
            <w:r>
              <w:rPr>
                <w:sz w:val="17"/>
                <w:szCs w:val="17"/>
              </w:rPr>
              <w:t xml:space="preserve"> → </w:t>
            </w:r>
            <w:r>
              <w:rPr>
                <w:rFonts w:ascii="Consolas" w:cs="Consolas" w:eastAsia="Consolas" w:hAnsi="Consolas"/>
                <w:sz w:val="15"/>
                <w:szCs w:val="15"/>
              </w:rPr>
              <w:t xml:space="preserve">strategy_analysis/data/doge_book/</w:t>
            </w:r>
          </w:p>
        </w:tc>
        <w:tc>
          <w:tcPr>
            <w:tcW w:type="dxa" w:w="2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No free historical order book exists</w:t>
            </w:r>
            <w:r>
              <w:rPr>
                <w:sz w:val="17"/>
                <w:szCs w:val="17"/>
              </w:rPr>
              <w:t xml:space="preserve">, so it can only be recorded live, forward. 262 minutes were recorded (CLAUDE.md §10, 2026-10-09)</w:t>
            </w:r>
          </w:p>
        </w:tc>
      </w:tr>
      <w:tr>
        <w:trPr>
          <w:cantSplit/>
          <w:tblHeader w:val="false"/>
        </w:trPr>
        <w:tc>
          <w:tcPr>
            <w:tcW w:type="dxa" w:w="17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OKX liquidations, Binance open interest</w:t>
            </w:r>
          </w:p>
        </w:tc>
        <w:tc>
          <w:tcPr>
            <w:tcW w:type="dxa" w:w="2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published liquidation for 5 swaps, polled every ~10 s; OI every ~10 s</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liq_rec.py</w:t>
            </w:r>
          </w:p>
        </w:tc>
        <w:tc>
          <w:tcPr>
            <w:tcW w:type="dxa" w:w="2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Binance's liquidation </w:t>
            </w:r>
            <w:r>
              <w:rPr>
                <w:b/>
                <w:bCs/>
                <w:sz w:val="17"/>
                <w:szCs w:val="17"/>
              </w:rPr>
              <w:t xml:space="preserve">websocket</w:t>
            </w:r>
            <w:r>
              <w:rPr>
                <w:sz w:val="17"/>
                <w:szCs w:val="17"/>
              </w:rPr>
              <w:t xml:space="preserve"> delivers nothing on the user's PC network; OKX REST needs a browser User-Agent or it returns 403</w:t>
            </w:r>
          </w:p>
        </w:tc>
      </w:tr>
      <w:tr>
        <w:trPr>
          <w:cantSplit/>
          <w:tblHeader w:val="false"/>
        </w:trPr>
        <w:tc>
          <w:tcPr>
            <w:tcW w:type="dxa" w:w="17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Hyperliquid</w:t>
            </w:r>
          </w:p>
        </w:tc>
        <w:tc>
          <w:tcPr>
            <w:tcW w:type="dxa" w:w="2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leaderboard and </w:t>
            </w:r>
            <w:r>
              <w:rPr>
                <w:rFonts w:ascii="Consolas" w:cs="Consolas" w:eastAsia="Consolas" w:hAnsi="Consolas"/>
                <w:sz w:val="15"/>
                <w:szCs w:val="15"/>
              </w:rPr>
              <w:t xml:space="preserve">info</w:t>
            </w:r>
            <w:r>
              <w:rPr>
                <w:sz w:val="17"/>
                <w:szCs w:val="17"/>
              </w:rPr>
              <w:t xml:space="preserve"> API</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backtest/hl_copy.py</w:t>
            </w:r>
            <w:r>
              <w:rPr>
                <w:sz w:val="17"/>
                <w:szCs w:val="17"/>
              </w:rPr>
              <w:t xml:space="preserve">, </w:t>
            </w:r>
            <w:r>
              <w:rPr>
                <w:rFonts w:ascii="Consolas" w:cs="Consolas" w:eastAsia="Consolas" w:hAnsi="Consolas"/>
                <w:sz w:val="15"/>
                <w:szCs w:val="15"/>
              </w:rPr>
              <w:t xml:space="preserve">first_perp.py</w:t>
            </w:r>
          </w:p>
        </w:tc>
        <w:tc>
          <w:tcPr>
            <w:tcW w:type="dxa" w:w="28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t>
            </w:r>
          </w:p>
        </w:tc>
      </w:tr>
    </w:tbl>
    <w:p>
      <w:pPr>
        <w:spacing w:after="80"/>
      </w:pPr>
    </w:p>
    <w:p>
      <w:pPr>
        <w:pStyle w:val="Heading2"/>
      </w:pPr>
      <w:r>
        <w:t xml:space="preserve">2.3 Regime, sentiment and macro inputs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21"/>
        <w:gridCol w:w="4177"/>
        <w:gridCol w:w="3008"/>
      </w:tblGrid>
      <w:tr>
        <w:trPr>
          <w:cantSplit/>
          <w:tblHeader/>
        </w:trPr>
        <w:tc>
          <w:tcPr>
            <w:tcW w:type="dxa" w:w="232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source</w:t>
            </w:r>
          </w:p>
        </w:tc>
        <w:tc>
          <w:tcPr>
            <w:tcW w:type="dxa" w:w="417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w:t>
            </w:r>
          </w:p>
        </w:tc>
        <w:tc>
          <w:tcPr>
            <w:tcW w:type="dxa" w:w="300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file</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Coinbase Exchange API</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BTC-USD and USDT-USD candles → the "Coinbase premium"</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btc_regime_now.py</w:t>
            </w:r>
            <w:r>
              <w:rPr>
                <w:sz w:val="17"/>
                <w:szCs w:val="17"/>
              </w:rPr>
              <w:t xml:space="preserve">, </w:t>
            </w:r>
            <w:r>
              <w:rPr>
                <w:rFonts w:ascii="Consolas" w:cs="Consolas" w:eastAsia="Consolas" w:hAnsi="Consolas"/>
                <w:sz w:val="15"/>
                <w:szCs w:val="15"/>
              </w:rPr>
              <w:t xml:space="preserve">backtest/btc_signals.py</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alternative.me</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Fear &amp; Greed index history</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backtest/sentiment.py</w:t>
            </w:r>
            <w:r>
              <w:rPr>
                <w:sz w:val="17"/>
                <w:szCs w:val="17"/>
              </w:rPr>
              <w:t xml:space="preserve">, </w:t>
            </w:r>
            <w:r>
              <w:rPr>
                <w:rFonts w:ascii="Consolas" w:cs="Consolas" w:eastAsia="Consolas" w:hAnsi="Consolas"/>
                <w:sz w:val="15"/>
                <w:szCs w:val="15"/>
              </w:rPr>
              <w:t xml:space="preserve">signals_fetch.py</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Wikimedia REST API</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Wikipedia page views (attention)</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backtest/sentiment.py</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CoinMetrics community API</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MVRV, exchange net flows (on-chain)</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backtest/btc_signals.py</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Deribit public API</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options data (implied volatility for the volatility-premium tests)</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backtest/volprem.py</w:t>
            </w:r>
            <w:r>
              <w:rPr>
                <w:sz w:val="17"/>
                <w:szCs w:val="17"/>
              </w:rPr>
              <w:t xml:space="preserve">, </w:t>
            </w:r>
            <w:r>
              <w:rPr>
                <w:rFonts w:ascii="Consolas" w:cs="Consolas" w:eastAsia="Consolas" w:hAnsi="Consolas"/>
                <w:sz w:val="15"/>
                <w:szCs w:val="15"/>
              </w:rPr>
              <w:t xml:space="preserve">volprem_eth.py</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DefiLlama</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token unlock schedules (</w:t>
            </w:r>
            <w:r>
              <w:rPr>
                <w:rFonts w:ascii="Consolas" w:cs="Consolas" w:eastAsia="Consolas" w:hAnsi="Consolas"/>
                <w:sz w:val="15"/>
                <w:szCs w:val="15"/>
              </w:rPr>
              <w:t xml:space="preserve">defillama-datasets.llama.fi/emissions</w:t>
            </w:r>
            <w:r>
              <w:rPr>
                <w:sz w:val="17"/>
                <w:szCs w:val="17"/>
              </w:rPr>
              <w:t xml:space="preserve">), stablecoin supply</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backtest/unlocks.py</w:t>
            </w:r>
            <w:r>
              <w:rPr>
                <w:sz w:val="17"/>
                <w:szCs w:val="17"/>
              </w:rPr>
              <w:t xml:space="preserve">, </w:t>
            </w:r>
            <w:r>
              <w:rPr>
                <w:rFonts w:ascii="Consolas" w:cs="Consolas" w:eastAsia="Consolas" w:hAnsi="Consolas"/>
                <w:sz w:val="15"/>
                <w:szCs w:val="15"/>
              </w:rPr>
              <w:t xml:space="preserve">entry_features.py</w:t>
            </w:r>
          </w:p>
        </w:tc>
      </w:tr>
      <w:tr>
        <w:trPr>
          <w:cantSplit/>
          <w:tblHeader w:val="false"/>
        </w:trPr>
        <w:tc>
          <w:tcPr>
            <w:tcW w:type="dxa" w:w="23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yfinance</w:t>
            </w:r>
          </w:p>
        </w:tc>
        <w:tc>
          <w:tcPr>
            <w:tcW w:type="dxa" w:w="41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Nasdaq / QQQ, DXY, VIX, commodities, indices</w:t>
            </w:r>
          </w:p>
        </w:tc>
        <w:tc>
          <w:tcPr>
            <w:tcW w:type="dxa" w:w="30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backtest/tradfi.py</w:t>
            </w:r>
            <w:r>
              <w:rPr>
                <w:sz w:val="17"/>
                <w:szCs w:val="17"/>
              </w:rPr>
              <w:t xml:space="preserve">, </w:t>
            </w:r>
            <w:r>
              <w:rPr>
                <w:rFonts w:ascii="Consolas" w:cs="Consolas" w:eastAsia="Consolas" w:hAnsi="Consolas"/>
                <w:sz w:val="15"/>
                <w:szCs w:val="15"/>
              </w:rPr>
              <w:t xml:space="preserve">fx_tsmom.py</w:t>
            </w:r>
            <w:r>
              <w:rPr>
                <w:sz w:val="17"/>
                <w:szCs w:val="17"/>
              </w:rPr>
              <w:t xml:space="preserve">, </w:t>
            </w:r>
            <w:r>
              <w:rPr>
                <w:rFonts w:ascii="Consolas" w:cs="Consolas" w:eastAsia="Consolas" w:hAnsi="Consolas"/>
                <w:sz w:val="15"/>
                <w:szCs w:val="15"/>
              </w:rPr>
              <w:t xml:space="preserve">nq_*.py</w:t>
            </w:r>
          </w:p>
        </w:tc>
      </w:tr>
    </w:tbl>
    <w:p>
      <w:pPr>
        <w:spacing w:after="80"/>
      </w:pPr>
    </w:p>
    <w:p>
      <w:pPr>
        <w:pStyle w:val="Heading2"/>
      </w:pPr>
      <w:r>
        <w:t xml:space="preserve">2.4 Event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82"/>
        <w:gridCol w:w="3377"/>
        <w:gridCol w:w="3347"/>
      </w:tblGrid>
      <w:tr>
        <w:trPr>
          <w:cantSplit/>
          <w:tblHeader/>
        </w:trPr>
        <w:tc>
          <w:tcPr>
            <w:tcW w:type="dxa" w:w="278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source</w:t>
            </w:r>
          </w:p>
        </w:tc>
        <w:tc>
          <w:tcPr>
            <w:tcW w:type="dxa" w:w="337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w:t>
            </w:r>
          </w:p>
        </w:tc>
        <w:tc>
          <w:tcPr>
            <w:tcW w:type="dxa" w:w="334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file</w:t>
            </w:r>
          </w:p>
        </w:tc>
      </w:tr>
      <w:tr>
        <w:trPr>
          <w:cantSplit/>
          <w:tblHeader w:val="false"/>
        </w:trPr>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Upbit API</w:t>
            </w:r>
          </w:p>
        </w:tc>
        <w:tc>
          <w:tcPr>
            <w:tcW w:type="dxa" w:w="33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Korean listings, delistings, KRW prices (kimchi premium)</w:t>
            </w:r>
          </w:p>
        </w:tc>
        <w:tc>
          <w:tcPr>
            <w:tcW w:type="dxa" w:w="33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backtest/kimchi.py</w:t>
            </w:r>
            <w:r>
              <w:rPr>
                <w:sz w:val="17"/>
                <w:szCs w:val="17"/>
              </w:rPr>
              <w:t xml:space="preserve">, </w:t>
            </w:r>
            <w:r>
              <w:rPr>
                <w:rFonts w:ascii="Consolas" w:cs="Consolas" w:eastAsia="Consolas" w:hAnsi="Consolas"/>
                <w:sz w:val="15"/>
                <w:szCs w:val="15"/>
              </w:rPr>
              <w:t xml:space="preserve">listing_events.py</w:t>
            </w:r>
            <w:r>
              <w:rPr>
                <w:sz w:val="17"/>
                <w:szCs w:val="17"/>
              </w:rPr>
              <w:t xml:space="preserve">, </w:t>
            </w:r>
            <w:r>
              <w:rPr>
                <w:rFonts w:ascii="Consolas" w:cs="Consolas" w:eastAsia="Consolas" w:hAnsi="Consolas"/>
                <w:sz w:val="15"/>
                <w:szCs w:val="15"/>
              </w:rPr>
              <w:t xml:space="preserve">delist_events.py</w:t>
            </w:r>
          </w:p>
        </w:tc>
      </w:tr>
      <w:tr>
        <w:trPr>
          <w:cantSplit/>
          <w:tblHeader w:val="false"/>
        </w:trPr>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Binance announcements (</w:t>
            </w:r>
            <w:r>
              <w:rPr>
                <w:rFonts w:ascii="Consolas" w:cs="Consolas" w:eastAsia="Consolas" w:hAnsi="Consolas"/>
                <w:sz w:val="15"/>
                <w:szCs w:val="15"/>
              </w:rPr>
              <w:t xml:space="preserve">bapi/composite</w:t>
            </w:r>
            <w:r>
              <w:rPr>
                <w:sz w:val="17"/>
                <w:szCs w:val="17"/>
              </w:rPr>
              <w:t xml:space="preserve">)</w:t>
            </w:r>
          </w:p>
        </w:tc>
        <w:tc>
          <w:tcPr>
            <w:tcW w:type="dxa" w:w="33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listing announcements</w:t>
            </w:r>
          </w:p>
        </w:tc>
        <w:tc>
          <w:tcPr>
            <w:tcW w:type="dxa" w:w="33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backtest/listing_events.py</w:t>
            </w:r>
          </w:p>
        </w:tc>
      </w:tr>
      <w:tr>
        <w:trPr>
          <w:cantSplit/>
          <w:tblHeader w:val="false"/>
        </w:trPr>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MEXC, Gate.io</w:t>
            </w:r>
          </w:p>
        </w:tc>
        <w:tc>
          <w:tcPr>
            <w:tcW w:type="dxa" w:w="33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first-listing dates on other venues</w:t>
            </w:r>
          </w:p>
        </w:tc>
        <w:tc>
          <w:tcPr>
            <w:tcW w:type="dxa" w:w="33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backtest/first_perp.py</w:t>
            </w:r>
          </w:p>
        </w:tc>
      </w:tr>
      <w:tr>
        <w:trPr>
          <w:cantSplit/>
          <w:tblHeader w:val="false"/>
        </w:trPr>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pump.fun + GeckoTerminal</w:t>
            </w:r>
          </w:p>
        </w:tc>
        <w:tc>
          <w:tcPr>
            <w:tcW w:type="dxa" w:w="33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memecoin graduations and their DEX prices</w:t>
            </w:r>
          </w:p>
        </w:tc>
        <w:tc>
          <w:tcPr>
            <w:tcW w:type="dxa" w:w="33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meme_collector.py</w:t>
            </w:r>
            <w:r>
              <w:rPr>
                <w:sz w:val="17"/>
                <w:szCs w:val="17"/>
              </w:rPr>
              <w:t xml:space="preserve">, </w:t>
            </w:r>
            <w:r>
              <w:rPr>
                <w:rFonts w:ascii="Consolas" w:cs="Consolas" w:eastAsia="Consolas" w:hAnsi="Consolas"/>
                <w:sz w:val="15"/>
                <w:szCs w:val="15"/>
              </w:rPr>
              <w:t xml:space="preserve">backtest/meme_grad.py</w:t>
            </w:r>
          </w:p>
        </w:tc>
      </w:tr>
      <w:tr>
        <w:trPr>
          <w:cantSplit/>
          <w:tblHeader w:val="false"/>
        </w:trPr>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Polymarket gamma + CLOB APIs</w:t>
            </w:r>
          </w:p>
        </w:tc>
        <w:tc>
          <w:tcPr>
            <w:tcW w:type="dxa" w:w="33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prediction-market prices</w:t>
            </w:r>
          </w:p>
        </w:tc>
        <w:tc>
          <w:tcPr>
            <w:tcW w:type="dxa" w:w="33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poly_forward.py</w:t>
            </w:r>
            <w:r>
              <w:rPr>
                <w:sz w:val="17"/>
                <w:szCs w:val="17"/>
              </w:rPr>
              <w:t xml:space="preserve">, doc 08</w:t>
            </w:r>
          </w:p>
        </w:tc>
      </w:tr>
    </w:tbl>
    <w:p>
      <w:pPr>
        <w:spacing w:after="80"/>
      </w:pPr>
    </w:p>
    <w:p>
      <w:pPr>
        <w:pStyle w:val="Heading2"/>
      </w:pPr>
      <w:r>
        <w:t xml:space="preserve">2.5 Live, read-only "what is the market doing now" tools</w:t>
      </w:r>
    </w:p>
    <w:p>
      <w:pPr>
        <w:spacing w:after="120" w:line="276"/>
      </w:pPr>
      <w:r>
        <w:t xml:space="preserve">These read public endpoints, need no keys and place no orders:</w:t>
      </w:r>
    </w:p>
    <w:p>
      <w:pPr>
        <w:pStyle w:val="ListParagraph"/>
        <w:numPr>
          <w:ilvl w:val="0"/>
          <w:numId w:val="2"/>
        </w:numPr>
        <w:spacing w:after="60" w:line="264"/>
      </w:pPr>
      <w:r>
        <w:rPr>
          <w:rFonts w:ascii="Consolas" w:cs="Consolas" w:eastAsia="Consolas" w:hAnsi="Consolas"/>
          <w:sz w:val="19"/>
          <w:szCs w:val="19"/>
        </w:rPr>
        <w:t xml:space="preserve">btc_regime_now.py</w:t>
      </w:r>
      <w:r>
        <w:t xml:space="preserve">: the BTC regime gate, the 4h break level, momentum, the Coinbase premium and funding.</w:t>
      </w:r>
    </w:p>
    <w:p>
      <w:pPr>
        <w:pStyle w:val="ListParagraph"/>
        <w:numPr>
          <w:ilvl w:val="0"/>
          <w:numId w:val="2"/>
        </w:numPr>
        <w:spacing w:after="60" w:line="264"/>
      </w:pPr>
      <w:r>
        <w:rPr>
          <w:rFonts w:ascii="Consolas" w:cs="Consolas" w:eastAsia="Consolas" w:hAnsi="Consolas"/>
          <w:sz w:val="19"/>
          <w:szCs w:val="19"/>
        </w:rPr>
        <w:t xml:space="preserve">odds_now.py</w:t>
      </w:r>
      <w:r>
        <w:t xml:space="preserve">: looks a live moment up in a historical table of 2.7M coin-hours (</w:t>
      </w:r>
      <w:r>
        <w:rPr>
          <w:rFonts w:ascii="Consolas" w:cs="Consolas" w:eastAsia="Consolas" w:hAnsi="Consolas"/>
          <w:sz w:val="19"/>
          <w:szCs w:val="19"/>
        </w:rPr>
        <w:t xml:space="preserve">strategy_analysis/data/odds_table.parquet</w:t>
      </w:r>
      <w:r>
        <w:t xml:space="preserve">).</w:t>
      </w:r>
    </w:p>
    <w:p>
      <w:pPr>
        <w:pStyle w:val="Heading2"/>
      </w:pPr>
      <w:r>
        <w:t xml:space="preserve">2.6 The forex / index 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480"/>
      </w:tblGrid>
      <w:tr>
        <w:trPr>
          <w:cantSplit/>
          <w:tblHeader/>
        </w:trPr>
        <w:tc>
          <w:tcPr>
            <w:tcW w:type="dxa" w:w="30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source</w:t>
            </w:r>
          </w:p>
        </w:tc>
        <w:tc>
          <w:tcPr>
            <w:tcW w:type="dxa" w:w="30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w:t>
            </w:r>
          </w:p>
        </w:tc>
        <w:tc>
          <w:tcPr>
            <w:tcW w:type="dxa" w:w="34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file</w:t>
            </w:r>
          </w:p>
        </w:tc>
      </w:tr>
      <w:tr>
        <w:trPr>
          <w:cantSplit/>
          <w:tblHeader w:val="false"/>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MetaTrader 5 terminal</w:t>
            </w:r>
            <w:r>
              <w:rPr>
                <w:sz w:val="17"/>
                <w:szCs w:val="17"/>
              </w:rPr>
              <w:t xml:space="preserve"> (Exness, Python </w:t>
            </w:r>
            <w:r>
              <w:rPr>
                <w:rFonts w:ascii="Consolas" w:cs="Consolas" w:eastAsia="Consolas" w:hAnsi="Consolas"/>
                <w:sz w:val="15"/>
                <w:szCs w:val="15"/>
              </w:rPr>
              <w:t xml:space="preserve">MetaTrader5</w:t>
            </w:r>
            <w:r>
              <w:rPr>
                <w:sz w:val="17"/>
                <w:szCs w:val="17"/>
              </w:rPr>
              <w:t xml:space="preserve"> package, Windows only)</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bars and </w:t>
            </w:r>
            <w:r>
              <w:rPr>
                <w:b/>
                <w:bCs/>
                <w:sz w:val="17"/>
                <w:szCs w:val="17"/>
              </w:rPr>
              <w:t xml:space="preserve">millisecond bid/ask ticks</w:t>
            </w:r>
            <w:r>
              <w:rPr>
                <w:sz w:val="17"/>
                <w:szCs w:val="17"/>
              </w:rPr>
              <w:t xml:space="preserve"> (USTECm from 2026-01), contract specs</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bot/core/broker.py</w:t>
            </w:r>
            <w:r>
              <w:rPr>
                <w:sz w:val="17"/>
                <w:szCs w:val="17"/>
              </w:rPr>
              <w:t xml:space="preserve">, </w:t>
            </w:r>
            <w:r>
              <w:rPr>
                <w:rFonts w:ascii="Consolas" w:cs="Consolas" w:eastAsia="Consolas" w:hAnsi="Consolas"/>
                <w:sz w:val="15"/>
                <w:szCs w:val="15"/>
              </w:rPr>
              <w:t xml:space="preserve">bot/core/instrument.py</w:t>
            </w:r>
            <w:r>
              <w:rPr>
                <w:sz w:val="17"/>
                <w:szCs w:val="17"/>
              </w:rPr>
              <w:t xml:space="preserve">, </w:t>
            </w:r>
            <w:r>
              <w:rPr>
                <w:rFonts w:ascii="Consolas" w:cs="Consolas" w:eastAsia="Consolas" w:hAnsi="Consolas"/>
                <w:sz w:val="15"/>
                <w:szCs w:val="15"/>
              </w:rPr>
              <w:t xml:space="preserve">backtest/his_ticks.py</w:t>
            </w:r>
            <w:r>
              <w:rPr>
                <w:sz w:val="17"/>
                <w:szCs w:val="17"/>
              </w:rPr>
              <w:t xml:space="preserve">, </w:t>
            </w:r>
            <w:r>
              <w:rPr>
                <w:rFonts w:ascii="Consolas" w:cs="Consolas" w:eastAsia="Consolas" w:hAnsi="Consolas"/>
                <w:sz w:val="15"/>
                <w:szCs w:val="15"/>
              </w:rPr>
              <w:t xml:space="preserve">his_tick_cache.py</w:t>
            </w:r>
          </w:p>
        </w:tc>
      </w:tr>
      <w:tr>
        <w:trPr>
          <w:cantSplit/>
          <w:tblHeader w:val="false"/>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ForexFactory calendar</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economic releases and surprises</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backtest/ff_calendar.py</w:t>
            </w:r>
          </w:p>
        </w:tc>
      </w:tr>
      <w:tr>
        <w:trPr>
          <w:cantSplit/>
          <w:tblHeader w:val="false"/>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Federal Reserve FOMC calendar</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Fed meeting days</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backtest/his_news.py</w:t>
            </w:r>
          </w:p>
        </w:tc>
      </w:tr>
      <w:tr>
        <w:trPr>
          <w:cantSplit/>
          <w:tblHeader w:val="false"/>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Alpaca news API</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headlines</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backtest/his_headlines.py</w:t>
            </w:r>
          </w:p>
        </w:tc>
      </w:tr>
      <w:tr>
        <w:trPr>
          <w:cantSplit/>
          <w:tblHeader w:val="false"/>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CNN archive of Trump posts</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post times</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backtest/his_posts.py</w:t>
            </w:r>
          </w:p>
        </w:tc>
      </w:tr>
      <w:tr>
        <w:trPr>
          <w:cantSplit/>
          <w:tblHeader w:val="false"/>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Databento</w:t>
            </w:r>
            <w:r>
              <w:rPr>
                <w:sz w:val="17"/>
                <w:szCs w:val="17"/>
              </w:rPr>
              <w:t xml:space="preserve"> (paid vendor, used on the $125 sign-up credit)</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CME NQ trades with aggressor side</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backtest/his_tape.py</w:t>
            </w:r>
            <w:r>
              <w:rPr>
                <w:sz w:val="17"/>
                <w:szCs w:val="17"/>
              </w:rPr>
              <w:t xml:space="preserve">; 801,045 trades for </w:t>
            </w:r>
            <w:r>
              <w:rPr>
                <w:b/>
                <w:bCs/>
                <w:sz w:val="17"/>
                <w:szCs w:val="17"/>
              </w:rPr>
              <w:t xml:space="preserve">$1.33</w:t>
            </w:r>
            <w:r>
              <w:rPr>
                <w:sz w:val="17"/>
                <w:szCs w:val="17"/>
              </w:rPr>
              <w:t xml:space="preserve"> of credit (</w:t>
            </w:r>
            <w:r>
              <w:rPr>
                <w:rFonts w:ascii="Consolas" w:cs="Consolas" w:eastAsia="Consolas" w:hAnsi="Consolas"/>
                <w:sz w:val="15"/>
                <w:szCs w:val="15"/>
              </w:rPr>
              <w:t xml:space="preserve">strategy_analysis/his_strategy.md</w:t>
            </w:r>
            <w:r>
              <w:rPr>
                <w:sz w:val="17"/>
                <w:szCs w:val="17"/>
              </w:rPr>
              <w:t xml:space="preserve"> §37)</w:t>
            </w:r>
          </w:p>
        </w:tc>
      </w:tr>
    </w:tbl>
    <w:p>
      <w:pPr>
        <w:spacing w:after="80"/>
      </w:pPr>
    </w:p>
    <w:p>
      <w:pPr>
        <w:pStyle w:val="Heading1"/>
      </w:pPr>
      <w:bookmarkStart w:name="sec2" w:id="1"/>
      <w:r>
        <w:t xml:space="preserve">3. Layer 2 — storage and caches</w:t>
      </w:r>
      <w:bookmarkEnd w:id="1"/>
    </w:p>
    <w:p>
      <w:pPr>
        <w:spacing w:after="120" w:line="276"/>
      </w:pPr>
      <w:r>
        <w:t xml:space="preserve">All market data lives under </w:t>
      </w:r>
      <w:r>
        <w:rPr>
          <w:rFonts w:ascii="Consolas" w:cs="Consolas" w:eastAsia="Consolas" w:hAnsi="Consolas"/>
          <w:b/>
          <w:bCs/>
          <w:sz w:val="19"/>
          <w:szCs w:val="19"/>
        </w:rPr>
        <w:t xml:space="preserve">strategy_analysis/data/</w:t>
      </w:r>
      <w:r>
        <w:rPr>
          <w:b/>
          <w:bCs/>
        </w:rPr>
        <w:t xml:space="preserve">, which is gitignored</w:t>
      </w:r>
      <w:r>
        <w:t xml:space="preserve">. A fresh clone holds none of it, and every script rebuilds its own cache on first run (doc 09, "Reproducing the 2026-10-08 backtests").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91"/>
        <w:gridCol w:w="3230"/>
        <w:gridCol w:w="1665"/>
        <w:gridCol w:w="2120"/>
      </w:tblGrid>
      <w:tr>
        <w:trPr>
          <w:cantSplit/>
          <w:tblHeader/>
        </w:trPr>
        <w:tc>
          <w:tcPr>
            <w:tcW w:type="dxa" w:w="249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path</w:t>
            </w:r>
          </w:p>
        </w:tc>
        <w:tc>
          <w:tcPr>
            <w:tcW w:type="dxa" w:w="323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content</w:t>
            </w:r>
          </w:p>
        </w:tc>
        <w:tc>
          <w:tcPr>
            <w:tcW w:type="dxa" w:w="166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format</w:t>
            </w:r>
          </w:p>
        </w:tc>
        <w:tc>
          <w:tcPr>
            <w:tcW w:type="dxa" w:w="212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built by</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strategy_analysis/data/{SYM}_1h_2400d.json</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Binance spot 1h bars, ~6.5 years</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JSON rows </w:t>
            </w:r>
            <w:r>
              <w:rPr>
                <w:rFonts w:ascii="Consolas" w:cs="Consolas" w:eastAsia="Consolas" w:hAnsi="Consolas"/>
                <w:sz w:val="15"/>
                <w:szCs w:val="15"/>
              </w:rPr>
              <w:t xml:space="preserve">t o h l c v</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mass_search.fetch</w:t>
            </w:r>
            <w:r>
              <w:rPr>
                <w:sz w:val="17"/>
                <w:szCs w:val="17"/>
              </w:rPr>
              <w:t xml:space="preserve"> (via </w:t>
            </w:r>
            <w:r>
              <w:rPr>
                <w:rFonts w:ascii="Consolas" w:cs="Consolas" w:eastAsia="Consolas" w:hAnsi="Consolas"/>
                <w:sz w:val="15"/>
                <w:szCs w:val="15"/>
              </w:rPr>
              <w:t xml:space="preserve">blend.load</w:t>
            </w:r>
            <w:r>
              <w:rPr>
                <w:sz w:val="17"/>
                <w:szCs w:val="17"/>
              </w:rPr>
              <w:t xml:space="preserve">)</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strategy_analysis/data/perps/</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USDT-M perp: </w:t>
            </w:r>
            <w:r>
              <w:rPr>
                <w:rFonts w:ascii="Consolas" w:cs="Consolas" w:eastAsia="Consolas" w:hAnsi="Consolas"/>
                <w:sz w:val="15"/>
                <w:szCs w:val="15"/>
              </w:rPr>
              <w:t xml:space="preserve">_1d</w:t>
            </w:r>
            <w:r>
              <w:rPr>
                <w:sz w:val="17"/>
                <w:szCs w:val="17"/>
              </w:rPr>
              <w:t xml:space="preserve">, </w:t>
            </w:r>
            <w:r>
              <w:rPr>
                <w:rFonts w:ascii="Consolas" w:cs="Consolas" w:eastAsia="Consolas" w:hAnsi="Consolas"/>
                <w:sz w:val="15"/>
                <w:szCs w:val="15"/>
              </w:rPr>
              <w:t xml:space="preserve">_1h</w:t>
            </w:r>
            <w:r>
              <w:rPr>
                <w:sz w:val="17"/>
                <w:szCs w:val="17"/>
              </w:rPr>
              <w:t xml:space="preserve">, </w:t>
            </w:r>
            <w:r>
              <w:rPr>
                <w:rFonts w:ascii="Consolas" w:cs="Consolas" w:eastAsia="Consolas" w:hAnsi="Consolas"/>
                <w:sz w:val="15"/>
                <w:szCs w:val="15"/>
              </w:rPr>
              <w:t xml:space="preserve">_funding</w:t>
            </w:r>
            <w:r>
              <w:rPr>
                <w:sz w:val="17"/>
                <w:szCs w:val="17"/>
              </w:rPr>
              <w:t xml:space="preserve"> </w:t>
            </w:r>
            <w:r>
              <w:rPr>
                <w:rFonts w:ascii="Consolas" w:cs="Consolas" w:eastAsia="Consolas" w:hAnsi="Consolas"/>
                <w:sz w:val="15"/>
                <w:szCs w:val="15"/>
              </w:rPr>
              <w:t xml:space="preserve">.csv.gz</w:t>
            </w:r>
            <w:r>
              <w:rPr>
                <w:sz w:val="17"/>
                <w:szCs w:val="17"/>
              </w:rPr>
              <w:t xml:space="preserve"> + </w:t>
            </w:r>
            <w:r>
              <w:rPr>
                <w:rFonts w:ascii="Consolas" w:cs="Consolas" w:eastAsia="Consolas" w:hAnsi="Consolas"/>
                <w:sz w:val="15"/>
                <w:szCs w:val="15"/>
              </w:rPr>
              <w:t xml:space="preserve">{SYM}.json</w:t>
            </w:r>
            <w:r>
              <w:rPr>
                <w:sz w:val="17"/>
                <w:szCs w:val="17"/>
              </w:rPr>
              <w:t xml:space="preserve"> meta + </w:t>
            </w:r>
            <w:r>
              <w:rPr>
                <w:rFonts w:ascii="Consolas" w:cs="Consolas" w:eastAsia="Consolas" w:hAnsi="Consolas"/>
                <w:sz w:val="15"/>
                <w:szCs w:val="15"/>
              </w:rPr>
              <w:t xml:space="preserve">universe.json</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gzip CSV</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perp_fetch.py</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strategy_analysis/data/min1/</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Binance 1m perp bars (BTC, DOGE, 2022-01 to 2026-08)</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scalp_1m.py</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strategy_analysis/data/bitget_1m/{COIN}.parquet</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 1m bars, closed bars only, topped up incrementally</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parquet</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bitget_1m.py</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strategy_analysis/data/metrics/</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5-minute positioning per symbol</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gzip CSV</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metrics_fetch.py</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strategy_analysis/data/doge_book/</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live order book, trades, liquidations, OI</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CSV</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book_rec.py</w:t>
            </w:r>
            <w:r>
              <w:rPr>
                <w:sz w:val="17"/>
                <w:szCs w:val="17"/>
              </w:rPr>
              <w:t xml:space="preserve">, </w:t>
            </w:r>
            <w:r>
              <w:rPr>
                <w:rFonts w:ascii="Consolas" w:cs="Consolas" w:eastAsia="Consolas" w:hAnsi="Consolas"/>
                <w:sz w:val="15"/>
                <w:szCs w:val="15"/>
              </w:rPr>
              <w:t xml:space="preserve">liq_rec.py</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strategy_analysis/data/odds_table.parquet</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2.7M coin-hours of cells for </w:t>
            </w:r>
            <w:r>
              <w:rPr>
                <w:rFonts w:ascii="Consolas" w:cs="Consolas" w:eastAsia="Consolas" w:hAnsi="Consolas"/>
                <w:sz w:val="15"/>
                <w:szCs w:val="15"/>
              </w:rPr>
              <w:t xml:space="preserve">odds_now.py</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parquet</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odds_now.py --build</w:t>
            </w:r>
            <w:r>
              <w:rPr>
                <w:sz w:val="17"/>
                <w:szCs w:val="17"/>
              </w:rPr>
              <w:t xml:space="preserve"> (~3 min)</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strategy_analysis/data/worst_month_trend.pkl</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trend book's daily series used by every portfolio-mix script</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pickle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python -m backtest.machine</w:t>
            </w:r>
          </w:p>
        </w:tc>
      </w:tr>
      <w:tr>
        <w:trPr>
          <w:cantSplit/>
          <w:tblHeader w:val="false"/>
        </w:trPr>
        <w:tc>
          <w:tcPr>
            <w:tcW w:type="dxa" w:w="24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logs/*_cache/</w:t>
            </w:r>
          </w:p>
        </w:tc>
        <w:tc>
          <w:tcPr>
            <w:tcW w:type="dxa" w:w="32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per-study panels (e.g. </w:t>
            </w:r>
            <w:r>
              <w:rPr>
                <w:rFonts w:ascii="Consolas" w:cs="Consolas" w:eastAsia="Consolas" w:hAnsi="Consolas"/>
                <w:sz w:val="15"/>
                <w:szCs w:val="15"/>
              </w:rPr>
              <w:t xml:space="preserve">daily_combos_cache</w:t>
            </w:r>
            <w:r>
              <w:rPr>
                <w:sz w:val="17"/>
                <w:szCs w:val="17"/>
              </w:rPr>
              <w:t xml:space="preserve">, ~1.3 GB on first build)</w:t>
            </w:r>
          </w:p>
        </w:tc>
        <w:tc>
          <w:tcPr>
            <w:tcW w:type="dxa" w:w="1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parquet / pickle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study scripts</w:t>
            </w:r>
          </w:p>
        </w:tc>
      </w:tr>
    </w:tbl>
    <w:p>
      <w:pPr>
        <w:spacing w:after="80"/>
      </w:pPr>
    </w:p>
    <w:p>
      <w:pPr>
        <w:spacing w:after="120" w:line="276"/>
      </w:pPr>
      <w:r>
        <w:rPr>
          <w:b/>
          <w:bCs/>
        </w:rPr>
        <w:t xml:space="preserve">Two cache rules the engine relies on:</w:t>
      </w:r>
    </w:p>
    <w:p>
      <w:pPr>
        <w:pStyle w:val="ListParagraph"/>
        <w:numPr>
          <w:ilvl w:val="0"/>
          <w:numId w:val="2"/>
        </w:numPr>
        <w:spacing w:after="60" w:line="264"/>
      </w:pPr>
      <w:r>
        <w:rPr>
          <w:b/>
          <w:bCs/>
        </w:rPr>
        <w:t xml:space="preserve">Caches are append-and-reuse.</w:t>
      </w:r>
      <w:r>
        <w:t xml:space="preserve"> A cache file that exists is read, not re-downloaded. </w:t>
      </w:r>
      <w:r>
        <w:rPr>
          <w:rFonts w:ascii="Consolas" w:cs="Consolas" w:eastAsia="Consolas" w:hAnsi="Consolas"/>
          <w:sz w:val="19"/>
          <w:szCs w:val="19"/>
        </w:rPr>
        <w:t xml:space="preserve">strategy_analysis/data/{SYM}_1h_2400d.json</w:t>
      </w:r>
      <w:r>
        <w:t xml:space="preserve"> is therefore </w:t>
      </w:r>
      <w:r>
        <w:rPr>
          <w:b/>
          <w:bCs/>
        </w:rPr>
        <w:t xml:space="preserve">frozen at the date it was built (2026-09-11 16:00)</w:t>
      </w:r>
      <w:r>
        <w:t xml:space="preserve">. Any test of recent weeks must use a fresh fetch (CLAUDE.md §10, 2026-10-06). See §13.</w:t>
      </w:r>
    </w:p>
    <w:p>
      <w:pPr>
        <w:pStyle w:val="ListParagraph"/>
        <w:numPr>
          <w:ilvl w:val="0"/>
          <w:numId w:val="2"/>
        </w:numPr>
        <w:spacing w:after="60" w:line="264"/>
      </w:pPr>
      <w:r>
        <w:rPr>
          <w:b/>
          <w:bCs/>
        </w:rPr>
        <w:t xml:space="preserve">Secrets never go in the data folder or the repo.</w:t>
      </w:r>
      <w:r>
        <w:t xml:space="preserve"> </w:t>
      </w:r>
      <w:r>
        <w:rPr>
          <w:rFonts w:ascii="Consolas" w:cs="Consolas" w:eastAsia="Consolas" w:hAnsi="Consolas"/>
          <w:sz w:val="19"/>
          <w:szCs w:val="19"/>
        </w:rPr>
        <w:t xml:space="preserve">statement_raw.txt</w:t>
      </w:r>
      <w:r>
        <w:t xml:space="preserve"> and </w:t>
      </w:r>
      <w:r>
        <w:rPr>
          <w:rFonts w:ascii="Consolas" w:cs="Consolas" w:eastAsia="Consolas" w:hAnsi="Consolas"/>
          <w:sz w:val="19"/>
          <w:szCs w:val="19"/>
        </w:rPr>
        <w:t xml:space="preserve">statement_trades.csv</w:t>
      </w:r>
      <w:r>
        <w:t xml:space="preserve"> (a real name and account number) are gitignored. Raw Databento CME data stays in the ignored folder; only aggregates are committed.</w:t>
      </w:r>
    </w:p>
    <w:p>
      <w:pPr>
        <w:pStyle w:val="Heading1"/>
      </w:pPr>
      <w:bookmarkStart w:name="sec3" w:id="1"/>
      <w:r>
        <w:t xml:space="preserve">4. Layer 3 — data processing</w:t>
      </w:r>
      <w:bookmarkEnd w:id="1"/>
    </w:p>
    <w:p>
      <w:pPr>
        <w:spacing w:after="120" w:line="276"/>
      </w:pPr>
      <w:r>
        <w:t xml:space="preserve">Each step below exists because skipping it once produced a wrong answer. The trap table in CLAUDE.md §3 has the history.</w:t>
      </w:r>
    </w:p>
    <w:p>
      <w:pPr>
        <w:pStyle w:val="Heading2"/>
      </w:pPr>
      <w:r>
        <w:t xml:space="preserve">4.1 Cleaning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75"/>
        <w:gridCol w:w="2727"/>
        <w:gridCol w:w="2358"/>
        <w:gridCol w:w="3346"/>
      </w:tblGrid>
      <w:tr>
        <w:trPr>
          <w:cantSplit/>
          <w:tblHeader/>
        </w:trPr>
        <w:tc>
          <w:tcPr>
            <w:tcW w:type="dxa" w:w="107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step</w:t>
            </w:r>
          </w:p>
        </w:tc>
        <w:tc>
          <w:tcPr>
            <w:tcW w:type="dxa" w:w="272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rule</w:t>
            </w:r>
          </w:p>
        </w:tc>
        <w:tc>
          <w:tcPr>
            <w:tcW w:type="dxa" w:w="235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where</w:t>
            </w:r>
          </w:p>
        </w:tc>
        <w:tc>
          <w:tcPr>
            <w:tcW w:type="dxa" w:w="334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why</w:t>
            </w:r>
          </w:p>
        </w:tc>
      </w:tr>
      <w:tr>
        <w:trPr>
          <w:cantSplit/>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Deduplicate</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one row per bar open time</w:t>
            </w:r>
          </w:p>
        </w:tc>
        <w:tc>
          <w:tcPr>
            <w:tcW w:type="dxa" w:w="23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loader (</w:t>
            </w:r>
            <w:r>
              <w:rPr>
                <w:rFonts w:ascii="Consolas" w:cs="Consolas" w:eastAsia="Consolas" w:hAnsi="Consolas"/>
                <w:sz w:val="15"/>
                <w:szCs w:val="15"/>
              </w:rPr>
              <w:t xml:space="preserve">drop_duplicates("t")</w:t>
            </w:r>
            <w:r>
              <w:rPr>
                <w:sz w:val="17"/>
                <w:szCs w:val="17"/>
              </w:rPr>
              <w:t xml:space="preserve">)</w:t>
            </w:r>
          </w:p>
        </w:tc>
        <w:tc>
          <w:tcPr>
            <w:tcW w:type="dxa" w:w="33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archive months overlap the live top-up</w:t>
            </w:r>
          </w:p>
        </w:tc>
      </w:tr>
      <w:tr>
        <w:trPr>
          <w:cantSplit/>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Sort</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sort_values(..., kind="stable")</w:t>
            </w:r>
          </w:p>
        </w:tc>
        <w:tc>
          <w:tcPr>
            <w:tcW w:type="dxa" w:w="23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capitulation_wide.hourly</w:t>
            </w:r>
            <w:r>
              <w:rPr>
                <w:sz w:val="17"/>
                <w:szCs w:val="17"/>
              </w:rPr>
              <w:t xml:space="preserve"> and later loaders</w:t>
            </w:r>
          </w:p>
        </w:tc>
        <w:tc>
          <w:tcPr>
            <w:tcW w:type="dxa" w:w="33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default quicksort reordered simultaneous rows and broke a log's self-check (trap table)</w:t>
            </w:r>
          </w:p>
        </w:tc>
      </w:tr>
      <w:tr>
        <w:trPr>
          <w:cantSplit/>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Drop bad prices</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close &gt; 0</w:t>
            </w:r>
          </w:p>
        </w:tc>
        <w:tc>
          <w:tcPr>
            <w:tcW w:type="dxa" w:w="23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wide_book.one_coin</w:t>
            </w:r>
            <w:r>
              <w:rPr>
                <w:sz w:val="17"/>
                <w:szCs w:val="17"/>
              </w:rPr>
              <w:t xml:space="preserve">, </w:t>
            </w:r>
            <w:r>
              <w:rPr>
                <w:rFonts w:ascii="Consolas" w:cs="Consolas" w:eastAsia="Consolas" w:hAnsi="Consolas"/>
                <w:sz w:val="15"/>
                <w:szCs w:val="15"/>
              </w:rPr>
              <w:t xml:space="preserve">capitulation_wide.hourly</w:t>
            </w:r>
          </w:p>
        </w:tc>
        <w:tc>
          <w:tcPr>
            <w:tcW w:type="dxa" w:w="33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zero-price rows in some archive files</w:t>
            </w:r>
          </w:p>
        </w:tc>
      </w:tr>
      <w:tr>
        <w:trPr>
          <w:cantSplit/>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Halt cut</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stop a coin's history at the first gap </w:t>
            </w:r>
            <w:r>
              <w:rPr>
                <w:b/>
                <w:bCs/>
                <w:sz w:val="17"/>
                <w:szCs w:val="17"/>
              </w:rPr>
              <w:t xml:space="preserve">longer than 7 days</w:t>
            </w:r>
            <w:r>
              <w:rPr>
                <w:sz w:val="17"/>
                <w:szCs w:val="17"/>
              </w:rPr>
              <w:t xml:space="preserve"> (a real halt or relisting); keep shorter gaps</w:t>
            </w:r>
          </w:p>
        </w:tc>
        <w:tc>
          <w:tcPr>
            <w:tcW w:type="dxa" w:w="23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capitulation_wide.halt_cut</w:t>
            </w:r>
          </w:p>
        </w:tc>
        <w:tc>
          <w:tcPr>
            <w:tcW w:type="dxa" w:w="33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old 48h rule read two 2022 archive holes as halts and cut 51 coins at 2022-02-25, so 16.4% of point-in-time coin-months were missing (fixed 2026-10-09)</w:t>
            </w:r>
          </w:p>
        </w:tc>
      </w:tr>
      <w:tr>
        <w:trPr>
          <w:cantSplit/>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Minimum history</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coin needs &gt; 600 hourly bars; a sleeve needs ≥ 300 resampled bars</w:t>
            </w:r>
          </w:p>
        </w:tc>
        <w:tc>
          <w:tcPr>
            <w:tcW w:type="dxa" w:w="23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capitulation_wide.hourly</w:t>
            </w:r>
            <w:r>
              <w:rPr>
                <w:sz w:val="17"/>
                <w:szCs w:val="17"/>
              </w:rPr>
              <w:t xml:space="preserve">, </w:t>
            </w:r>
            <w:r>
              <w:rPr>
                <w:rFonts w:ascii="Consolas" w:cs="Consolas" w:eastAsia="Consolas" w:hAnsi="Consolas"/>
                <w:sz w:val="15"/>
                <w:szCs w:val="15"/>
              </w:rPr>
              <w:t xml:space="preserve">blend.sleeve</w:t>
            </w:r>
          </w:p>
        </w:tc>
        <w:tc>
          <w:tcPr>
            <w:tcW w:type="dxa" w:w="33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indicators need warm-up</w:t>
            </w:r>
          </w:p>
        </w:tc>
      </w:tr>
      <w:tr>
        <w:trPr>
          <w:cantSplit/>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Closed bars only</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forming bar is never used</w:t>
            </w:r>
          </w:p>
        </w:tc>
        <w:tc>
          <w:tcPr>
            <w:tcW w:type="dxa" w:w="23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blend_paper.cycle</w:t>
            </w:r>
            <w:r>
              <w:rPr>
                <w:sz w:val="17"/>
                <w:szCs w:val="17"/>
              </w:rPr>
              <w:t xml:space="preserve"> (</w:t>
            </w:r>
            <w:r>
              <w:rPr>
                <w:rFonts w:ascii="Consolas" w:cs="Consolas" w:eastAsia="Consolas" w:hAnsi="Consolas"/>
                <w:sz w:val="15"/>
                <w:szCs w:val="15"/>
              </w:rPr>
              <w:t xml:space="preserve">df.iloc[:-1]</w:t>
            </w:r>
            <w:r>
              <w:rPr>
                <w:sz w:val="17"/>
                <w:szCs w:val="17"/>
              </w:rPr>
              <w:t xml:space="preserve">), </w:t>
            </w:r>
            <w:r>
              <w:rPr>
                <w:rFonts w:ascii="Consolas" w:cs="Consolas" w:eastAsia="Consolas" w:hAnsi="Consolas"/>
                <w:sz w:val="15"/>
                <w:szCs w:val="15"/>
              </w:rPr>
              <w:t xml:space="preserve">bitget_1m</w:t>
            </w:r>
            <w:r>
              <w:rPr>
                <w:sz w:val="17"/>
                <w:szCs w:val="17"/>
              </w:rPr>
              <w:t xml:space="preserve"> (drops the last bar while forming)</w:t>
            </w:r>
          </w:p>
        </w:tc>
        <w:tc>
          <w:tcPr>
            <w:tcW w:type="dxa" w:w="33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forming bar's high/low/close are not final</w:t>
            </w:r>
          </w:p>
        </w:tc>
      </w:tr>
    </w:tbl>
    <w:p>
      <w:pPr>
        <w:spacing w:after="80"/>
      </w:pPr>
    </w:p>
    <w:p>
      <w:pPr>
        <w:pStyle w:val="Heading2"/>
      </w:pPr>
      <w:r>
        <w:t xml:space="preserve">4.2 Resampling (1h → 4h / 12h / daily)</w:t>
      </w:r>
    </w:p>
    <w:p>
      <w:pPr>
        <w:spacing w:after="120" w:line="276"/>
      </w:pPr>
      <w:r>
        <w:rPr>
          <w:rFonts w:ascii="Consolas" w:cs="Consolas" w:eastAsia="Consolas" w:hAnsi="Consolas"/>
          <w:sz w:val="19"/>
          <w:szCs w:val="19"/>
        </w:rPr>
        <w:t xml:space="preserve">backtest/timeframes.resample</w:t>
      </w:r>
      <w:r>
        <w:t xml:space="preserve"> and </w:t>
      </w:r>
      <w:r>
        <w:rPr>
          <w:rFonts w:ascii="Consolas" w:cs="Consolas" w:eastAsia="Consolas" w:hAnsi="Consolas"/>
          <w:sz w:val="19"/>
          <w:szCs w:val="19"/>
        </w:rPr>
        <w:t xml:space="preserve">blend_paper.resample</w:t>
      </w:r>
      <w:r>
        <w:t xml:space="preserve">:</w:t>
      </w:r>
    </w:p>
    <w:p>
      <w:pPr>
        <w:pStyle w:val="ListParagraph"/>
        <w:numPr>
          <w:ilvl w:val="0"/>
          <w:numId w:val="2"/>
        </w:numPr>
        <w:spacing w:after="60" w:line="264"/>
      </w:pPr>
      <w:r>
        <w:t xml:space="preserve">aggregation is </w:t>
      </w:r>
      <w:r>
        <w:rPr>
          <w:b/>
          <w:bCs/>
        </w:rPr>
        <w:t xml:space="preserve">first open, max high, min low, last close, summed volume</w:t>
      </w:r>
      <w:r>
        <w:t xml:space="preserve">. Taking </w:t>
      </w:r>
      <w:r>
        <w:rPr>
          <w:rFonts w:ascii="Consolas" w:cs="Consolas" w:eastAsia="Consolas" w:hAnsi="Consolas"/>
          <w:sz w:val="19"/>
          <w:szCs w:val="19"/>
        </w:rPr>
        <w:t xml:space="preserve">last</w:t>
      </w:r>
      <w:r>
        <w:t xml:space="preserve"> for </w:t>
      </w:r>
      <w:r>
        <w:rPr>
          <w:rFonts w:ascii="Consolas" w:cs="Consolas" w:eastAsia="Consolas" w:hAnsi="Consolas"/>
          <w:sz w:val="19"/>
          <w:szCs w:val="19"/>
        </w:rPr>
        <w:t xml:space="preserve">high</w:t>
      </w:r>
      <w:r>
        <w:t xml:space="preserve"> would silently disable every stop check;</w:t>
      </w:r>
    </w:p>
    <w:p>
      <w:pPr>
        <w:pStyle w:val="ListParagraph"/>
        <w:numPr>
          <w:ilvl w:val="0"/>
          <w:numId w:val="2"/>
        </w:numPr>
        <w:spacing w:after="60" w:line="264"/>
      </w:pPr>
      <w:r>
        <w:rPr>
          <w:rFonts w:ascii="Consolas" w:cs="Consolas" w:eastAsia="Consolas" w:hAnsi="Consolas"/>
          <w:sz w:val="19"/>
          <w:szCs w:val="19"/>
        </w:rPr>
        <w:t xml:space="preserve">label="right", closed="right"</w:t>
      </w:r>
      <w:r>
        <w:t xml:space="preserve">, so a 4h bar is labelled with its END time.</w:t>
      </w:r>
    </w:p>
    <w:p>
      <w:pPr>
        <w:spacing w:after="120" w:line="276"/>
      </w:pPr>
      <w:r>
        <w:rPr>
          <w:b/>
          <w:bCs/>
        </w:rPr>
        <w:t xml:space="preserve">The bar-label trap.</w:t>
      </w:r>
      <w:r>
        <w:t xml:space="preserve"> Because of that labelling, a 4h row's label is 3h after the real entry, and a 12h row's is 11h after. </w:t>
      </w:r>
      <w:r>
        <w:rPr>
          <w:rFonts w:ascii="Consolas" w:cs="Consolas" w:eastAsia="Consolas" w:hAnsi="Consolas"/>
          <w:sz w:val="19"/>
          <w:szCs w:val="19"/>
        </w:rPr>
        <w:t xml:space="preserve">backtest/causal_t0.real_t0(rows)</w:t>
      </w:r>
      <w:r>
        <w:t xml:space="preserve"> moves every row's </w:t>
      </w:r>
      <w:r>
        <w:rPr>
          <w:rFonts w:ascii="Consolas" w:cs="Consolas" w:eastAsia="Consolas" w:hAnsi="Consolas"/>
          <w:sz w:val="19"/>
          <w:szCs w:val="19"/>
        </w:rPr>
        <w:t xml:space="preserve">t0</w:t>
      </w:r>
      <w:r>
        <w:t xml:space="preserve"> back to the real entry time, </w:t>
      </w:r>
      <w:r>
        <w:rPr>
          <w:rFonts w:ascii="Consolas" w:cs="Consolas" w:eastAsia="Consolas" w:hAnsi="Consolas"/>
          <w:sz w:val="19"/>
          <w:szCs w:val="19"/>
        </w:rPr>
        <w:t xml:space="preserve">label − rule + 1h</w:t>
      </w:r>
      <w:r>
        <w:t xml:space="preserve"> (</w:t>
      </w:r>
      <w:r>
        <w:rPr>
          <w:rFonts w:ascii="Consolas" w:cs="Consolas" w:eastAsia="Consolas" w:hAnsi="Consolas"/>
          <w:sz w:val="19"/>
          <w:szCs w:val="19"/>
        </w:rPr>
        <w:t xml:space="preserve">LATE</w:t>
      </w:r>
      <w:r>
        <w:t xml:space="preserve"> table). The real time is then used for ordering, for regime gates and for anything read with </w:t>
      </w:r>
      <w:r>
        <w:rPr>
          <w:rFonts w:ascii="Consolas" w:cs="Consolas" w:eastAsia="Consolas" w:hAnsi="Consolas"/>
          <w:sz w:val="19"/>
          <w:szCs w:val="19"/>
        </w:rPr>
        <w:t xml:space="preserve">asof(t0)</w:t>
      </w:r>
      <w:r>
        <w:t xml:space="preserve">. Mistake #12: the short boost's "+0.481R" was 118 look-ahead trades.</w:t>
      </w:r>
    </w:p>
    <w:p>
      <w:pPr>
        <w:spacing w:after="120" w:line="276"/>
      </w:pPr>
      <w:r>
        <w:rPr>
          <w:b/>
          <w:bCs/>
        </w:rPr>
        <w:t xml:space="preserve">Bar phases.</w:t>
      </w:r>
      <w:r>
        <w:t xml:space="preserve"> A 4h bar can start at 00:00, 01:00, 02:00 or 03:00 UTC. </w:t>
      </w:r>
      <w:r>
        <w:rPr>
          <w:rFonts w:ascii="Consolas" w:cs="Consolas" w:eastAsia="Consolas" w:hAnsi="Consolas"/>
          <w:sz w:val="19"/>
          <w:szCs w:val="19"/>
        </w:rPr>
        <w:t xml:space="preserve">capitulation_wide.four_hour(h, offset_min)</w:t>
      </w:r>
      <w:r>
        <w:t xml:space="preserve"> and </w:t>
      </w:r>
      <w:r>
        <w:rPr>
          <w:rFonts w:ascii="Consolas" w:cs="Consolas" w:eastAsia="Consolas" w:hAnsi="Consolas"/>
          <w:sz w:val="19"/>
          <w:szCs w:val="19"/>
        </w:rPr>
        <w:t xml:space="preserve">backtest/bar_phase.py</w:t>
      </w:r>
      <w:r>
        <w:t xml:space="preserve"> rebuild bars at every phase, so a result can be checked on all four (§6).</w:t>
      </w:r>
    </w:p>
    <w:p>
      <w:pPr>
        <w:pStyle w:val="Heading2"/>
      </w:pPr>
      <w:r>
        <w:t xml:space="preserve">4.3 Time handling</w:t>
      </w:r>
    </w:p>
    <w:p>
      <w:pPr>
        <w:pStyle w:val="ListParagraph"/>
        <w:numPr>
          <w:ilvl w:val="0"/>
          <w:numId w:val="2"/>
        </w:numPr>
        <w:spacing w:after="60" w:line="264"/>
      </w:pPr>
      <w:r>
        <w:rPr>
          <w:b/>
          <w:bCs/>
        </w:rPr>
        <w:t xml:space="preserve">Every clock is UTC.</w:t>
      </w:r>
      <w:r>
        <w:t xml:space="preserve"> </w:t>
      </w:r>
      <w:r>
        <w:rPr>
          <w:rFonts w:ascii="Consolas" w:cs="Consolas" w:eastAsia="Consolas" w:hAnsi="Consolas"/>
          <w:sz w:val="19"/>
          <w:szCs w:val="19"/>
        </w:rPr>
        <w:t xml:space="preserve">deploy/setup.sh</w:t>
      </w:r>
      <w:r>
        <w:t xml:space="preserve"> sets the VM's timezone to UTC, because bots keyed to hourly bars drift on local time.</w:t>
      </w:r>
    </w:p>
    <w:p>
      <w:pPr>
        <w:pStyle w:val="ListParagraph"/>
        <w:numPr>
          <w:ilvl w:val="0"/>
          <w:numId w:val="2"/>
        </w:numPr>
        <w:spacing w:after="60" w:line="264"/>
      </w:pPr>
      <w:r>
        <w:rPr>
          <w:b/>
          <w:bCs/>
        </w:rPr>
        <w:t xml:space="preserve">Timestamps are forced to nanoseconds</w:t>
      </w:r>
      <w:r>
        <w:t xml:space="preserve"> before any comparison: </w:t>
      </w:r>
      <w:r>
        <w:rPr>
          <w:rFonts w:ascii="Consolas" w:cs="Consolas" w:eastAsia="Consolas" w:hAnsi="Consolas"/>
          <w:sz w:val="19"/>
          <w:szCs w:val="19"/>
        </w:rPr>
        <w:t xml:space="preserve">.as_unit("ns")</w:t>
      </w:r>
      <w:r>
        <w:t xml:space="preserve">, and </w:t>
      </w:r>
      <w:r>
        <w:rPr>
          <w:rFonts w:ascii="Consolas" w:cs="Consolas" w:eastAsia="Consolas" w:hAnsi="Consolas"/>
          <w:sz w:val="19"/>
          <w:szCs w:val="19"/>
        </w:rPr>
        <w:t xml:space="preserve">blend_paper._ns()</w:t>
      </w:r>
      <w:r>
        <w:t xml:space="preserve"> for </w:t>
      </w:r>
      <w:r>
        <w:rPr>
          <w:rFonts w:ascii="Consolas" w:cs="Consolas" w:eastAsia="Consolas" w:hAnsi="Consolas"/>
          <w:sz w:val="19"/>
          <w:szCs w:val="19"/>
        </w:rPr>
        <w:t xml:space="preserve">asof</w:t>
      </w:r>
      <w:r>
        <w:t xml:space="preserve">. A mix of </w:t>
      </w:r>
      <w:r>
        <w:rPr>
          <w:rFonts w:ascii="Consolas" w:cs="Consolas" w:eastAsia="Consolas" w:hAnsi="Consolas"/>
          <w:sz w:val="19"/>
          <w:szCs w:val="19"/>
        </w:rPr>
        <w:t xml:space="preserve">[us]</w:t>
      </w:r>
      <w:r>
        <w:t xml:space="preserve"> and </w:t>
      </w:r>
      <w:r>
        <w:rPr>
          <w:rFonts w:ascii="Consolas" w:cs="Consolas" w:eastAsia="Consolas" w:hAnsi="Consolas"/>
          <w:sz w:val="19"/>
          <w:szCs w:val="19"/>
        </w:rPr>
        <w:t xml:space="preserve">[ms]</w:t>
      </w:r>
      <w:r>
        <w:t xml:space="preserve"> once made </w:t>
      </w:r>
      <w:r>
        <w:rPr>
          <w:rFonts w:ascii="Consolas" w:cs="Consolas" w:eastAsia="Consolas" w:hAnsi="Consolas"/>
          <w:sz w:val="19"/>
          <w:szCs w:val="19"/>
        </w:rPr>
        <w:t xml:space="preserve">searchsorted</w:t>
      </w:r>
      <w:r>
        <w:t xml:space="preserve"> place every span past the end of the grid, and a leverage series came back silently zero (trap table).</w:t>
      </w:r>
    </w:p>
    <w:p>
      <w:pPr>
        <w:pStyle w:val="ListParagraph"/>
        <w:numPr>
          <w:ilvl w:val="0"/>
          <w:numId w:val="2"/>
        </w:numPr>
        <w:spacing w:after="60" w:line="264"/>
      </w:pPr>
      <w:r>
        <w:rPr>
          <w:b/>
          <w:bCs/>
        </w:rPr>
        <w:t xml:space="preserve">Git Bash clocks lie</w:t>
      </w:r>
      <w:r>
        <w:t xml:space="preserve"> on the Windows PC: they print local PKT time labelled PST. Freshness checks take the time from Python (</w:t>
      </w:r>
      <w:r>
        <w:rPr>
          <w:rFonts w:ascii="Consolas" w:cs="Consolas" w:eastAsia="Consolas" w:hAnsi="Consolas"/>
          <w:sz w:val="19"/>
          <w:szCs w:val="19"/>
        </w:rPr>
        <w:t xml:space="preserve">datetime.now(timezone.utc)</w:t>
      </w:r>
      <w:r>
        <w:t xml:space="preserve">).</w:t>
      </w:r>
    </w:p>
    <w:p>
      <w:pPr>
        <w:pStyle w:val="Heading2"/>
      </w:pPr>
      <w:r>
        <w:t xml:space="preserve">4.4 The point-in-time universe</w:t>
      </w:r>
    </w:p>
    <w:p>
      <w:pPr>
        <w:spacing w:after="120" w:line="276"/>
      </w:pPr>
      <w:r>
        <w:rPr>
          <w:rFonts w:ascii="Consolas" w:cs="Consolas" w:eastAsia="Consolas" w:hAnsi="Consolas"/>
          <w:sz w:val="19"/>
          <w:szCs w:val="19"/>
        </w:rPr>
        <w:t xml:space="preserve">backtest/wide_book.eligibility(top_n)</w:t>
      </w:r>
      <w:r>
        <w:t xml:space="preserve"> builds a survivorship-free universe:</w:t>
      </w:r>
    </w:p>
    <w:p>
      <w:pPr>
        <w:pStyle w:val="ListParagraph"/>
        <w:numPr>
          <w:ilvl w:val="0"/>
          <w:numId w:val="4"/>
        </w:numPr>
        <w:spacing w:after="60" w:line="264"/>
      </w:pPr>
      <w:r>
        <w:t xml:space="preserve">Read every perp's daily quote volume and sum it by calendar month.</w:t>
      </w:r>
    </w:p>
    <w:p>
      <w:pPr>
        <w:pStyle w:val="ListParagraph"/>
        <w:numPr>
          <w:ilvl w:val="0"/>
          <w:numId w:val="4"/>
        </w:numPr>
        <w:spacing w:after="60" w:line="264"/>
      </w:pPr>
      <w:r>
        <w:t xml:space="preserve">For each month, take the </w:t>
      </w:r>
      <w:r>
        <w:rPr>
          <w:b/>
          <w:bCs/>
        </w:rPr>
        <w:t xml:space="preserve">top N by the PRIOR month's volume</w:t>
      </w:r>
      <w:r>
        <w:t xml:space="preserve">, among coins listed for at least 30 days.</w:t>
      </w:r>
    </w:p>
    <w:p>
      <w:pPr>
        <w:pStyle w:val="ListParagraph"/>
        <w:numPr>
          <w:ilvl w:val="0"/>
          <w:numId w:val="4"/>
        </w:numPr>
        <w:spacing w:after="60" w:line="264"/>
      </w:pPr>
      <w:r>
        <w:t xml:space="preserve">Return </w:t>
      </w:r>
      <w:r>
        <w:rPr>
          <w:rFonts w:ascii="Consolas" w:cs="Consolas" w:eastAsia="Consolas" w:hAnsi="Consolas"/>
          <w:sz w:val="19"/>
          <w:szCs w:val="19"/>
        </w:rPr>
        <w:t xml:space="preserve">{symbol: set of 'YYYY-MM' months it was eligible}</w:t>
      </w:r>
      <w:r>
        <w:t xml:space="preserve">.</w:t>
      </w:r>
    </w:p>
    <w:p>
      <w:pPr>
        <w:pStyle w:val="ListParagraph"/>
        <w:numPr>
          <w:ilvl w:val="0"/>
          <w:numId w:val="4"/>
        </w:numPr>
        <w:spacing w:after="60" w:line="264"/>
      </w:pPr>
      <w:r>
        <w:t xml:space="preserve">A trade counts only if its coin was eligible </w:t>
      </w:r>
      <w:r>
        <w:rPr>
          <w:b/>
          <w:bCs/>
        </w:rPr>
        <w:t xml:space="preserve">at entry</w:t>
      </w:r>
      <w:r>
        <w:t xml:space="preserve">.</w:t>
      </w:r>
    </w:p>
    <w:p>
      <w:pPr>
        <w:spacing w:after="120" w:line="276"/>
      </w:pPr>
      <w:r>
        <w:t xml:space="preserve">Dead coins are in the universe while they traded. Nothing knows in advance which coins survive. Selection filters may read only data from the entry time or earlier: </w:t>
      </w:r>
      <w:r>
        <w:rPr>
          <w:rFonts w:ascii="Consolas" w:cs="Consolas" w:eastAsia="Consolas" w:hAnsi="Consolas"/>
          <w:sz w:val="19"/>
          <w:szCs w:val="19"/>
        </w:rPr>
        <w:t xml:space="preserve">market_neutral.py</w:t>
      </w:r>
      <w:r>
        <w:t xml:space="preserve"> once required a price at the END of the hold and silently dropped coins that died mid-hold (trap table).</w:t>
      </w:r>
    </w:p>
    <w:p>
      <w:pPr>
        <w:spacing w:after="120" w:line="276"/>
      </w:pPr>
      <w:r>
        <w:t xml:space="preserve">Live, the same idea is free: </w:t>
      </w:r>
      <w:r>
        <w:rPr>
          <w:rFonts w:ascii="Consolas" w:cs="Consolas" w:eastAsia="Consolas" w:hAnsi="Consolas"/>
          <w:sz w:val="19"/>
          <w:szCs w:val="19"/>
        </w:rPr>
        <w:t xml:space="preserve">mn_paper.perp_universe</w:t>
      </w:r>
      <w:r>
        <w:t xml:space="preserve"> reads today's listings, then ranks by 24h quote volume in one request (</w:t>
      </w:r>
      <w:r>
        <w:rPr>
          <w:rFonts w:ascii="Consolas" w:cs="Consolas" w:eastAsia="Consolas" w:hAnsi="Consolas"/>
          <w:sz w:val="19"/>
          <w:szCs w:val="19"/>
        </w:rPr>
        <w:t xml:space="preserve">candidates</w:t>
      </w:r>
      <w:r>
        <w:t xml:space="preserve">). Stock tokens (</w:t>
      </w:r>
      <w:r>
        <w:rPr>
          <w:rFonts w:ascii="Consolas" w:cs="Consolas" w:eastAsia="Consolas" w:hAnsi="Consolas"/>
          <w:sz w:val="19"/>
          <w:szCs w:val="19"/>
        </w:rPr>
        <w:t xml:space="preserve">isRwa</w:t>
      </w:r>
      <w:r>
        <w:t xml:space="preserve">) and stablecoins are excluded on Bitget (</w:t>
      </w:r>
      <w:r>
        <w:rPr>
          <w:rFonts w:ascii="Consolas" w:cs="Consolas" w:eastAsia="Consolas" w:hAnsi="Consolas"/>
          <w:sz w:val="19"/>
          <w:szCs w:val="19"/>
        </w:rPr>
        <w:t xml:space="preserve">pair_live.py</w:t>
      </w:r>
      <w:r>
        <w:t xml:space="preserve">).</w:t>
      </w:r>
    </w:p>
    <w:p>
      <w:pPr>
        <w:pStyle w:val="Heading2"/>
      </w:pPr>
      <w:r>
        <w:t xml:space="preserve">4.5 Funding alignment</w:t>
      </w:r>
    </w:p>
    <w:p>
      <w:pPr>
        <w:spacing w:after="120" w:line="276"/>
      </w:pPr>
      <w:r>
        <w:rPr>
          <w:rFonts w:ascii="Consolas" w:cs="Consolas" w:eastAsia="Consolas" w:hAnsi="Consolas"/>
          <w:sz w:val="19"/>
          <w:szCs w:val="19"/>
        </w:rPr>
        <w:t xml:space="preserve">backtest/funding_cost.py</w:t>
      </w:r>
      <w:r>
        <w:t xml:space="preserve">:</w:t>
      </w:r>
    </w:p>
    <w:p>
      <w:pPr>
        <w:pStyle w:val="ListParagraph"/>
        <w:numPr>
          <w:ilvl w:val="0"/>
          <w:numId w:val="5"/>
        </w:numPr>
        <w:spacing w:after="60" w:line="264"/>
      </w:pPr>
      <w:r>
        <w:t xml:space="preserve">Read the archive's funding history and floor each settlement to the hour.</w:t>
      </w:r>
    </w:p>
    <w:p>
      <w:pPr>
        <w:pStyle w:val="ListParagraph"/>
        <w:numPr>
          <w:ilvl w:val="0"/>
          <w:numId w:val="5"/>
        </w:numPr>
        <w:spacing w:after="60" w:line="264"/>
      </w:pPr>
      <w:r>
        <w:t xml:space="preserve">Take the coin's price at each settlement by forward-filling the 1h opens.</w:t>
      </w:r>
    </w:p>
    <w:p>
      <w:pPr>
        <w:pStyle w:val="ListParagraph"/>
        <w:numPr>
          <w:ilvl w:val="0"/>
          <w:numId w:val="5"/>
        </w:numPr>
        <w:spacing w:after="60" w:line="264"/>
      </w:pPr>
      <w:r>
        <w:t xml:space="preserve">Store </w:t>
      </w:r>
      <w:r>
        <w:rPr>
          <w:rFonts w:ascii="Consolas" w:cs="Consolas" w:eastAsia="Consolas" w:hAnsi="Consolas"/>
          <w:sz w:val="19"/>
          <w:szCs w:val="19"/>
        </w:rPr>
        <w:t xml:space="preserve">(settlement time in ns, rate × price)</w:t>
      </w:r>
      <w:r>
        <w:t xml:space="preserve">.</w:t>
      </w:r>
    </w:p>
    <w:p>
      <w:pPr>
        <w:pStyle w:val="ListParagraph"/>
        <w:numPr>
          <w:ilvl w:val="0"/>
          <w:numId w:val="5"/>
        </w:numPr>
        <w:spacing w:after="60" w:line="264"/>
      </w:pPr>
      <w:r>
        <w:t xml:space="preserve">Funding paid between two times uses a </w:t>
      </w:r>
      <w:r>
        <w:rPr>
          <w:b/>
          <w:bCs/>
        </w:rPr>
        <w:t xml:space="preserve">half-open window </w:t>
      </w:r>
      <w:r>
        <w:rPr>
          <w:rFonts w:ascii="Consolas" w:cs="Consolas" w:eastAsia="Consolas" w:hAnsi="Consolas"/>
          <w:b/>
          <w:bCs/>
          <w:sz w:val="19"/>
          <w:szCs w:val="19"/>
        </w:rPr>
        <w:t xml:space="preserve">(t_from, t_to]</w:t>
      </w:r>
      <w:r>
        <w:t xml:space="preserve"> via </w:t>
      </w:r>
      <w:r>
        <w:rPr>
          <w:rFonts w:ascii="Consolas" w:cs="Consolas" w:eastAsia="Consolas" w:hAnsi="Consolas"/>
          <w:sz w:val="19"/>
          <w:szCs w:val="19"/>
        </w:rPr>
        <w:t xml:space="preserve">searchsorted(side="right")</w:t>
      </w:r>
      <w:r>
        <w:t xml:space="preserve"> (</w:t>
      </w:r>
      <w:r>
        <w:rPr>
          <w:rFonts w:ascii="Consolas" w:cs="Consolas" w:eastAsia="Consolas" w:hAnsi="Consolas"/>
          <w:sz w:val="19"/>
          <w:szCs w:val="19"/>
        </w:rPr>
        <w:t xml:space="preserve">paid</w:t>
      </w:r>
      <w:r>
        <w:t xml:space="preserve">). Open at both ends, the window double-counts: that is the still-open </w:t>
      </w:r>
      <w:r>
        <w:rPr>
          <w:rFonts w:ascii="Consolas" w:cs="Consolas" w:eastAsia="Consolas" w:hAnsi="Consolas"/>
          <w:sz w:val="19"/>
          <w:szCs w:val="19"/>
        </w:rPr>
        <w:t xml:space="preserve">mn_paper.py</w:t>
      </w:r>
      <w:r>
        <w:t xml:space="preserve"> bug, mistake #15.</w:t>
      </w:r>
    </w:p>
    <w:p>
      <w:pPr>
        <w:pStyle w:val="Heading2"/>
      </w:pPr>
      <w:r>
        <w:t xml:space="preserve">4.6 Indicators</w:t>
      </w:r>
    </w:p>
    <w:p>
      <w:pPr>
        <w:spacing w:after="120" w:line="276"/>
      </w:pPr>
      <w:r>
        <w:rPr>
          <w:rFonts w:ascii="Consolas" w:cs="Consolas" w:eastAsia="Consolas" w:hAnsi="Consolas"/>
          <w:sz w:val="19"/>
          <w:szCs w:val="19"/>
        </w:rPr>
        <w:t xml:space="preserve">bot/core/indicators.py</w:t>
      </w:r>
      <w:r>
        <w:t xml:space="preserve"> holds pure, vectorised pandas functions: </w:t>
      </w:r>
      <w:r>
        <w:rPr>
          <w:rFonts w:ascii="Consolas" w:cs="Consolas" w:eastAsia="Consolas" w:hAnsi="Consolas"/>
          <w:sz w:val="19"/>
          <w:szCs w:val="19"/>
        </w:rPr>
        <w:t xml:space="preserve">ema</w:t>
      </w:r>
      <w:r>
        <w:t xml:space="preserve">, </w:t>
      </w:r>
      <w:r>
        <w:rPr>
          <w:rFonts w:ascii="Consolas" w:cs="Consolas" w:eastAsia="Consolas" w:hAnsi="Consolas"/>
          <w:sz w:val="19"/>
          <w:szCs w:val="19"/>
        </w:rPr>
        <w:t xml:space="preserve">sma</w:t>
      </w:r>
      <w:r>
        <w:t xml:space="preserve">, </w:t>
      </w:r>
      <w:r>
        <w:rPr>
          <w:rFonts w:ascii="Consolas" w:cs="Consolas" w:eastAsia="Consolas" w:hAnsi="Consolas"/>
          <w:sz w:val="19"/>
          <w:szCs w:val="19"/>
        </w:rPr>
        <w:t xml:space="preserve">rsi</w:t>
      </w:r>
      <w:r>
        <w:t xml:space="preserve">, </w:t>
      </w:r>
      <w:r>
        <w:rPr>
          <w:rFonts w:ascii="Consolas" w:cs="Consolas" w:eastAsia="Consolas" w:hAnsi="Consolas"/>
          <w:sz w:val="19"/>
          <w:szCs w:val="19"/>
        </w:rPr>
        <w:t xml:space="preserve">atr</w:t>
      </w:r>
      <w:r>
        <w:t xml:space="preserve">, </w:t>
      </w:r>
      <w:r>
        <w:rPr>
          <w:rFonts w:ascii="Consolas" w:cs="Consolas" w:eastAsia="Consolas" w:hAnsi="Consolas"/>
          <w:sz w:val="19"/>
          <w:szCs w:val="19"/>
        </w:rPr>
        <w:t xml:space="preserve">bollinger</w:t>
      </w:r>
      <w:r>
        <w:t xml:space="preserve">, </w:t>
      </w:r>
      <w:r>
        <w:rPr>
          <w:rFonts w:ascii="Consolas" w:cs="Consolas" w:eastAsia="Consolas" w:hAnsi="Consolas"/>
          <w:sz w:val="19"/>
          <w:szCs w:val="19"/>
        </w:rPr>
        <w:t xml:space="preserve">macd</w:t>
      </w:r>
      <w:r>
        <w:t xml:space="preserve">, </w:t>
      </w:r>
      <w:r>
        <w:rPr>
          <w:rFonts w:ascii="Consolas" w:cs="Consolas" w:eastAsia="Consolas" w:hAnsi="Consolas"/>
          <w:sz w:val="19"/>
          <w:szCs w:val="19"/>
        </w:rPr>
        <w:t xml:space="preserve">adx</w:t>
      </w:r>
      <w:r>
        <w:t xml:space="preserve">, </w:t>
      </w:r>
      <w:r>
        <w:rPr>
          <w:rFonts w:ascii="Consolas" w:cs="Consolas" w:eastAsia="Consolas" w:hAnsi="Consolas"/>
          <w:sz w:val="19"/>
          <w:szCs w:val="19"/>
        </w:rPr>
        <w:t xml:space="preserve">donchian</w:t>
      </w:r>
      <w:r>
        <w:t xml:space="preserve">, </w:t>
      </w:r>
      <w:r>
        <w:rPr>
          <w:rFonts w:ascii="Consolas" w:cs="Consolas" w:eastAsia="Consolas" w:hAnsi="Consolas"/>
          <w:sz w:val="19"/>
          <w:szCs w:val="19"/>
        </w:rPr>
        <w:t xml:space="preserve">efficiency_ratio</w:t>
      </w:r>
      <w:r>
        <w:t xml:space="preserve"> and others. </w:t>
      </w:r>
      <w:r>
        <w:rPr>
          <w:rFonts w:ascii="Consolas" w:cs="Consolas" w:eastAsia="Consolas" w:hAnsi="Consolas"/>
          <w:sz w:val="19"/>
          <w:szCs w:val="19"/>
        </w:rPr>
        <w:t xml:space="preserve">backtest/tv_indicators.py</w:t>
      </w:r>
      <w:r>
        <w:t xml:space="preserve"> adds the TradingView family (SuperTrend, Squeeze, Ichimoku, PSAR, Hull, Williams %R, CCI, MFI, OBV, Heikin-Ashi, VWAP, plus the restored aroon/DMI library). Indicators read only the past: an entry on bar </w:t>
      </w:r>
      <w:r>
        <w:rPr>
          <w:i/>
          <w:iCs/>
        </w:rPr>
        <w:t xml:space="preserve">i</w:t>
      </w:r>
      <w:r>
        <w:t xml:space="preserve"> is sized from </w:t>
      </w:r>
      <w:r>
        <w:rPr>
          <w:rFonts w:ascii="Consolas" w:cs="Consolas" w:eastAsia="Consolas" w:hAnsi="Consolas"/>
          <w:sz w:val="19"/>
          <w:szCs w:val="19"/>
        </w:rPr>
        <w:t xml:space="preserve">atr[i-1]</w:t>
      </w:r>
      <w:r>
        <w:t xml:space="preserve">.</w:t>
      </w:r>
    </w:p>
    <w:p>
      <w:pPr>
        <w:pStyle w:val="Heading1"/>
      </w:pPr>
      <w:bookmarkStart w:name="sec4" w:id="1"/>
      <w:r>
        <w:t xml:space="preserve">5. Layer 4 — the simulation engine</w:t>
      </w:r>
      <w:bookmarkEnd w:id="1"/>
    </w:p>
    <w:p>
      <w:pPr>
        <w:pStyle w:val="Heading2"/>
      </w:pPr>
      <w:r>
        <w:t xml:space="preserve">5.1 The walk: one coin, one timeframe, bar by bar</w:t>
      </w:r>
    </w:p>
    <w:p>
      <w:pPr>
        <w:spacing w:after="120" w:line="276"/>
      </w:pPr>
      <w:r>
        <w:t xml:space="preserve">The core simulators are </w:t>
      </w:r>
      <w:r>
        <w:rPr>
          <w:rFonts w:ascii="Consolas" w:cs="Consolas" w:eastAsia="Consolas" w:hAnsi="Consolas"/>
          <w:sz w:val="19"/>
          <w:szCs w:val="19"/>
        </w:rPr>
        <w:t xml:space="preserve">backtest/pyramid.run_pyramid</w:t>
      </w:r>
      <w:r>
        <w:t xml:space="preserve"> (long side, with adds), </w:t>
      </w:r>
      <w:r>
        <w:rPr>
          <w:rFonts w:ascii="Consolas" w:cs="Consolas" w:eastAsia="Consolas" w:hAnsi="Consolas"/>
          <w:sz w:val="19"/>
          <w:szCs w:val="19"/>
        </w:rPr>
        <w:t xml:space="preserve">backtest/convex.run_uncapped</w:t>
      </w:r>
      <w:r>
        <w:t xml:space="preserve"> (one unit, several exit modes) and their corrected descendants </w:t>
      </w:r>
      <w:r>
        <w:rPr>
          <w:rFonts w:ascii="Consolas" w:cs="Consolas" w:eastAsia="Consolas" w:hAnsi="Consolas"/>
          <w:sz w:val="19"/>
          <w:szCs w:val="19"/>
        </w:rPr>
        <w:t xml:space="preserve">engine_variants.long_walk</w:t>
      </w:r>
      <w:r>
        <w:t xml:space="preserve"> and </w:t>
      </w:r>
      <w:r>
        <w:rPr>
          <w:rFonts w:ascii="Consolas" w:cs="Consolas" w:eastAsia="Consolas" w:hAnsi="Consolas"/>
          <w:sz w:val="19"/>
          <w:szCs w:val="19"/>
        </w:rPr>
        <w:t xml:space="preserve">graveyard_rescore.walk</w:t>
      </w:r>
      <w:r>
        <w:t xml:space="preserve"> (funding, time stops and extra exits). They all follow the same causal contract: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cantSplit/>
          <w:tblHeader/>
        </w:trPr>
        <w:tc>
          <w:tcPr>
            <w:tcW w:type="dxa" w:w="42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rule</w:t>
            </w:r>
          </w:p>
        </w:tc>
        <w:tc>
          <w:tcPr>
            <w:tcW w:type="dxa" w:w="522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implementation</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Entry</w:t>
            </w:r>
            <w:r>
              <w:rPr>
                <w:sz w:val="17"/>
                <w:szCs w:val="17"/>
              </w:rPr>
              <w:t xml:space="preserve"> at the OPEN of the bar after the signal bar</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pos = dict(..., stop=o[i] - risk, ...)</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Size</w:t>
            </w:r>
            <w:r>
              <w:rPr>
                <w:sz w:val="17"/>
                <w:szCs w:val="17"/>
              </w:rPr>
              <w:t xml:space="preserve"> from the PREVIOUS bar's ATR</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risk = sl_mult * a[i-1]</w:t>
            </w:r>
            <w:r>
              <w:rPr>
                <w:sz w:val="17"/>
                <w:szCs w:val="17"/>
              </w:rPr>
              <w:t xml:space="preserve">; 1R = the stop distance</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Stop checked first</w:t>
            </w:r>
            <w:r>
              <w:rPr>
                <w:sz w:val="17"/>
                <w:szCs w:val="17"/>
              </w:rPr>
              <w:t xml:space="preserve">, against the bar's own extreme, before the trail moves</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hit = lo[i] &lt;= pos["stop"]</w:t>
            </w:r>
            <w:r>
              <w:rPr>
                <w:sz w:val="17"/>
                <w:szCs w:val="17"/>
              </w:rPr>
              <w:t xml:space="preserve"> happens before the trail update</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Adds fill at the trigger price</w:t>
            </w:r>
            <w:r>
              <w:rPr>
                <w:sz w:val="17"/>
                <w:szCs w:val="17"/>
              </w:rPr>
              <w:t xml:space="preserve">, never at the bar's high</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entries.append(entries[0] + next_add * add_every * risk)</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Pessimistic same-bar fill</w:t>
            </w:r>
            <w:r>
              <w:rPr>
                <w:sz w:val="17"/>
                <w:szCs w:val="17"/>
              </w:rPr>
              <w:t xml:space="preserve"> (</w:t>
            </w:r>
            <w:r>
              <w:rPr>
                <w:rFonts w:ascii="Consolas" w:cs="Consolas" w:eastAsia="Consolas" w:hAnsi="Consolas"/>
                <w:sz w:val="15"/>
                <w:szCs w:val="15"/>
              </w:rPr>
              <w:t xml:space="preserve">strict_fill</w:t>
            </w:r>
            <w:r>
              <w:rPr>
                <w:sz w:val="17"/>
                <w:szCs w:val="17"/>
              </w:rPr>
              <w:t xml:space="preserve">)</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if the stop just advanced into this bar's range, it is assumed filled in this bar</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Never fill before arming</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level armed on bar </w:t>
            </w:r>
            <w:r>
              <w:rPr>
                <w:i/>
                <w:iCs/>
                <w:sz w:val="17"/>
                <w:szCs w:val="17"/>
              </w:rPr>
              <w:t xml:space="preserve">i</w:t>
            </w:r>
            <w:r>
              <w:rPr>
                <w:sz w:val="17"/>
                <w:szCs w:val="17"/>
              </w:rPr>
              <w:t xml:space="preserve"> fills only at </w:t>
            </w:r>
            <w:r>
              <w:rPr>
                <w:rFonts w:ascii="Consolas" w:cs="Consolas" w:eastAsia="Consolas" w:hAnsi="Consolas"/>
                <w:sz w:val="15"/>
                <w:szCs w:val="15"/>
              </w:rPr>
              <w:t xml:space="preserve">i &gt; armed_bar</w:t>
            </w:r>
            <w:r>
              <w:rPr>
                <w:sz w:val="17"/>
                <w:szCs w:val="17"/>
              </w:rPr>
              <w:t xml:space="preserve"> (the "pullback adds" retraction: holdout +15.4% → +4.2%)</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Fees</w:t>
            </w:r>
            <w:r>
              <w:rPr>
                <w:sz w:val="17"/>
                <w:szCs w:val="17"/>
              </w:rPr>
              <w:t xml:space="preserve"> on every unit, both sides</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cost = sum(fee * e for e in entries) / risk</w:t>
            </w:r>
            <w:r>
              <w:rPr>
                <w:sz w:val="17"/>
                <w:szCs w:val="17"/>
              </w:rPr>
              <w:t xml:space="preserve">, </w:t>
            </w:r>
            <w:r>
              <w:rPr>
                <w:rFonts w:ascii="Consolas" w:cs="Consolas" w:eastAsia="Consolas" w:hAnsi="Consolas"/>
                <w:sz w:val="15"/>
                <w:szCs w:val="15"/>
              </w:rPr>
              <w:t xml:space="preserve">FEE_BP = 12</w:t>
            </w:r>
            <w:r>
              <w:rPr>
                <w:sz w:val="17"/>
                <w:szCs w:val="17"/>
              </w:rPr>
              <w:t xml:space="preserve"> round trip</w:t>
            </w:r>
          </w:p>
        </w:tc>
      </w:tr>
      <w:tr>
        <w:trPr>
          <w:cantSplit/>
          <w:tblHeader w:val="false"/>
        </w:trPr>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Open position at the end of data</w:t>
            </w:r>
          </w:p>
        </w:tc>
        <w:tc>
          <w:tcPr>
            <w:tcW w:type="dxa" w:w="5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closed at the last close</w:t>
            </w:r>
          </w:p>
        </w:tc>
      </w:tr>
    </w:tbl>
    <w:p>
      <w:pPr>
        <w:spacing w:after="80"/>
      </w:pPr>
    </w:p>
    <w:p>
      <w:pPr>
        <w:spacing w:after="120" w:line="276"/>
      </w:pPr>
      <w:r>
        <w:t xml:space="preserve">The walk's output is a list of </w:t>
      </w:r>
      <w:r>
        <w:rPr>
          <w:b/>
          <w:bCs/>
        </w:rPr>
        <w:t xml:space="preserve">trade rows</w:t>
      </w:r>
      <w:r>
        <w:t xml:space="preserve">: entry time </w:t>
      </w:r>
      <w:r>
        <w:rPr>
          <w:rFonts w:ascii="Consolas" w:cs="Consolas" w:eastAsia="Consolas" w:hAnsi="Consolas"/>
          <w:sz w:val="19"/>
          <w:szCs w:val="19"/>
        </w:rPr>
        <w:t xml:space="preserve">t0</w:t>
      </w:r>
      <w:r>
        <w:t xml:space="preserve">, exit time </w:t>
      </w:r>
      <w:r>
        <w:rPr>
          <w:rFonts w:ascii="Consolas" w:cs="Consolas" w:eastAsia="Consolas" w:hAnsi="Consolas"/>
          <w:sz w:val="19"/>
          <w:szCs w:val="19"/>
        </w:rPr>
        <w:t xml:space="preserve">t1</w:t>
      </w:r>
      <w:r>
        <w:t xml:space="preserve">, result </w:t>
      </w:r>
      <w:r>
        <w:rPr>
          <w:rFonts w:ascii="Consolas" w:cs="Consolas" w:eastAsia="Consolas" w:hAnsi="Consolas"/>
          <w:sz w:val="19"/>
          <w:szCs w:val="19"/>
        </w:rPr>
        <w:t xml:space="preserve">R</w:t>
      </w:r>
      <w:r>
        <w:t xml:space="preserve"> (in units of the initial risk, net of fees), side, coin, timeframe (</w:t>
      </w:r>
      <w:r>
        <w:rPr>
          <w:rFonts w:ascii="Consolas" w:cs="Consolas" w:eastAsia="Consolas" w:hAnsi="Consolas"/>
          <w:sz w:val="19"/>
          <w:szCs w:val="19"/>
        </w:rPr>
        <w:t xml:space="preserve">rule</w:t>
      </w:r>
      <w:r>
        <w:t xml:space="preserve">), the times of each add (</w:t>
      </w:r>
      <w:r>
        <w:rPr>
          <w:rFonts w:ascii="Consolas" w:cs="Consolas" w:eastAsia="Consolas" w:hAnsi="Consolas"/>
          <w:sz w:val="19"/>
          <w:szCs w:val="19"/>
        </w:rPr>
        <w:t xml:space="preserve">adds</w:t>
      </w:r>
      <w:r>
        <w:t xml:space="preserve">), the stop as a fraction of price (</w:t>
      </w:r>
      <w:r>
        <w:rPr>
          <w:rFonts w:ascii="Consolas" w:cs="Consolas" w:eastAsia="Consolas" w:hAnsi="Consolas"/>
          <w:sz w:val="19"/>
          <w:szCs w:val="19"/>
        </w:rPr>
        <w:t xml:space="preserve">sf</w:t>
      </w:r>
      <w:r>
        <w:t xml:space="preserve">), and units used and bars held. Everything after this point works on rows. That keeps the per-coin walk separate from portfolio decisions.</w:t>
      </w:r>
    </w:p>
    <w:p>
      <w:pPr>
        <w:spacing w:after="120" w:line="276"/>
      </w:pPr>
      <w:r>
        <w:t xml:space="preserve">The walk can do: fixed stop, ATR trailing stop, breakeven floor, pyramiding up to N units every k·R, time stop, and alternative exits. </w:t>
      </w:r>
      <w:r>
        <w:rPr>
          <w:b/>
          <w:bCs/>
        </w:rPr>
        <w:t xml:space="preserve">What values a strategy uses is strategy configuration, not engine.</w:t>
      </w:r>
      <w:r>
        <w:t xml:space="preserve"> The current constants are in </w:t>
      </w:r>
      <w:r>
        <w:rPr>
          <w:rFonts w:ascii="Consolas" w:cs="Consolas" w:eastAsia="Consolas" w:hAnsi="Consolas"/>
          <w:sz w:val="19"/>
          <w:szCs w:val="19"/>
        </w:rPr>
        <w:t xml:space="preserve">backtest/blend.py</w:t>
      </w:r>
      <w:r>
        <w:t xml:space="preserve"> and </w:t>
      </w:r>
      <w:r>
        <w:rPr>
          <w:rFonts w:ascii="Consolas" w:cs="Consolas" w:eastAsia="Consolas" w:hAnsi="Consolas"/>
          <w:sz w:val="19"/>
          <w:szCs w:val="19"/>
        </w:rPr>
        <w:t xml:space="preserve">blend_paper.py</w:t>
      </w:r>
      <w:r>
        <w:t xml:space="preserve">.</w:t>
      </w:r>
    </w:p>
    <w:p>
      <w:pPr>
        <w:pStyle w:val="Heading2"/>
      </w:pPr>
      <w:r>
        <w:t xml:space="preserve">5.2 Funding, charged per unit per settlement</w:t>
      </w:r>
    </w:p>
    <w:p>
      <w:pPr>
        <w:spacing w:after="120" w:line="276"/>
      </w:pPr>
      <w:r>
        <w:rPr>
          <w:rFonts w:ascii="Consolas" w:cs="Consolas" w:eastAsia="Consolas" w:hAnsi="Consolas"/>
          <w:sz w:val="19"/>
          <w:szCs w:val="19"/>
        </w:rPr>
        <w:t xml:space="preserve">funding_cost.charged(...)</w:t>
      </w:r>
      <w:r>
        <w:t xml:space="preserve">, </w:t>
      </w:r>
      <w:r>
        <w:rPr>
          <w:rFonts w:ascii="Consolas" w:cs="Consolas" w:eastAsia="Consolas" w:hAnsi="Consolas"/>
          <w:sz w:val="19"/>
          <w:szCs w:val="19"/>
        </w:rPr>
        <w:t xml:space="preserve">long_funding</w:t>
      </w:r>
      <w:r>
        <w:t xml:space="preserve">, </w:t>
      </w:r>
      <w:r>
        <w:rPr>
          <w:rFonts w:ascii="Consolas" w:cs="Consolas" w:eastAsia="Consolas" w:hAnsi="Consolas"/>
          <w:sz w:val="19"/>
          <w:szCs w:val="19"/>
        </w:rPr>
        <w:t xml:space="preserve">short_funding</w:t>
      </w:r>
      <w:r>
        <w:t xml:space="preserve">:</w:t>
      </w:r>
    </w:p>
    <w:p>
      <w:pPr>
        <w:shd w:fill="F2F2F2" w:color="auto" w:val="clear"/>
        <w:spacing w:after="160" w:line="240"/>
        <w:ind w:left="120" w:right="120"/>
      </w:pPr>
      <w:r>
        <w:rPr>
          <w:rFonts w:ascii="Consolas" w:cs="Consolas" w:eastAsia="Consolas" w:hAnsi="Consolas"/>
          <w:sz w:val="14"/>
          <w:szCs w:val="14"/>
        </w:rPr>
        <w:t xml:space="preserve">funding R  =  − side × Σ over settlements held ( rate_s × price_s ) / r</w:t>
      </w:r>
    </w:p>
    <w:p>
      <w:pPr>
        <w:spacing w:after="120" w:line="276"/>
      </w:pPr>
      <w:r>
        <w:t xml:space="preserve">Here </w:t>
      </w:r>
      <w:r>
        <w:rPr>
          <w:rFonts w:ascii="Consolas" w:cs="Consolas" w:eastAsia="Consolas" w:hAnsi="Consolas"/>
          <w:sz w:val="19"/>
          <w:szCs w:val="19"/>
        </w:rPr>
        <w:t xml:space="preserve">r</w:t>
      </w:r>
      <w:r>
        <w:t xml:space="preserve"> is the position's 1R price distance. Each unit is charged from its real fill time to the real exit. Adds are counted from their bar's start, which over-counts by at most one settlement, so it is conservative for a long. Nothing is charged before a coin's perp existed. Funding cost the deployed book </w:t>
      </w:r>
      <w:r>
        <w:rPr>
          <w:b/>
          <w:bCs/>
        </w:rPr>
        <w:t xml:space="preserve">21.5% of its lifetime long profit</w:t>
      </w:r>
      <w:r>
        <w:t xml:space="preserve"> (mistake #13).</w:t>
      </w:r>
    </w:p>
    <w:p>
      <w:pPr>
        <w:pStyle w:val="Heading2"/>
      </w:pPr>
      <w:r>
        <w:t xml:space="preserve">5.3 The portfolio allocator</w:t>
      </w:r>
    </w:p>
    <w:p>
      <w:pPr>
        <w:spacing w:after="120" w:line="276"/>
      </w:pPr>
      <w:r>
        <w:rPr>
          <w:rFonts w:ascii="Consolas" w:cs="Consolas" w:eastAsia="Consolas" w:hAnsi="Consolas"/>
          <w:sz w:val="19"/>
          <w:szCs w:val="19"/>
        </w:rPr>
        <w:t xml:space="preserve">graveyard_rescore.taken</w:t>
      </w:r>
      <w:r>
        <w:t xml:space="preserve"> / </w:t>
      </w:r>
      <w:r>
        <w:rPr>
          <w:rFonts w:ascii="Consolas" w:cs="Consolas" w:eastAsia="Consolas" w:hAnsi="Consolas"/>
          <w:sz w:val="19"/>
          <w:szCs w:val="19"/>
        </w:rPr>
        <w:t xml:space="preserve">mtm_sizing.simulate</w:t>
      </w:r>
      <w:r>
        <w:t xml:space="preserve"> / </w:t>
      </w:r>
      <w:r>
        <w:rPr>
          <w:rFonts w:ascii="Consolas" w:cs="Consolas" w:eastAsia="Consolas" w:hAnsi="Consolas"/>
          <w:sz w:val="19"/>
          <w:szCs w:val="19"/>
        </w:rPr>
        <w:t xml:space="preserve">bull_boost.evaluate</w:t>
      </w:r>
      <w:r>
        <w:t xml:space="preserve"> take all rows from all coins and timeframes and decide which become positions:</w:t>
      </w:r>
    </w:p>
    <w:p>
      <w:pPr>
        <w:pStyle w:val="ListParagraph"/>
        <w:numPr>
          <w:ilvl w:val="0"/>
          <w:numId w:val="6"/>
        </w:numPr>
        <w:spacing w:after="60" w:line="264"/>
      </w:pPr>
      <w:r>
        <w:rPr>
          <w:b/>
          <w:bCs/>
        </w:rPr>
        <w:t xml:space="preserve">Order by real entry time.</w:t>
      </w:r>
      <w:r>
        <w:t xml:space="preserve"> Simultaneous entries are broken by a </w:t>
      </w:r>
      <w:r>
        <w:rPr>
          <w:b/>
          <w:bCs/>
        </w:rPr>
        <w:t xml:space="preserve">seeded random tie-breaker</w:t>
      </w:r>
      <w:r>
        <w:t xml:space="preserve"> (</w:t>
      </w:r>
      <w:r>
        <w:rPr>
          <w:rFonts w:ascii="Consolas" w:cs="Consolas" w:eastAsia="Consolas" w:hAnsi="Consolas"/>
          <w:sz w:val="19"/>
          <w:szCs w:val="19"/>
        </w:rPr>
        <w:t xml:space="preserve">rng.random(len(rows))</w:t>
      </w:r>
      <w:r>
        <w:t xml:space="preserve">). Every figure is averaged over 5–10 seeds, because ordering alone moves a month by ±3–5%.</w:t>
      </w:r>
    </w:p>
    <w:p>
      <w:pPr>
        <w:pStyle w:val="ListParagraph"/>
        <w:numPr>
          <w:ilvl w:val="0"/>
          <w:numId w:val="6"/>
        </w:numPr>
        <w:spacing w:after="60" w:line="264"/>
      </w:pPr>
      <w:r>
        <w:rPr>
          <w:b/>
          <w:bCs/>
        </w:rPr>
        <w:t xml:space="preserve">Shared slots</w:t>
      </w:r>
      <w:r>
        <w:t xml:space="preserve"> (12): a row is declined if every slot is taken.</w:t>
      </w:r>
    </w:p>
    <w:p>
      <w:pPr>
        <w:pStyle w:val="ListParagraph"/>
        <w:numPr>
          <w:ilvl w:val="0"/>
          <w:numId w:val="6"/>
        </w:numPr>
        <w:spacing w:after="60" w:line="264"/>
      </w:pPr>
      <w:r>
        <w:rPr>
          <w:b/>
          <w:bCs/>
        </w:rPr>
        <w:t xml:space="preserve">Slot release causality.</w:t>
      </w:r>
      <w:r>
        <w:t xml:space="preserve"> A slot is freed when the exit bar CLOSES, not at the exit bar's label. Freeing it at the label let the allocator "know" a stop would hit later that hour, which flattered the tune half by 1.3–1.6%/mo (mistake #17).</w:t>
      </w:r>
    </w:p>
    <w:p>
      <w:pPr>
        <w:pStyle w:val="ListParagraph"/>
        <w:numPr>
          <w:ilvl w:val="0"/>
          <w:numId w:val="6"/>
        </w:numPr>
        <w:spacing w:after="60" w:line="264"/>
      </w:pPr>
      <w:r>
        <w:rPr>
          <w:b/>
          <w:bCs/>
        </w:rPr>
        <w:t xml:space="preserve">Regime gate at real entry</w:t>
      </w:r>
      <w:r>
        <w:t xml:space="preserve">: </w:t>
      </w:r>
      <w:r>
        <w:rPr>
          <w:rFonts w:ascii="Consolas" w:cs="Consolas" w:eastAsia="Consolas" w:hAnsi="Consolas"/>
          <w:sz w:val="19"/>
          <w:szCs w:val="19"/>
        </w:rPr>
        <w:t xml:space="preserve">bear.asof(t0)</w:t>
      </w:r>
      <w:r>
        <w:t xml:space="preserve"> multiplies risk. BTC regimes come from </w:t>
      </w:r>
      <w:r>
        <w:rPr>
          <w:rFonts w:ascii="Consolas" w:cs="Consolas" w:eastAsia="Consolas" w:hAnsi="Consolas"/>
          <w:sz w:val="19"/>
          <w:szCs w:val="19"/>
        </w:rPr>
        <w:t xml:space="preserve">bull_boost.regimes()</w:t>
      </w:r>
      <w:r>
        <w:t xml:space="preserve"> (BTC close vs its 200h and 1000h average, shifted one bar so it is known at decision time).</w:t>
      </w:r>
    </w:p>
    <w:p>
      <w:pPr>
        <w:pStyle w:val="ListParagraph"/>
        <w:numPr>
          <w:ilvl w:val="0"/>
          <w:numId w:val="6"/>
        </w:numPr>
        <w:spacing w:after="60" w:line="264"/>
      </w:pPr>
      <w:r>
        <w:rPr>
          <w:b/>
          <w:bCs/>
        </w:rPr>
        <w:t xml:space="preserve">Risk per trade</w:t>
      </w:r>
      <w:r>
        <w:t xml:space="preserve"> = </w:t>
      </w:r>
      <w:r>
        <w:rPr>
          <w:rFonts w:ascii="Consolas" w:cs="Consolas" w:eastAsia="Consolas" w:hAnsi="Consolas"/>
          <w:sz w:val="19"/>
          <w:szCs w:val="19"/>
        </w:rPr>
        <w:t xml:space="preserve">RISK/100 × multipliers</w:t>
      </w:r>
      <w:r>
        <w:t xml:space="preserve">, converted to dollars per R.</w:t>
      </w:r>
    </w:p>
    <w:p>
      <w:pPr>
        <w:pStyle w:val="Heading2"/>
      </w:pPr>
      <w:r>
        <w:t xml:space="preserve">5.4 Compounding: three conventions, and only one is the truth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77"/>
        <w:gridCol w:w="2901"/>
        <w:gridCol w:w="3303"/>
        <w:gridCol w:w="1825"/>
      </w:tblGrid>
      <w:tr>
        <w:trPr>
          <w:cantSplit/>
          <w:tblHeader/>
        </w:trPr>
        <w:tc>
          <w:tcPr>
            <w:tcW w:type="dxa" w:w="147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convention</w:t>
            </w:r>
          </w:p>
        </w:tc>
        <w:tc>
          <w:tcPr>
            <w:tcW w:type="dxa" w:w="290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where</w:t>
            </w:r>
          </w:p>
        </w:tc>
        <w:tc>
          <w:tcPr>
            <w:tcW w:type="dxa" w:w="330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 it does</w:t>
            </w:r>
          </w:p>
        </w:tc>
        <w:tc>
          <w:tcPr>
            <w:tcW w:type="dxa" w:w="182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use</w:t>
            </w:r>
          </w:p>
        </w:tc>
      </w:tr>
      <w:tr>
        <w:trPr>
          <w:cantSplit/>
          <w:tblHeader w:val="false"/>
        </w:trPr>
        <w:tc>
          <w:tcPr>
            <w:tcW w:type="dxa" w:w="1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daily sum</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bull_boost.evaluate</w:t>
            </w:r>
          </w:p>
        </w:tc>
        <w:tc>
          <w:tcPr>
            <w:tcW w:type="dxa" w:w="33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sums each day's </w:t>
            </w:r>
            <w:r>
              <w:rPr>
                <w:rFonts w:ascii="Consolas" w:cs="Consolas" w:eastAsia="Consolas" w:hAnsi="Consolas"/>
                <w:sz w:val="15"/>
                <w:szCs w:val="15"/>
              </w:rPr>
              <w:t xml:space="preserve">R × f</w:t>
            </w:r>
            <w:r>
              <w:rPr>
                <w:sz w:val="17"/>
                <w:szCs w:val="17"/>
              </w:rPr>
              <w:t xml:space="preserve"> and compounds daily</w:t>
            </w:r>
          </w:p>
        </w:tc>
        <w:tc>
          <w:tcPr>
            <w:tcW w:type="dxa" w:w="18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comparisons </w:t>
            </w:r>
            <w:r>
              <w:rPr>
                <w:b/>
                <w:bCs/>
                <w:sz w:val="17"/>
                <w:szCs w:val="17"/>
              </w:rPr>
              <w:t xml:space="preserve">inside one file</w:t>
            </w:r>
            <w:r>
              <w:rPr>
                <w:sz w:val="17"/>
                <w:szCs w:val="17"/>
              </w:rPr>
              <w:t xml:space="preserve"> only</w:t>
            </w:r>
          </w:p>
        </w:tc>
      </w:tr>
      <w:tr>
        <w:trPr>
          <w:cantSplit/>
          <w:tblHeader w:val="false"/>
        </w:trPr>
        <w:tc>
          <w:tcPr>
            <w:tcW w:type="dxa" w:w="1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sequential</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small_capital.simulate</w:t>
            </w:r>
            <w:r>
              <w:rPr>
                <w:sz w:val="17"/>
                <w:szCs w:val="17"/>
              </w:rPr>
              <w:t xml:space="preserve">, </w:t>
            </w:r>
            <w:r>
              <w:rPr>
                <w:rFonts w:ascii="Consolas" w:cs="Consolas" w:eastAsia="Consolas" w:hAnsi="Consolas"/>
                <w:sz w:val="15"/>
                <w:szCs w:val="15"/>
              </w:rPr>
              <w:t xml:space="preserve">blend.run</w:t>
            </w:r>
          </w:p>
        </w:tc>
        <w:tc>
          <w:tcPr>
            <w:tcW w:type="dxa" w:w="33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multiplies equity by </w:t>
            </w:r>
            <w:r>
              <w:rPr>
                <w:rFonts w:ascii="Consolas" w:cs="Consolas" w:eastAsia="Consolas" w:hAnsi="Consolas"/>
                <w:sz w:val="15"/>
                <w:szCs w:val="15"/>
              </w:rPr>
              <w:t xml:space="preserve">(1 + R·f)</w:t>
            </w:r>
            <w:r>
              <w:rPr>
                <w:sz w:val="17"/>
                <w:szCs w:val="17"/>
              </w:rPr>
              <w:t xml:space="preserve"> trade after trade</w:t>
            </w:r>
          </w:p>
        </w:tc>
        <w:tc>
          <w:tcPr>
            <w:tcW w:type="dxa" w:w="18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comparisons inside one file only</w:t>
            </w:r>
          </w:p>
        </w:tc>
      </w:tr>
      <w:tr>
        <w:trPr>
          <w:cantSplit/>
          <w:tblHeader w:val="false"/>
        </w:trPr>
        <w:tc>
          <w:tcPr>
            <w:tcW w:type="dxa" w:w="1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entry-sized, realised</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b/>
                <w:bCs/>
                <w:sz w:val="15"/>
                <w:szCs w:val="15"/>
              </w:rPr>
              <w:t xml:space="preserve">mtm_sizing.simulate(..., "realised")</w:t>
            </w:r>
            <w:r>
              <w:rPr>
                <w:sz w:val="17"/>
                <w:szCs w:val="17"/>
              </w:rPr>
              <w:t xml:space="preserve">, </w:t>
            </w:r>
            <w:r>
              <w:rPr>
                <w:rFonts w:ascii="Consolas" w:cs="Consolas" w:eastAsia="Consolas" w:hAnsi="Consolas"/>
                <w:sz w:val="15"/>
                <w:szCs w:val="15"/>
              </w:rPr>
              <w:t xml:space="preserve">graveyard_rescore</w:t>
            </w:r>
            <w:r>
              <w:rPr>
                <w:sz w:val="17"/>
                <w:szCs w:val="17"/>
              </w:rPr>
              <w:t xml:space="preserve"> </w:t>
            </w:r>
            <w:r>
              <w:rPr>
                <w:rFonts w:ascii="Consolas" w:cs="Consolas" w:eastAsia="Consolas" w:hAnsi="Consolas"/>
                <w:sz w:val="15"/>
                <w:szCs w:val="15"/>
              </w:rPr>
              <w:t xml:space="preserve">curve(..., "entry_sized")</w:t>
            </w:r>
          </w:p>
        </w:tc>
        <w:tc>
          <w:tcPr>
            <w:tcW w:type="dxa" w:w="33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position's dollars are fixed </w:t>
            </w:r>
            <w:r>
              <w:rPr>
                <w:b/>
                <w:bCs/>
                <w:sz w:val="17"/>
                <w:szCs w:val="17"/>
              </w:rPr>
              <w:t xml:space="preserve">at entry</w:t>
            </w:r>
            <w:r>
              <w:rPr>
                <w:sz w:val="17"/>
                <w:szCs w:val="17"/>
              </w:rPr>
              <w:t xml:space="preserve"> from equity of trades </w:t>
            </w:r>
            <w:r>
              <w:rPr>
                <w:b/>
                <w:bCs/>
                <w:sz w:val="17"/>
                <w:szCs w:val="17"/>
              </w:rPr>
              <w:t xml:space="preserve">already closed</w:t>
            </w:r>
            <w:r>
              <w:rPr>
                <w:sz w:val="17"/>
                <w:szCs w:val="17"/>
              </w:rPr>
              <w:t xml:space="preserve">; P&amp;L is banked </w:t>
            </w:r>
            <w:r>
              <w:rPr>
                <w:b/>
                <w:bCs/>
                <w:sz w:val="17"/>
                <w:szCs w:val="17"/>
              </w:rPr>
              <w:t xml:space="preserve">at close date</w:t>
            </w:r>
          </w:p>
        </w:tc>
        <w:tc>
          <w:tcPr>
            <w:tcW w:type="dxa" w:w="18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the only one to quote</w:t>
            </w:r>
            <w:r>
              <w:rPr>
                <w:sz w:val="17"/>
                <w:szCs w:val="17"/>
              </w:rPr>
              <w:t xml:space="preserve"> (rule 12)</w:t>
            </w:r>
          </w:p>
        </w:tc>
      </w:tr>
    </w:tbl>
    <w:p>
      <w:pPr>
        <w:spacing w:after="80"/>
      </w:pPr>
    </w:p>
    <w:p>
      <w:pPr>
        <w:spacing w:after="120" w:line="276"/>
      </w:pPr>
      <w:r>
        <w:t xml:space="preserve">The first two credit open positions with profit that other trades banked later, which roughly doubles the return (mistake #14). Banking by close date, not entry order, is rule 3: in entry order the same book showed 85% drawdown instead of 57%. </w:t>
      </w:r>
      <w:r>
        <w:rPr>
          <w:rFonts w:ascii="Consolas" w:cs="Consolas" w:eastAsia="Consolas" w:hAnsi="Consolas"/>
          <w:sz w:val="19"/>
          <w:szCs w:val="19"/>
        </w:rPr>
        <w:t xml:space="preserve">mtm_sizing</w:t>
      </w:r>
      <w:r>
        <w:t xml:space="preserve"> also offers </w:t>
      </w:r>
      <w:r>
        <w:rPr>
          <w:rFonts w:ascii="Consolas" w:cs="Consolas" w:eastAsia="Consolas" w:hAnsi="Consolas"/>
          <w:sz w:val="19"/>
          <w:szCs w:val="19"/>
        </w:rPr>
        <w:t xml:space="preserve">"mtm"</w:t>
      </w:r>
      <w:r>
        <w:t xml:space="preserve"> and </w:t>
      </w:r>
      <w:r>
        <w:rPr>
          <w:rFonts w:ascii="Consolas" w:cs="Consolas" w:eastAsia="Consolas" w:hAnsi="Consolas"/>
          <w:sz w:val="19"/>
          <w:szCs w:val="19"/>
        </w:rPr>
        <w:t xml:space="preserve">"half"</w:t>
      </w:r>
      <w:r>
        <w:t xml:space="preserve"> modes, which size new entries on equity including open profit, as a measured alternative.</w:t>
      </w:r>
    </w:p>
    <w:p>
      <w:pPr>
        <w:pStyle w:val="Heading2"/>
      </w:pPr>
      <w:r>
        <w:t xml:space="preserve">5.5 Leverage accounting</w:t>
      </w:r>
    </w:p>
    <w:p>
      <w:pPr>
        <w:spacing w:after="120" w:line="276"/>
      </w:pPr>
      <w:r>
        <w:rPr>
          <w:rFonts w:ascii="Consolas" w:cs="Consolas" w:eastAsia="Consolas" w:hAnsi="Consolas"/>
          <w:sz w:val="19"/>
          <w:szCs w:val="19"/>
        </w:rPr>
        <w:t xml:space="preserve">bull_boost.evaluate(..., grid=...)</w:t>
      </w:r>
      <w:r>
        <w:t xml:space="preserve"> adds every unit's notional (</w:t>
      </w:r>
      <w:r>
        <w:rPr>
          <w:rFonts w:ascii="Consolas" w:cs="Consolas" w:eastAsia="Consolas" w:hAnsi="Consolas"/>
          <w:sz w:val="19"/>
          <w:szCs w:val="19"/>
        </w:rPr>
        <w:t xml:space="preserve">f / sf</w:t>
      </w:r>
      <w:r>
        <w:t xml:space="preserve">, risk divided by stop width) onto an hourly grid between its add time and exit. The result is the account's gross leverage at every hour; the 99th percentile and the maximum are reported. </w:t>
      </w:r>
      <w:r>
        <w:rPr>
          <w:rFonts w:ascii="Consolas" w:cs="Consolas" w:eastAsia="Consolas" w:hAnsi="Consolas"/>
          <w:sz w:val="19"/>
          <w:szCs w:val="19"/>
        </w:rPr>
        <w:t xml:space="preserve">backtest/triple_capped.py</w:t>
      </w:r>
      <w:r>
        <w:t xml:space="preserve"> replays the live </w:t>
      </w:r>
      <w:r>
        <w:rPr>
          <w:b/>
          <w:bCs/>
        </w:rPr>
        <w:t xml:space="preserve">10× gross guard</w:t>
      </w:r>
      <w:r>
        <w:t xml:space="preserve">: an entry or add that would breach it is refused, as </w:t>
      </w:r>
      <w:r>
        <w:rPr>
          <w:rFonts w:ascii="Consolas" w:cs="Consolas" w:eastAsia="Consolas" w:hAnsi="Consolas"/>
          <w:sz w:val="19"/>
          <w:szCs w:val="19"/>
        </w:rPr>
        <w:t xml:space="preserve">blend_paper.MAX_LEVERAGE = 10.0</w:t>
      </w:r>
      <w:r>
        <w:t xml:space="preserve"> does live. </w:t>
      </w:r>
      <w:r>
        <w:rPr>
          <w:b/>
          <w:bCs/>
        </w:rPr>
        <w:t xml:space="preserve">The simulator cannot model a forced liquidation</w:t>
      </w:r>
      <w:r>
        <w:t xml:space="preserve">, which is why the guard is a hard rule and not a tuning knob (CLAUDE.md §7).</w:t>
      </w:r>
    </w:p>
    <w:p>
      <w:pPr>
        <w:pStyle w:val="Heading2"/>
      </w:pPr>
      <w:r>
        <w:t xml:space="preserve">5.6 Intrabar reality checks</w:t>
      </w:r>
    </w:p>
    <w:p>
      <w:pPr>
        <w:spacing w:after="120" w:line="276"/>
      </w:pPr>
      <w:r>
        <w:t xml:space="preserve">Hourly bars hide what happens inside the hour. For any book that buys into a move, the engine re-measures on finer bars:</w:t>
      </w:r>
    </w:p>
    <w:p>
      <w:pPr>
        <w:pStyle w:val="ListParagraph"/>
        <w:numPr>
          <w:ilvl w:val="0"/>
          <w:numId w:val="2"/>
        </w:numPr>
        <w:spacing w:after="60" w:line="264"/>
      </w:pPr>
      <w:r>
        <w:rPr>
          <w:rFonts w:ascii="Consolas" w:cs="Consolas" w:eastAsia="Consolas" w:hAnsi="Consolas"/>
          <w:sz w:val="19"/>
          <w:szCs w:val="19"/>
        </w:rPr>
        <w:t xml:space="preserve">backtest/wick_5m.py</w:t>
      </w:r>
      <w:r>
        <w:t xml:space="preserve">: 5-minute bars for every fill hour;</w:t>
      </w:r>
    </w:p>
    <w:p>
      <w:pPr>
        <w:pStyle w:val="ListParagraph"/>
        <w:numPr>
          <w:ilvl w:val="0"/>
          <w:numId w:val="2"/>
        </w:numPr>
        <w:spacing w:after="60" w:line="264"/>
      </w:pPr>
      <w:r>
        <w:rPr>
          <w:rFonts w:ascii="Consolas" w:cs="Consolas" w:eastAsia="Consolas" w:hAnsi="Consolas"/>
          <w:sz w:val="19"/>
          <w:szCs w:val="19"/>
        </w:rPr>
        <w:t xml:space="preserve">joint_worst_hour.py</w:t>
      </w:r>
      <w:r>
        <w:t xml:space="preserve">: the whole account's worst point inside an hour, summed across books;</w:t>
      </w:r>
    </w:p>
    <w:p>
      <w:pPr>
        <w:pStyle w:val="ListParagraph"/>
        <w:numPr>
          <w:ilvl w:val="0"/>
          <w:numId w:val="2"/>
        </w:numPr>
        <w:spacing w:after="60" w:line="264"/>
      </w:pPr>
      <w:r>
        <w:rPr>
          <w:rFonts w:ascii="Consolas" w:cs="Consolas" w:eastAsia="Consolas" w:hAnsi="Consolas"/>
          <w:sz w:val="19"/>
          <w:szCs w:val="19"/>
        </w:rPr>
        <w:t xml:space="preserve">wick_bitget.py</w:t>
      </w:r>
      <w:r>
        <w:t xml:space="preserve">: Bitget's own 1m bars, replaying the live code over 2022–2026.</w:t>
      </w:r>
    </w:p>
    <w:p>
      <w:pPr>
        <w:pStyle w:val="Heading2"/>
      </w:pPr>
      <w:r>
        <w:t xml:space="preserve">5.7 Metrics produced</w:t>
      </w:r>
    </w:p>
    <w:p>
      <w:pPr>
        <w:spacing w:after="120" w:line="276"/>
      </w:pPr>
      <w:r>
        <w:rPr>
          <w:rFonts w:ascii="Consolas" w:cs="Consolas" w:eastAsia="Consolas" w:hAnsi="Consolas"/>
          <w:sz w:val="19"/>
          <w:szCs w:val="19"/>
        </w:rPr>
        <w:t xml:space="preserve">backtest/compounding.summarize</w:t>
      </w:r>
      <w:r>
        <w:t xml:space="preserve"> and the study scripts report:</w:t>
      </w:r>
    </w:p>
    <w:p>
      <w:pPr>
        <w:pStyle w:val="ListParagraph"/>
        <w:numPr>
          <w:ilvl w:val="0"/>
          <w:numId w:val="2"/>
        </w:numPr>
        <w:spacing w:after="60" w:line="264"/>
      </w:pPr>
      <w:r>
        <w:t xml:space="preserve">%/month (</w:t>
      </w:r>
      <w:r>
        <w:rPr>
          <w:rFonts w:ascii="Consolas" w:cs="Consolas" w:eastAsia="Consolas" w:hAnsi="Consolas"/>
          <w:sz w:val="19"/>
          <w:szCs w:val="19"/>
        </w:rPr>
        <w:t xml:space="preserve">hpm</w:t>
      </w:r>
      <w:r>
        <w:t xml:space="preserve">) — after the </w:t>
      </w:r>
      <w:r>
        <w:rPr>
          <w:b/>
          <w:bCs/>
        </w:rPr>
        <w:t xml:space="preserve">3× hindsight haircut</w:t>
      </w:r>
      <w:r>
        <w:t xml:space="preserve"> on anything using the hand-picked 12 coins;</w:t>
      </w:r>
    </w:p>
    <w:p>
      <w:pPr>
        <w:pStyle w:val="ListParagraph"/>
        <w:numPr>
          <w:ilvl w:val="0"/>
          <w:numId w:val="2"/>
        </w:numPr>
        <w:spacing w:after="60" w:line="264"/>
      </w:pPr>
      <w:r>
        <w:t xml:space="preserve">raw %/month;</w:t>
      </w:r>
    </w:p>
    <w:p>
      <w:pPr>
        <w:pStyle w:val="ListParagraph"/>
        <w:numPr>
          <w:ilvl w:val="0"/>
          <w:numId w:val="2"/>
        </w:numPr>
        <w:spacing w:after="60" w:line="264"/>
      </w:pPr>
      <w:r>
        <w:t xml:space="preserve">CAGR;</w:t>
      </w:r>
    </w:p>
    <w:p>
      <w:pPr>
        <w:pStyle w:val="ListParagraph"/>
        <w:numPr>
          <w:ilvl w:val="0"/>
          <w:numId w:val="2"/>
        </w:numPr>
        <w:spacing w:after="60" w:line="264"/>
      </w:pPr>
      <w:r>
        <w:t xml:space="preserve">max drawdown (on the realised curve);</w:t>
      </w:r>
    </w:p>
    <w:p>
      <w:pPr>
        <w:pStyle w:val="ListParagraph"/>
        <w:numPr>
          <w:ilvl w:val="0"/>
          <w:numId w:val="2"/>
        </w:numPr>
        <w:spacing w:after="60" w:line="264"/>
      </w:pPr>
      <w:r>
        <w:t xml:space="preserve">worst month (</w:t>
      </w:r>
      <w:r>
        <w:rPr>
          <w:b/>
          <w:bCs/>
        </w:rPr>
        <w:t xml:space="preserve">raw</w:t>
      </w:r>
      <w:r>
        <w:t xml:space="preserve">);</w:t>
      </w:r>
    </w:p>
    <w:p>
      <w:pPr>
        <w:pStyle w:val="ListParagraph"/>
        <w:numPr>
          <w:ilvl w:val="0"/>
          <w:numId w:val="2"/>
        </w:numPr>
        <w:spacing w:after="60" w:line="264"/>
      </w:pPr>
      <w:r>
        <w:t xml:space="preserve">months losing;</w:t>
      </w:r>
    </w:p>
    <w:p>
      <w:pPr>
        <w:pStyle w:val="ListParagraph"/>
        <w:numPr>
          <w:ilvl w:val="0"/>
          <w:numId w:val="2"/>
        </w:numPr>
        <w:spacing w:after="60" w:line="264"/>
      </w:pPr>
      <w:r>
        <w:t xml:space="preserve">typical / bad / worst 12-month outcome for a given starting balance (</w:t>
      </w:r>
      <w:r>
        <w:rPr>
          <w:rFonts w:ascii="Consolas" w:cs="Consolas" w:eastAsia="Consolas" w:hAnsi="Consolas"/>
          <w:sz w:val="19"/>
          <w:szCs w:val="19"/>
        </w:rPr>
        <w:t xml:space="preserve">one_year.py</w:t>
      </w:r>
      <w:r>
        <w:t xml:space="preserve">, </w:t>
      </w:r>
      <w:r>
        <w:rPr>
          <w:rFonts w:ascii="Consolas" w:cs="Consolas" w:eastAsia="Consolas" w:hAnsi="Consolas"/>
          <w:sz w:val="19"/>
          <w:szCs w:val="19"/>
        </w:rPr>
        <w:t xml:space="preserve">month_dist.py</w:t>
      </w:r>
      <w:r>
        <w:t xml:space="preserve">);</w:t>
      </w:r>
    </w:p>
    <w:p>
      <w:pPr>
        <w:pStyle w:val="ListParagraph"/>
        <w:numPr>
          <w:ilvl w:val="0"/>
          <w:numId w:val="2"/>
        </w:numPr>
        <w:spacing w:after="60" w:line="264"/>
      </w:pPr>
      <w:r>
        <w:t xml:space="preserve">p99 and max leverage;</w:t>
      </w:r>
    </w:p>
    <w:p>
      <w:pPr>
        <w:pStyle w:val="ListParagraph"/>
        <w:numPr>
          <w:ilvl w:val="0"/>
          <w:numId w:val="2"/>
        </w:numPr>
        <w:spacing w:after="60" w:line="264"/>
      </w:pPr>
      <w:r>
        <w:t xml:space="preserve">per-regime returns (</w:t>
      </w:r>
      <w:r>
        <w:rPr>
          <w:rFonts w:ascii="Consolas" w:cs="Consolas" w:eastAsia="Consolas" w:hAnsi="Consolas"/>
          <w:sz w:val="19"/>
          <w:szCs w:val="19"/>
        </w:rPr>
        <w:t xml:space="preserve">regime_and_liq.py</w:t>
      </w:r>
      <w:r>
        <w:t xml:space="preserve">).</w:t>
      </w:r>
    </w:p>
    <w:p>
      <w:pPr>
        <w:spacing w:after="120" w:line="276"/>
      </w:pPr>
      <w:r>
        <w:rPr>
          <w:b/>
          <w:bCs/>
        </w:rPr>
        <w:t xml:space="preserve">The haircut asymmetry.</w:t>
      </w:r>
      <w:r>
        <w:t xml:space="preserve"> Dividing an annualised rate by 3 shrinks losses as eagerly as gains. So </w:t>
      </w:r>
      <w:r>
        <w:rPr>
          <w:b/>
          <w:bCs/>
        </w:rPr>
        <w:t xml:space="preserve">downside is quoted raw and upside haircut</w:t>
      </w:r>
      <w:r>
        <w:t xml:space="preserve">, and each is labelled (trap table: "Haircutting a LOSS").</w:t>
      </w:r>
    </w:p>
    <w:p>
      <w:pPr>
        <w:pStyle w:val="Heading1"/>
      </w:pPr>
      <w:bookmarkStart w:name="sec5" w:id="1"/>
      <w:r>
        <w:t xml:space="preserve">6. Layer 5 — the validation machinery</w:t>
      </w:r>
      <w:bookmarkEnd w:id="1"/>
    </w:p>
    <w:p>
      <w:pPr>
        <w:spacing w:after="120" w:line="276"/>
      </w:pPr>
      <w:r>
        <w:t xml:space="preserve">The authority is </w:t>
      </w:r>
      <w:r>
        <w:rPr>
          <w:rFonts w:ascii="Consolas" w:cs="Consolas" w:eastAsia="Consolas" w:hAnsi="Consolas"/>
          <w:sz w:val="19"/>
          <w:szCs w:val="19"/>
        </w:rPr>
        <w:t xml:space="preserve">strategy_analysis/validation_protocol.md</w:t>
      </w:r>
      <w:r>
        <w:t xml:space="preserve">. In engine terms, these are the gates a result passes through: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39"/>
        <w:gridCol w:w="4170"/>
        <w:gridCol w:w="3197"/>
      </w:tblGrid>
      <w:tr>
        <w:trPr>
          <w:cantSplit/>
          <w:tblHeader/>
        </w:trPr>
        <w:tc>
          <w:tcPr>
            <w:tcW w:type="dxa" w:w="213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gate</w:t>
            </w:r>
          </w:p>
        </w:tc>
        <w:tc>
          <w:tcPr>
            <w:tcW w:type="dxa" w:w="41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how</w:t>
            </w:r>
          </w:p>
        </w:tc>
        <w:tc>
          <w:tcPr>
            <w:tcW w:type="dxa" w:w="31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tool</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Holdout</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split at </w:t>
            </w:r>
            <w:r>
              <w:rPr>
                <w:rFonts w:ascii="Consolas" w:cs="Consolas" w:eastAsia="Consolas" w:hAnsi="Consolas"/>
                <w:sz w:val="15"/>
                <w:szCs w:val="15"/>
              </w:rPr>
              <w:t xml:space="preserve">ts[int(len(ts) * 0.6)]</w:t>
            </w:r>
            <w:r>
              <w:rPr>
                <w:sz w:val="17"/>
                <w:szCs w:val="17"/>
              </w:rPr>
              <w:t xml:space="preserve">; tune on the first 60%, judge on the last 40%</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study</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Paired orderings</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variant and baseline on the SAME seed; report mean ± standard error of the difference and a win count (e.g. 10/10)</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graveyard_rescore.score</w:t>
            </w:r>
            <w:r>
              <w:rPr>
                <w:sz w:val="17"/>
                <w:szCs w:val="17"/>
              </w:rPr>
              <w:t xml:space="preserve">; trap: "Comparing medians across orderings"</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Bar phases</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rebuild 4h bars at 4 offsets and repeat</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bar_phase.py</w:t>
            </w:r>
            <w:r>
              <w:rPr>
                <w:sz w:val="17"/>
                <w:szCs w:val="17"/>
              </w:rPr>
              <w:t xml:space="preserve">, </w:t>
            </w:r>
            <w:r>
              <w:rPr>
                <w:rFonts w:ascii="Consolas" w:cs="Consolas" w:eastAsia="Consolas" w:hAnsi="Consolas"/>
                <w:sz w:val="15"/>
                <w:szCs w:val="15"/>
              </w:rPr>
              <w:t xml:space="preserve">capitulation_wide.four_hour</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Weekdays</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run any weekly book from each of the 7 weekdays</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mn_combos.mn_run(start=0..6)</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Matched-risk control</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does the variant beat "the baseline at more (or less) risk" at the same drawdown?</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slots_sweep.py</w:t>
            </w:r>
            <w:r>
              <w:rPr>
                <w:sz w:val="17"/>
                <w:szCs w:val="17"/>
              </w:rPr>
              <w:t xml:space="preserve">, </w:t>
            </w:r>
            <w:r>
              <w:rPr>
                <w:rFonts w:ascii="Consolas" w:cs="Consolas" w:eastAsia="Consolas" w:hAnsi="Consolas"/>
                <w:sz w:val="15"/>
                <w:szCs w:val="15"/>
              </w:rPr>
              <w:t xml:space="preserve">sleeve_risk_control.py</w:t>
            </w:r>
            <w:r>
              <w:rPr>
                <w:sz w:val="17"/>
                <w:szCs w:val="17"/>
              </w:rPr>
              <w:t xml:space="preserve">, </w:t>
            </w:r>
            <w:r>
              <w:rPr>
                <w:rFonts w:ascii="Consolas" w:cs="Consolas" w:eastAsia="Consolas" w:hAnsi="Consolas"/>
                <w:sz w:val="15"/>
                <w:szCs w:val="15"/>
              </w:rPr>
              <w:t xml:space="preserve">worst_month.py</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Multiple comparisons</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Holm correction across scanned signals</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doc 13, </w:t>
            </w:r>
            <w:r>
              <w:rPr>
                <w:rFonts w:ascii="Consolas" w:cs="Consolas" w:eastAsia="Consolas" w:hAnsi="Consolas"/>
                <w:sz w:val="15"/>
                <w:szCs w:val="15"/>
              </w:rPr>
              <w:t xml:space="preserve">his_*</w:t>
            </w:r>
            <w:r>
              <w:rPr>
                <w:sz w:val="17"/>
                <w:szCs w:val="17"/>
              </w:rPr>
              <w:t xml:space="preserve"> studies</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Monte Carlo permutation (MCPT)</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shuffle bars, re-run the whole search</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mcpt.py</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Permutation / bootstrap</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signal-date permutation; block bootstrap of drawdowns</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breadth_oos.py</w:t>
            </w:r>
            <w:r>
              <w:rPr>
                <w:sz w:val="17"/>
                <w:szCs w:val="17"/>
              </w:rPr>
              <w:t xml:space="preserve">, </w:t>
            </w:r>
            <w:r>
              <w:rPr>
                <w:rFonts w:ascii="Consolas" w:cs="Consolas" w:eastAsia="Consolas" w:hAnsi="Consolas"/>
                <w:sz w:val="15"/>
                <w:szCs w:val="15"/>
              </w:rPr>
              <w:t xml:space="preserve">bull_boost.bootstrap_dd</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Out-of-period replication</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frozen parameters on data never seen (e.g. the 2018 bear)</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breadth_oos.py</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Registered prediction</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expected result is written into the file's docstring BEFORE it runs; the RESULT is appended after</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study file</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Self-check</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new script first reproduces the file it extends, and asserts it</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doc 09</w:t>
            </w:r>
          </w:p>
        </w:tc>
      </w:tr>
      <w:tr>
        <w:trPr>
          <w:cantSplit/>
          <w:tblHeader w:val="false"/>
        </w:trPr>
        <w:tc>
          <w:tcPr>
            <w:tcW w:type="dxa" w:w="21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Forward paper</w:t>
            </w:r>
          </w:p>
        </w:tc>
        <w:tc>
          <w:tcPr>
            <w:tcW w:type="dxa" w:w="4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only evidence that cannot be mined</w:t>
            </w:r>
          </w:p>
        </w:tc>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paper books</w:t>
            </w:r>
          </w:p>
        </w:tc>
      </w:tr>
    </w:tbl>
    <w:p>
      <w:pPr>
        <w:spacing w:after="80"/>
      </w:pPr>
    </w:p>
    <w:p>
      <w:pPr>
        <w:pStyle w:val="Heading1"/>
      </w:pPr>
      <w:bookmarkStart w:name="sec6" w:id="1"/>
      <w:r>
        <w:t xml:space="preserve">7. Layer 6 — the live execution engine</w:t>
      </w:r>
      <w:bookmarkEnd w:id="1"/>
    </w:p>
    <w:p>
      <w:pPr>
        <w:spacing w:after="120" w:line="276"/>
      </w:pPr>
      <w:r>
        <w:t xml:space="preserve">The live engine is built around </w:t>
      </w:r>
      <w:r>
        <w:rPr>
          <w:rFonts w:ascii="Consolas" w:cs="Consolas" w:eastAsia="Consolas" w:hAnsi="Consolas"/>
          <w:sz w:val="19"/>
          <w:szCs w:val="19"/>
        </w:rPr>
        <w:t xml:space="preserve">combo_bot.py</w:t>
      </w:r>
      <w:r>
        <w:t xml:space="preserve">, which delegates its decisions to the paper modules (</w:t>
      </w:r>
      <w:r>
        <w:rPr>
          <w:rFonts w:ascii="Consolas" w:cs="Consolas" w:eastAsia="Consolas" w:hAnsi="Consolas"/>
          <w:sz w:val="19"/>
          <w:szCs w:val="19"/>
        </w:rPr>
        <w:t xml:space="preserve">combo_paper.py</w:t>
      </w:r>
      <w:r>
        <w:t xml:space="preserve">, </w:t>
      </w:r>
      <w:r>
        <w:rPr>
          <w:rFonts w:ascii="Consolas" w:cs="Consolas" w:eastAsia="Consolas" w:hAnsi="Consolas"/>
          <w:sz w:val="19"/>
          <w:szCs w:val="19"/>
        </w:rPr>
        <w:t xml:space="preserve">blend_paper.py</w:t>
      </w:r>
      <w:r>
        <w:t xml:space="preserve">, </w:t>
      </w:r>
      <w:r>
        <w:rPr>
          <w:rFonts w:ascii="Consolas" w:cs="Consolas" w:eastAsia="Consolas" w:hAnsi="Consolas"/>
          <w:sz w:val="19"/>
          <w:szCs w:val="19"/>
        </w:rPr>
        <w:t xml:space="preserve">mn_paper.py</w:t>
      </w:r>
      <w:r>
        <w:t xml:space="preserve">). This section describes the </w:t>
      </w:r>
      <w:r>
        <w:rPr>
          <w:b/>
          <w:bCs/>
        </w:rPr>
        <w:t xml:space="preserve">machinery</w:t>
      </w:r>
      <w:r>
        <w:t xml:space="preserve">: how a decision becomes an order, and what protects the account. Which books feed it is strategy.</w:t>
      </w:r>
    </w:p>
    <w:p>
      <w:pPr>
        <w:pStyle w:val="Heading2"/>
      </w:pPr>
      <w:r>
        <w:t xml:space="preserve">7.1 The loop</w:t>
      </w:r>
    </w:p>
    <w:p>
      <w:pPr>
        <w:spacing w:after="120" w:line="276"/>
      </w:pPr>
      <w:r>
        <w:rPr>
          <w:rFonts w:ascii="Consolas" w:cs="Consolas" w:eastAsia="Consolas" w:hAnsi="Consolas"/>
          <w:sz w:val="19"/>
          <w:szCs w:val="19"/>
        </w:rPr>
        <w:t xml:space="preserve">combo_bot.main</w:t>
      </w:r>
      <w:r>
        <w:t xml:space="preserve"> → </w:t>
      </w:r>
      <w:r>
        <w:rPr>
          <w:rFonts w:ascii="Consolas" w:cs="Consolas" w:eastAsia="Consolas" w:hAnsi="Consolas"/>
          <w:sz w:val="19"/>
          <w:szCs w:val="19"/>
        </w:rPr>
        <w:t xml:space="preserve">poll</w:t>
      </w:r>
      <w:r>
        <w:t xml:space="preserve"> every </w:t>
      </w:r>
      <w:r>
        <w:rPr>
          <w:rFonts w:ascii="Consolas" w:cs="Consolas" w:eastAsia="Consolas" w:hAnsi="Consolas"/>
          <w:b/>
          <w:bCs/>
          <w:sz w:val="19"/>
          <w:szCs w:val="19"/>
        </w:rPr>
        <w:t xml:space="preserve">POLL_S = 120</w:t>
      </w:r>
      <w:r>
        <w:rPr>
          <w:b/>
          <w:bCs/>
        </w:rPr>
        <w:t xml:space="preserve"> seconds</w:t>
      </w:r>
      <w:r>
        <w:t xml:space="preserve">:</w:t>
      </w:r>
    </w:p>
    <w:p>
      <w:pPr>
        <w:pStyle w:val="ListParagraph"/>
        <w:numPr>
          <w:ilvl w:val="0"/>
          <w:numId w:val="7"/>
        </w:numPr>
        <w:spacing w:after="60" w:line="264"/>
      </w:pPr>
      <w:r>
        <w:rPr>
          <w:b/>
          <w:bCs/>
        </w:rPr>
        <w:t xml:space="preserve">Equity.</w:t>
      </w:r>
      <w:r>
        <w:t xml:space="preserve"> In live mode the books size off the real account (</w:t>
      </w:r>
      <w:r>
        <w:rPr>
          <w:rFonts w:ascii="Consolas" w:cs="Consolas" w:eastAsia="Consolas" w:hAnsi="Consolas"/>
          <w:sz w:val="19"/>
          <w:szCs w:val="19"/>
        </w:rPr>
        <w:t xml:space="preserve">venue.equity()</w:t>
      </w:r>
      <w:r>
        <w:t xml:space="preserve">). Demo and dry modes use a virtual equity.</w:t>
      </w:r>
    </w:p>
    <w:p>
      <w:pPr>
        <w:pStyle w:val="ListParagraph"/>
        <w:numPr>
          <w:ilvl w:val="0"/>
          <w:numId w:val="7"/>
        </w:numPr>
        <w:spacing w:after="60" w:line="264"/>
      </w:pPr>
      <w:r>
        <w:rPr>
          <w:b/>
          <w:bCs/>
        </w:rPr>
        <w:t xml:space="preserve">Daily step.</w:t>
      </w:r>
      <w:r>
        <w:t xml:space="preserve"> Once per UTC day, </w:t>
      </w:r>
      <w:r>
        <w:rPr>
          <w:rFonts w:ascii="Consolas" w:cs="Consolas" w:eastAsia="Consolas" w:hAnsi="Consolas"/>
          <w:sz w:val="19"/>
          <w:szCs w:val="19"/>
        </w:rPr>
        <w:t xml:space="preserve">cp.daily(st)</w:t>
      </w:r>
      <w:r>
        <w:t xml:space="preserve"> runs the daily/weekly books and refreshes their fixed coin quantities.</w:t>
      </w:r>
    </w:p>
    <w:p>
      <w:pPr>
        <w:pStyle w:val="ListParagraph"/>
        <w:numPr>
          <w:ilvl w:val="0"/>
          <w:numId w:val="7"/>
        </w:numPr>
        <w:spacing w:after="60" w:line="264"/>
      </w:pPr>
      <w:r>
        <w:rPr>
          <w:b/>
          <w:bCs/>
        </w:rPr>
        <w:t xml:space="preserve">Bar step.</w:t>
      </w:r>
      <w:r>
        <w:t xml:space="preserve"> </w:t>
      </w:r>
      <w:r>
        <w:rPr>
          <w:rFonts w:ascii="Consolas" w:cs="Consolas" w:eastAsia="Consolas" w:hAnsi="Consolas"/>
          <w:sz w:val="19"/>
          <w:szCs w:val="19"/>
        </w:rPr>
        <w:t xml:space="preserve">cp.trend_poll</w:t>
      </w:r>
      <w:r>
        <w:t xml:space="preserve"> → </w:t>
      </w:r>
      <w:r>
        <w:rPr>
          <w:rFonts w:ascii="Consolas" w:cs="Consolas" w:eastAsia="Consolas" w:hAnsi="Consolas"/>
          <w:sz w:val="19"/>
          <w:szCs w:val="19"/>
        </w:rPr>
        <w:t xml:space="preserve">blend_paper.cycle</w:t>
      </w:r>
      <w:r>
        <w:t xml:space="preserve"> walks every coin × timeframe. It acts </w:t>
      </w:r>
      <w:r>
        <w:rPr>
          <w:b/>
          <w:bCs/>
        </w:rPr>
        <w:t xml:space="preserve">once per closed bar</w:t>
      </w:r>
      <w:r>
        <w:t xml:space="preserve"> (</w:t>
      </w:r>
      <w:r>
        <w:rPr>
          <w:rFonts w:ascii="Consolas" w:cs="Consolas" w:eastAsia="Consolas" w:hAnsi="Consolas"/>
          <w:sz w:val="19"/>
          <w:szCs w:val="19"/>
        </w:rPr>
        <w:t xml:space="preserve">last_bar[key]</w:t>
      </w:r>
      <w:r>
        <w:t xml:space="preserve">) and never on the forming bar. One klines download per coin per poll is shared by every book (</w:t>
      </w:r>
      <w:r>
        <w:rPr>
          <w:rFonts w:ascii="Consolas" w:cs="Consolas" w:eastAsia="Consolas" w:hAnsi="Consolas"/>
          <w:sz w:val="19"/>
          <w:szCs w:val="19"/>
        </w:rPr>
        <w:t xml:space="preserve">kc</w:t>
      </w:r>
      <w:r>
        <w:t xml:space="preserve"> cache), so extra books cost no API calls and all books see identical bars.</w:t>
      </w:r>
    </w:p>
    <w:p>
      <w:pPr>
        <w:pStyle w:val="ListParagraph"/>
        <w:numPr>
          <w:ilvl w:val="0"/>
          <w:numId w:val="7"/>
        </w:numPr>
        <w:spacing w:after="60" w:line="264"/>
      </w:pPr>
      <w:r>
        <w:rPr>
          <w:b/>
          <w:bCs/>
        </w:rPr>
        <w:t xml:space="preserve">Execute</w:t>
      </w:r>
      <w:r>
        <w:t xml:space="preserve"> (§7.2).</w:t>
      </w:r>
    </w:p>
    <w:p>
      <w:pPr>
        <w:pStyle w:val="ListParagraph"/>
        <w:numPr>
          <w:ilvl w:val="0"/>
          <w:numId w:val="7"/>
        </w:numPr>
        <w:spacing w:after="60" w:line="264"/>
      </w:pPr>
      <w:r>
        <w:rPr>
          <w:b/>
          <w:bCs/>
        </w:rPr>
        <w:t xml:space="preserve">Save state</w:t>
      </w:r>
      <w:r>
        <w:t xml:space="preserve"> (§7.7).</w:t>
      </w:r>
    </w:p>
    <w:p>
      <w:pPr>
        <w:pStyle w:val="ListParagraph"/>
        <w:numPr>
          <w:ilvl w:val="0"/>
          <w:numId w:val="7"/>
        </w:numPr>
        <w:spacing w:after="60" w:line="264"/>
      </w:pPr>
      <w:r>
        <w:t xml:space="preserve">Between polls, an optional 3-second watcher runs for resting limit orders (§7.5).</w:t>
      </w:r>
    </w:p>
    <w:p>
      <w:pPr>
        <w:spacing w:after="120" w:line="276"/>
      </w:pPr>
      <w:r>
        <w:rPr>
          <w:b/>
          <w:bCs/>
        </w:rPr>
        <w:t xml:space="preserve">Warm start</w:t>
      </w:r>
      <w:r>
        <w:t xml:space="preserve"> (</w:t>
      </w:r>
      <w:r>
        <w:rPr>
          <w:rFonts w:ascii="Consolas" w:cs="Consolas" w:eastAsia="Consolas" w:hAnsi="Consolas"/>
          <w:sz w:val="19"/>
          <w:szCs w:val="19"/>
        </w:rPr>
        <w:t xml:space="preserve">combo_bot.warm_start</w:t>
      </w:r>
      <w:r>
        <w:t xml:space="preserve">). On a fresh start, the last closed bar may have closed hours ago (up to 12h). A paper book would enter at that stale close; a real order would fill at today's price. The first dry run showed LTC "entered" 8% away from the market. So every coin and timeframe with no open position is marked as having already seen its latest bar, and entries come only from bars that close after the start. Open positions keep being managed.</w:t>
      </w:r>
    </w:p>
    <w:p>
      <w:pPr>
        <w:pStyle w:val="Heading2"/>
      </w:pPr>
      <w:r>
        <w:t xml:space="preserve">7.2 From books to orders: netting</w:t>
      </w:r>
    </w:p>
    <w:p>
      <w:pPr>
        <w:spacing w:after="120" w:line="276"/>
      </w:pPr>
      <w:r>
        <w:t xml:space="preserve">Bitget in </w:t>
      </w:r>
      <w:r>
        <w:rPr>
          <w:b/>
          <w:bCs/>
        </w:rPr>
        <w:t xml:space="preserve">one-way mode</w:t>
      </w:r>
      <w:r>
        <w:t xml:space="preserve"> holds one net position per coin, so separate books cannot each place their own orders. The engine nets instead:</w:t>
      </w:r>
    </w:p>
    <w:p>
      <w:pPr>
        <w:shd w:fill="F2F2F2" w:color="auto" w:val="clear"/>
        <w:spacing w:after="0" w:line="240"/>
        <w:ind w:left="120" w:right="120"/>
      </w:pPr>
      <w:r>
        <w:rPr>
          <w:rFonts w:ascii="Consolas" w:cs="Consolas" w:eastAsia="Consolas" w:hAnsi="Consolas"/>
          <w:sz w:val="14"/>
          <w:szCs w:val="14"/>
        </w:rPr>
        <w:t xml:space="preserve">book_targets(st)      → {symbol: signed coin quantity} summed over every book</w:t>
      </w:r>
    </w:p>
    <w:p>
      <w:pPr>
        <w:shd w:fill="F2F2F2" w:color="auto" w:val="clear"/>
        <w:spacing w:after="0" w:line="240"/>
        <w:ind w:left="120" w:right="120"/>
      </w:pPr>
      <w:r>
        <w:rPr>
          <w:rFonts w:ascii="Consolas" w:cs="Consolas" w:eastAsia="Consolas" w:hAnsi="Consolas"/>
          <w:sz w:val="14"/>
          <w:szCs w:val="14"/>
        </w:rPr>
        <w:t xml:space="preserve">   (route_demo)       → demo only: every coin mapped onto SBTC/SETH/SXRP by dollar value</w:t>
      </w:r>
    </w:p>
    <w:p>
      <w:pPr>
        <w:shd w:fill="F2F2F2" w:color="auto" w:val="clear"/>
        <w:spacing w:after="0" w:line="240"/>
        <w:ind w:left="120" w:right="120"/>
      </w:pPr>
      <w:r>
        <w:rPr>
          <w:rFonts w:ascii="Consolas" w:cs="Consolas" w:eastAsia="Consolas" w:hAnsi="Consolas"/>
          <w:sz w:val="14"/>
          <w:szCs w:val="14"/>
        </w:rPr>
        <w:t xml:space="preserve">Venue.symbol()        → Binance name → Bitget market (e.g. XRPUSDT → XRP/USDT:USDT); unlisted coins skipped, logged once</w:t>
      </w:r>
    </w:p>
    <w:p>
      <w:pPr>
        <w:shd w:fill="F2F2F2" w:color="auto" w:val="clear"/>
        <w:spacing w:after="0" w:line="240"/>
        <w:ind w:left="120" w:right="120"/>
      </w:pPr>
      <w:r>
        <w:rPr>
          <w:rFonts w:ascii="Consolas" w:cs="Consolas" w:eastAsia="Consolas" w:hAnsi="Consolas"/>
          <w:sz w:val="14"/>
          <w:szCs w:val="14"/>
        </w:rPr>
        <w:t xml:space="preserve">Venue.positions()     → what the account really holds  (dry mode: a virtual ledger)</w:t>
      </w:r>
    </w:p>
    <w:p>
      <w:pPr>
        <w:shd w:fill="F2F2F2" w:color="auto" w:val="clear"/>
        <w:spacing w:after="160" w:line="240"/>
        <w:ind w:left="120" w:right="120"/>
      </w:pPr>
      <w:r>
        <w:rPr>
          <w:rFonts w:ascii="Consolas" w:cs="Consolas" w:eastAsia="Consolas" w:hAnsi="Consolas"/>
          <w:sz w:val="14"/>
          <w:szCs w:val="14"/>
        </w:rPr>
        <w:t xml:space="preserve">plan_orders(targets, actual, prices) → [(symbol, side, qty, reduce_only, why)]</w:t>
      </w:r>
    </w:p>
    <w:p>
      <w:pPr>
        <w:spacing w:after="120" w:line="276"/>
      </w:pPr>
      <w:r>
        <w:rPr>
          <w:rFonts w:ascii="Consolas" w:cs="Consolas" w:eastAsia="Consolas" w:hAnsi="Consolas"/>
          <w:sz w:val="19"/>
          <w:szCs w:val="19"/>
        </w:rPr>
        <w:t xml:space="preserve">plan_orders</w:t>
      </w:r>
      <w:r>
        <w:t xml:space="preserve"> rules:</w:t>
      </w:r>
    </w:p>
    <w:p>
      <w:pPr>
        <w:pStyle w:val="ListParagraph"/>
        <w:numPr>
          <w:ilvl w:val="0"/>
          <w:numId w:val="2"/>
        </w:numPr>
        <w:spacing w:after="60" w:line="264"/>
      </w:pPr>
      <w:r>
        <w:t xml:space="preserve">skip a change worth less than </w:t>
      </w:r>
      <w:r>
        <w:rPr>
          <w:rFonts w:ascii="Consolas" w:cs="Consolas" w:eastAsia="Consolas" w:hAnsi="Consolas"/>
          <w:sz w:val="19"/>
          <w:szCs w:val="19"/>
        </w:rPr>
        <w:t xml:space="preserve">MIN_ORDER = $5</w:t>
      </w:r>
      <w:r>
        <w:t xml:space="preserve">, </w:t>
      </w:r>
      <w:r>
        <w:rPr>
          <w:b/>
          <w:bCs/>
        </w:rPr>
        <w:t xml:space="preserve">except a full close, which always goes</w:t>
      </w:r>
      <w:r>
        <w:t xml:space="preserve">;</w:t>
      </w:r>
    </w:p>
    <w:p>
      <w:pPr>
        <w:pStyle w:val="ListParagraph"/>
        <w:numPr>
          <w:ilvl w:val="0"/>
          <w:numId w:val="2"/>
        </w:numPr>
        <w:spacing w:after="60" w:line="264"/>
      </w:pPr>
      <w:r>
        <w:t xml:space="preserve">a position that </w:t>
      </w:r>
      <w:r>
        <w:rPr>
          <w:b/>
          <w:bCs/>
        </w:rPr>
        <w:t xml:space="preserve">changes sign</w:t>
      </w:r>
      <w:r>
        <w:t xml:space="preserve"> is closed first with a reduce-only order, then reopened. No single order both closes and opens, which is what the </w:t>
      </w:r>
      <w:r>
        <w:rPr>
          <w:rFonts w:ascii="Consolas" w:cs="Consolas" w:eastAsia="Consolas" w:hAnsi="Consolas"/>
          <w:sz w:val="19"/>
          <w:szCs w:val="19"/>
        </w:rPr>
        <w:t xml:space="preserve">--report</w:t>
      </w:r>
      <w:r>
        <w:t xml:space="preserve"> flip counter looks for;</w:t>
      </w:r>
    </w:p>
    <w:p>
      <w:pPr>
        <w:pStyle w:val="ListParagraph"/>
        <w:numPr>
          <w:ilvl w:val="0"/>
          <w:numId w:val="2"/>
        </w:numPr>
        <w:spacing w:after="60" w:line="264"/>
      </w:pPr>
      <w:r>
        <w:t xml:space="preserve">shrinking → </w:t>
      </w:r>
      <w:r>
        <w:rPr>
          <w:rFonts w:ascii="Consolas" w:cs="Consolas" w:eastAsia="Consolas" w:hAnsi="Consolas"/>
          <w:sz w:val="19"/>
          <w:szCs w:val="19"/>
        </w:rPr>
        <w:t xml:space="preserve">reduce</w:t>
      </w:r>
      <w:r>
        <w:t xml:space="preserve"> (reduce-only); growing → </w:t>
      </w:r>
      <w:r>
        <w:rPr>
          <w:rFonts w:ascii="Consolas" w:cs="Consolas" w:eastAsia="Consolas" w:hAnsi="Consolas"/>
          <w:sz w:val="19"/>
          <w:szCs w:val="19"/>
        </w:rPr>
        <w:t xml:space="preserve">open</w:t>
      </w:r>
      <w:r>
        <w:t xml:space="preserve"> / </w:t>
      </w:r>
      <w:r>
        <w:rPr>
          <w:rFonts w:ascii="Consolas" w:cs="Consolas" w:eastAsia="Consolas" w:hAnsi="Consolas"/>
          <w:sz w:val="19"/>
          <w:szCs w:val="19"/>
        </w:rPr>
        <w:t xml:space="preserve">add</w:t>
      </w:r>
      <w:r>
        <w:t xml:space="preserve">.</w:t>
      </w:r>
    </w:p>
    <w:p>
      <w:pPr>
        <w:spacing w:after="120" w:line="276"/>
      </w:pPr>
      <w:r>
        <w:t xml:space="preserve">A held coin that no book wants any more is still looked up for a price, so it gets closed. Until 2026-10-09 the virtual ledger kept such positions open (</w:t>
      </w:r>
      <w:r>
        <w:rPr>
          <w:rFonts w:ascii="Consolas" w:cs="Consolas" w:eastAsia="Consolas" w:hAnsi="Consolas"/>
          <w:sz w:val="19"/>
          <w:szCs w:val="19"/>
        </w:rPr>
        <w:t xml:space="preserve">test_dry_ledger_closes_what_the_books_exit</w:t>
      </w:r>
      <w:r>
        <w:t xml:space="preserve">).</w:t>
      </w:r>
    </w:p>
    <w:p>
      <w:pPr>
        <w:pStyle w:val="Heading2"/>
      </w:pPr>
      <w:r>
        <w:t xml:space="preserve">7.3 Before an order is sent</w:t>
      </w:r>
    </w:p>
    <w:p>
      <w:pPr>
        <w:spacing w:after="120" w:line="276"/>
      </w:pPr>
      <w:r>
        <w:t xml:space="preserve">For each planned order, in </w:t>
      </w:r>
      <w:r>
        <w:rPr>
          <w:rFonts w:ascii="Consolas" w:cs="Consolas" w:eastAsia="Consolas" w:hAnsi="Consolas"/>
          <w:sz w:val="19"/>
          <w:szCs w:val="19"/>
        </w:rPr>
        <w:t xml:space="preserve">combo_bot.execute</w:t>
      </w:r>
      <w:r>
        <w:t xml:space="preserve">:</w:t>
      </w:r>
    </w:p>
    <w:p>
      <w:pPr>
        <w:pStyle w:val="ListParagraph"/>
        <w:numPr>
          <w:ilvl w:val="0"/>
          <w:numId w:val="8"/>
        </w:numPr>
        <w:spacing w:after="60" w:line="264"/>
      </w:pPr>
      <w:r>
        <w:rPr>
          <w:b/>
          <w:bCs/>
        </w:rPr>
        <w:t xml:space="preserve">The venue's own minimums</w:t>
      </w:r>
      <w:r>
        <w:t xml:space="preserve"> (</w:t>
      </w:r>
      <w:r>
        <w:rPr>
          <w:rFonts w:ascii="Consolas" w:cs="Consolas" w:eastAsia="Consolas" w:hAnsi="Consolas"/>
          <w:sz w:val="19"/>
          <w:szCs w:val="19"/>
        </w:rPr>
        <w:t xml:space="preserve">Venue.rules</w:t>
      </w:r>
      <w:r>
        <w:t xml:space="preserve">): amount step, minimum amount and minimum value, read from Bitget's market record (</w:t>
      </w:r>
      <w:r>
        <w:rPr>
          <w:rFonts w:ascii="Consolas" w:cs="Consolas" w:eastAsia="Consolas" w:hAnsi="Consolas"/>
          <w:sz w:val="19"/>
          <w:szCs w:val="19"/>
        </w:rPr>
        <w:t xml:space="preserve">load_markets</w:t>
      </w:r>
      <w:r>
        <w:t xml:space="preserve">), not from a table. Bitget's amount minimum is also its step: 1 whole LINK, 0.1 LTC.</w:t>
      </w:r>
    </w:p>
    <w:p>
      <w:pPr>
        <w:pStyle w:val="ListParagraph"/>
        <w:numPr>
          <w:ilvl w:val="0"/>
          <w:numId w:val="8"/>
        </w:numPr>
        <w:spacing w:after="60" w:line="264"/>
      </w:pPr>
      <w:r>
        <w:rPr>
          <w:b/>
          <w:bCs/>
        </w:rPr>
        <w:t xml:space="preserve">Round to the NEAREST step</w:t>
      </w:r>
      <w:r>
        <w:t xml:space="preserve"> (</w:t>
      </w:r>
      <w:r>
        <w:rPr>
          <w:rFonts w:ascii="Consolas" w:cs="Consolas" w:eastAsia="Consolas" w:hAnsi="Consolas"/>
          <w:sz w:val="19"/>
          <w:szCs w:val="19"/>
        </w:rPr>
        <w:t xml:space="preserve">Venue.contracts(..., nearest=True)</w:t>
      </w:r>
      <w:r>
        <w:t xml:space="preserve">). ccxt truncates, which biased every LINK order small by a median 9.4%. An amount under one step makes ccxt raise </w:t>
      </w:r>
      <w:r>
        <w:rPr>
          <w:rFonts w:ascii="Consolas" w:cs="Consolas" w:eastAsia="Consolas" w:hAnsi="Consolas"/>
          <w:sz w:val="19"/>
          <w:szCs w:val="19"/>
        </w:rPr>
        <w:t xml:space="preserve">InvalidOrder</w:t>
      </w:r>
      <w:r>
        <w:t xml:space="preserve">; this is caught and read as zero contracts. Uncaught, it once killed every poll (CLAUDE.md §7b).</w:t>
      </w:r>
    </w:p>
    <w:p>
      <w:pPr>
        <w:pStyle w:val="ListParagraph"/>
        <w:numPr>
          <w:ilvl w:val="0"/>
          <w:numId w:val="8"/>
        </w:numPr>
        <w:spacing w:after="60" w:line="264"/>
      </w:pPr>
      <w:r>
        <w:rPr>
          <w:b/>
          <w:bCs/>
        </w:rPr>
        <w:t xml:space="preserve">Refusal</w:t>
      </w:r>
      <w:r>
        <w:t xml:space="preserve"> (</w:t>
      </w:r>
      <w:r>
        <w:rPr>
          <w:rFonts w:ascii="Consolas" w:cs="Consolas" w:eastAsia="Consolas" w:hAnsi="Consolas"/>
          <w:sz w:val="19"/>
          <w:szCs w:val="19"/>
        </w:rPr>
        <w:t xml:space="preserve">Venue.refusal</w:t>
      </w:r>
      <w:r>
        <w:t xml:space="preserve">): an order the venue cannot accept is not sent, and is logged </w:t>
      </w:r>
      <w:r>
        <w:rPr>
          <w:b/>
          <w:bCs/>
        </w:rPr>
        <w:t xml:space="preserve">once</w:t>
      </w:r>
      <w:r>
        <w:t xml:space="preserve"> with a fixed phrase (</w:t>
      </w:r>
      <w:r>
        <w:rPr>
          <w:rFonts w:ascii="Consolas" w:cs="Consolas" w:eastAsia="Consolas" w:hAnsi="Consolas"/>
          <w:sz w:val="19"/>
          <w:szCs w:val="19"/>
        </w:rPr>
        <w:t xml:space="preserve">BELOW VENUE MINIMUM</w:t>
      </w:r>
      <w:r>
        <w:t xml:space="preserve">). It is not re-sent every poll. Before this fix the demo logged 188 identical failures.</w:t>
      </w:r>
    </w:p>
    <w:p>
      <w:pPr>
        <w:pStyle w:val="ListParagraph"/>
        <w:numPr>
          <w:ilvl w:val="0"/>
          <w:numId w:val="8"/>
        </w:numPr>
        <w:spacing w:after="60" w:line="264"/>
      </w:pPr>
      <w:r>
        <w:rPr>
          <w:b/>
          <w:bCs/>
        </w:rPr>
        <w:t xml:space="preserve">Price sanity</w:t>
      </w:r>
      <w:r>
        <w:t xml:space="preserve">: the venue's last price must be within </w:t>
      </w:r>
      <w:r>
        <w:rPr>
          <w:b/>
          <w:bCs/>
        </w:rPr>
        <w:t xml:space="preserve">3%</w:t>
      </w:r>
      <w:r>
        <w:t xml:space="preserve"> (</w:t>
      </w:r>
      <w:r>
        <w:rPr>
          <w:rFonts w:ascii="Consolas" w:cs="Consolas" w:eastAsia="Consolas" w:hAnsi="Consolas"/>
          <w:sz w:val="19"/>
          <w:szCs w:val="19"/>
        </w:rPr>
        <w:t xml:space="preserve">PRICE_TOL</w:t>
      </w:r>
      <w:r>
        <w:t xml:space="preserve">) of Binance's. A larger gap is what a symbol mismatch looks like (1000PEPE vs PEPE), so the order is refused.</w:t>
      </w:r>
    </w:p>
    <w:p>
      <w:pPr>
        <w:pStyle w:val="ListParagraph"/>
        <w:numPr>
          <w:ilvl w:val="0"/>
          <w:numId w:val="8"/>
        </w:numPr>
        <w:spacing w:after="60" w:line="264"/>
      </w:pPr>
      <w:r>
        <w:rPr>
          <w:b/>
          <w:bCs/>
        </w:rPr>
        <w:t xml:space="preserve">Account settings</w:t>
      </w:r>
      <w:r>
        <w:t xml:space="preserve"> per symbol on first use: </w:t>
      </w:r>
      <w:r>
        <w:rPr>
          <w:b/>
          <w:bCs/>
        </w:rPr>
        <w:t xml:space="preserve">cross margin</w:t>
      </w:r>
      <w:r>
        <w:t xml:space="preserve"> and leverage setting 20 (</w:t>
      </w:r>
      <w:r>
        <w:rPr>
          <w:rFonts w:ascii="Consolas" w:cs="Consolas" w:eastAsia="Consolas" w:hAnsi="Consolas"/>
          <w:sz w:val="19"/>
          <w:szCs w:val="19"/>
        </w:rPr>
        <w:t xml:space="preserve">Venue.settings</w:t>
      </w:r>
      <w:r>
        <w:t xml:space="preserve">). Isolated 10× would liquidate an alt ~9% against entry, inside many trend stops. The cap on real exposure is the books' own gross guard, not this exchange setting.</w:t>
      </w:r>
    </w:p>
    <w:p>
      <w:pPr>
        <w:pStyle w:val="Heading2"/>
      </w:pPr>
      <w:r>
        <w:t xml:space="preserve">7.4 Sending, pricing and recording a fill</w:t>
      </w:r>
    </w:p>
    <w:p>
      <w:pPr>
        <w:pStyle w:val="ListParagraph"/>
        <w:numPr>
          <w:ilvl w:val="0"/>
          <w:numId w:val="2"/>
        </w:numPr>
        <w:spacing w:after="60" w:line="264"/>
      </w:pPr>
      <w:r>
        <w:rPr>
          <w:b/>
          <w:bCs/>
        </w:rPr>
        <w:t xml:space="preserve">Market orders</w:t>
      </w:r>
      <w:r>
        <w:t xml:space="preserve"> (</w:t>
      </w:r>
      <w:r>
        <w:rPr>
          <w:rFonts w:ascii="Consolas" w:cs="Consolas" w:eastAsia="Consolas" w:hAnsi="Consolas"/>
          <w:sz w:val="19"/>
          <w:szCs w:val="19"/>
        </w:rPr>
        <w:t xml:space="preserve">Venue.order</w:t>
      </w:r>
      <w:r>
        <w:t xml:space="preserve">), reduce-only where needed.</w:t>
      </w:r>
    </w:p>
    <w:p>
      <w:pPr>
        <w:pStyle w:val="ListParagraph"/>
        <w:numPr>
          <w:ilvl w:val="0"/>
          <w:numId w:val="2"/>
        </w:numPr>
        <w:spacing w:after="60" w:line="264"/>
      </w:pPr>
      <w:r>
        <w:rPr>
          <w:b/>
          <w:bCs/>
        </w:rPr>
        <w:t xml:space="preserve">Fill price.</w:t>
      </w:r>
      <w:r>
        <w:t xml:space="preserve"> Bitget's create-order response carries no fill price, so </w:t>
      </w:r>
      <w:r>
        <w:rPr>
          <w:rFonts w:ascii="Consolas" w:cs="Consolas" w:eastAsia="Consolas" w:hAnsi="Consolas"/>
          <w:sz w:val="19"/>
          <w:szCs w:val="19"/>
        </w:rPr>
        <w:t xml:space="preserve">fill_price</w:t>
      </w:r>
      <w:r>
        <w:t xml:space="preserve"> re-reads the order by id up to 3 times (</w:t>
      </w:r>
      <w:r>
        <w:rPr>
          <w:rFonts w:ascii="Consolas" w:cs="Consolas" w:eastAsia="Consolas" w:hAnsi="Consolas"/>
          <w:sz w:val="19"/>
          <w:szCs w:val="19"/>
        </w:rPr>
        <w:t xml:space="preserve">fetch_order.average</w:t>
      </w:r>
      <w:r>
        <w:t xml:space="preserve">). If that fails it falls back to the assumed price and labels it </w:t>
      </w:r>
      <w:r>
        <w:rPr>
          <w:rFonts w:ascii="Consolas" w:cs="Consolas" w:eastAsia="Consolas" w:hAnsi="Consolas"/>
          <w:sz w:val="19"/>
          <w:szCs w:val="19"/>
        </w:rPr>
        <w:t xml:space="preserve">assumed</w:t>
      </w:r>
      <w:r>
        <w:t xml:space="preserve">. Recording never breaks trading.</w:t>
      </w:r>
    </w:p>
    <w:p>
      <w:pPr>
        <w:pStyle w:val="ListParagraph"/>
        <w:numPr>
          <w:ilvl w:val="0"/>
          <w:numId w:val="2"/>
        </w:numPr>
        <w:spacing w:after="60" w:line="264"/>
      </w:pPr>
      <w:r>
        <w:rPr>
          <w:b/>
          <w:bCs/>
        </w:rPr>
        <w:t xml:space="preserve">Slippage</w:t>
      </w:r>
      <w:r>
        <w:t xml:space="preserve"> in basis points against the Binance reference, signed so positive means against us.</w:t>
      </w:r>
    </w:p>
    <w:p>
      <w:pPr>
        <w:pStyle w:val="ListParagraph"/>
        <w:numPr>
          <w:ilvl w:val="0"/>
          <w:numId w:val="2"/>
        </w:numPr>
        <w:spacing w:after="60" w:line="264"/>
      </w:pPr>
      <w:r>
        <w:t xml:space="preserve">Every order is appended to </w:t>
      </w:r>
      <w:r>
        <w:rPr>
          <w:rFonts w:ascii="Consolas" w:cs="Consolas" w:eastAsia="Consolas" w:hAnsi="Consolas"/>
          <w:sz w:val="19"/>
          <w:szCs w:val="19"/>
        </w:rPr>
        <w:t xml:space="preserve">combo_exec.csv</w:t>
      </w:r>
      <w:r>
        <w:t xml:space="preserve">: time, mode, symbol, side, quantity, why, reduce flag, reference price, fill, price source, slippage, notional.</w:t>
      </w:r>
    </w:p>
    <w:p>
      <w:pPr>
        <w:pStyle w:val="Heading2"/>
      </w:pPr>
      <w:r>
        <w:t xml:space="preserve">7.5 Protection layers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6"/>
        <w:gridCol w:w="5447"/>
        <w:gridCol w:w="2453"/>
      </w:tblGrid>
      <w:tr>
        <w:trPr>
          <w:cantSplit/>
          <w:tblHeader/>
        </w:trPr>
        <w:tc>
          <w:tcPr>
            <w:tcW w:type="dxa" w:w="16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layer</w:t>
            </w:r>
          </w:p>
        </w:tc>
        <w:tc>
          <w:tcPr>
            <w:tcW w:type="dxa" w:w="544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what</w:t>
            </w:r>
          </w:p>
        </w:tc>
        <w:tc>
          <w:tcPr>
            <w:tcW w:type="dxa" w:w="245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where</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Intrabar stop check</w:t>
            </w:r>
          </w:p>
        </w:tc>
        <w:tc>
          <w:tcPr>
            <w:tcW w:type="dxa" w:w="5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poll, a trend position whose stop the live price has crossed is flagged </w:t>
            </w:r>
            <w:r>
              <w:rPr>
                <w:rFonts w:ascii="Consolas" w:cs="Consolas" w:eastAsia="Consolas" w:hAnsi="Consolas"/>
                <w:sz w:val="15"/>
                <w:szCs w:val="15"/>
              </w:rPr>
              <w:t xml:space="preserve">breached</w:t>
            </w:r>
            <w:r>
              <w:rPr>
                <w:sz w:val="17"/>
                <w:szCs w:val="17"/>
              </w:rPr>
              <w:t xml:space="preserve"> and exited at market. The flag is sticky until the bar closes, so a bounce cannot re-buy a stop-out inside the same bar</w:t>
            </w:r>
          </w:p>
        </w:tc>
        <w:tc>
          <w:tcPr>
            <w:tcW w:type="dxa" w:w="24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combo_bot.mark_breaches</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Disaster stop</w:t>
            </w:r>
          </w:p>
        </w:tc>
        <w:tc>
          <w:tcPr>
            <w:tcW w:type="dxa" w:w="5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one exchange-side trigger order per net position, </w:t>
            </w:r>
            <w:r>
              <w:rPr>
                <w:b/>
                <w:bCs/>
                <w:sz w:val="17"/>
                <w:szCs w:val="17"/>
              </w:rPr>
              <w:t xml:space="preserve">30%</w:t>
            </w:r>
            <w:r>
              <w:rPr>
                <w:sz w:val="17"/>
                <w:szCs w:val="17"/>
              </w:rPr>
              <w:t xml:space="preserve"> beyond the mark, reduce-only, re-placed when size or side changes, cancelled when flat. It is the backstop if the process or machine dies, not the strategy's exit</w:t>
            </w:r>
          </w:p>
        </w:tc>
        <w:tc>
          <w:tcPr>
            <w:tcW w:type="dxa" w:w="24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combo_bot.stops</w:t>
            </w:r>
            <w:r>
              <w:rPr>
                <w:sz w:val="17"/>
                <w:szCs w:val="17"/>
              </w:rPr>
              <w:t xml:space="preserve">, </w:t>
            </w:r>
            <w:r>
              <w:rPr>
                <w:rFonts w:ascii="Consolas" w:cs="Consolas" w:eastAsia="Consolas" w:hAnsi="Consolas"/>
                <w:sz w:val="15"/>
                <w:szCs w:val="15"/>
              </w:rPr>
              <w:t xml:space="preserve">CAT_STOP</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Short-leg squeeze exit</w:t>
            </w:r>
          </w:p>
        </w:tc>
        <w:tc>
          <w:tcPr>
            <w:tcW w:type="dxa" w:w="5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market-neutral short 50% above its opening price is dropped until the next rebalance. The netting would otherwise re-open a position the disaster stop closed</w:t>
            </w:r>
          </w:p>
        </w:tc>
        <w:tc>
          <w:tcPr>
            <w:tcW w:type="dxa" w:w="24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combo_bot.mn_squeeze_exits</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Gross leverage guard</w:t>
            </w:r>
          </w:p>
        </w:tc>
        <w:tc>
          <w:tcPr>
            <w:tcW w:type="dxa" w:w="5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entries and adds that would take the book past its cap are refused</w:t>
            </w:r>
          </w:p>
        </w:tc>
        <w:tc>
          <w:tcPr>
            <w:tcW w:type="dxa" w:w="24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blend_paper.MAX_LEVERAGE = 10.0</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Limit-order fill watcher</w:t>
            </w:r>
          </w:p>
        </w:tc>
        <w:tc>
          <w:tcPr>
            <w:tcW w:type="dxa" w:w="5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for resting post-only limit orders: polls </w:t>
            </w:r>
            <w:r>
              <w:rPr>
                <w:rFonts w:ascii="Consolas" w:cs="Consolas" w:eastAsia="Consolas" w:hAnsi="Consolas"/>
                <w:sz w:val="15"/>
                <w:szCs w:val="15"/>
              </w:rPr>
              <w:t xml:space="preserve">pending()</w:t>
            </w:r>
            <w:r>
              <w:rPr>
                <w:sz w:val="17"/>
                <w:szCs w:val="17"/>
              </w:rPr>
              <w:t xml:space="preserve"> every 3 s, counts fills, cancels the rest once a cap is reached, and hands fills to the netting at the hour's close. The cancel set is </w:t>
            </w:r>
            <w:r>
              <w:rPr>
                <w:b/>
                <w:bCs/>
                <w:sz w:val="17"/>
                <w:szCs w:val="17"/>
              </w:rPr>
              <w:t xml:space="preserve">whatever is still live on the exchange</w:t>
            </w:r>
            <w:r>
              <w:rPr>
                <w:sz w:val="17"/>
                <w:szCs w:val="17"/>
              </w:rPr>
              <w:t xml:space="preserve">, not what bookkeeping thinks is open (mistake #16)</w:t>
            </w:r>
          </w:p>
        </w:tc>
        <w:tc>
          <w:tcPr>
            <w:tcW w:type="dxa" w:w="24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wick_live.WickDesk</w:t>
            </w:r>
            <w:r>
              <w:rPr>
                <w:sz w:val="17"/>
                <w:szCs w:val="17"/>
              </w:rPr>
              <w:t xml:space="preserve">, </w:t>
            </w:r>
            <w:r>
              <w:rPr>
                <w:rFonts w:ascii="Consolas" w:cs="Consolas" w:eastAsia="Consolas" w:hAnsi="Consolas"/>
                <w:sz w:val="15"/>
                <w:szCs w:val="15"/>
              </w:rPr>
              <w:t xml:space="preserve">Venue.limit_buy/pending/cancel_limit</w:t>
            </w:r>
          </w:p>
        </w:tc>
      </w:tr>
    </w:tbl>
    <w:p>
      <w:pPr>
        <w:spacing w:after="80"/>
      </w:pPr>
    </w:p>
    <w:p>
      <w:pPr>
        <w:pStyle w:val="Heading2"/>
      </w:pPr>
      <w:r>
        <w:t xml:space="preserve">7.6 Modes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74"/>
        <w:gridCol w:w="4178"/>
        <w:gridCol w:w="874"/>
        <w:gridCol w:w="1732"/>
        <w:gridCol w:w="1848"/>
      </w:tblGrid>
      <w:tr>
        <w:trPr>
          <w:cantSplit/>
          <w:tblHeader/>
        </w:trPr>
        <w:tc>
          <w:tcPr>
            <w:tcW w:type="dxa" w:w="87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mode</w:t>
            </w:r>
          </w:p>
        </w:tc>
        <w:tc>
          <w:tcPr>
            <w:tcW w:type="dxa" w:w="41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venue</w:t>
            </w:r>
          </w:p>
        </w:tc>
        <w:tc>
          <w:tcPr>
            <w:tcW w:type="dxa" w:w="87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keys</w:t>
            </w:r>
          </w:p>
        </w:tc>
        <w:tc>
          <w:tcPr>
            <w:tcW w:type="dxa" w:w="173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orders</w:t>
            </w:r>
          </w:p>
        </w:tc>
        <w:tc>
          <w:tcPr>
            <w:tcW w:type="dxa" w:w="184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equity</w:t>
            </w:r>
          </w:p>
        </w:tc>
      </w:tr>
      <w:tr>
        <w:trPr>
          <w:cantSplit/>
          <w:tblHeader w:val="false"/>
        </w:trPr>
        <w:tc>
          <w:tcPr>
            <w:tcW w:type="dxa" w:w="8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demo</w:t>
            </w:r>
          </w:p>
        </w:tc>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Bitget demo, </w:t>
            </w:r>
            <w:r>
              <w:rPr>
                <w:rFonts w:ascii="Consolas" w:cs="Consolas" w:eastAsia="Consolas" w:hAnsi="Consolas"/>
                <w:sz w:val="14"/>
                <w:szCs w:val="14"/>
              </w:rPr>
              <w:t xml:space="preserve">SUSDT-FUTURES</w:t>
            </w:r>
            <w:r>
              <w:rPr>
                <w:sz w:val="16"/>
                <w:szCs w:val="16"/>
              </w:rPr>
              <w:t xml:space="preserve"> (lists only SBTC/SETH/SXRP, so every coin is routed onto them: tests the order path, P&amp;L meaningless)</w:t>
            </w:r>
          </w:p>
        </w:tc>
        <w:tc>
          <w:tcPr>
            <w:tcW w:type="dxa" w:w="8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yes</w:t>
            </w:r>
          </w:p>
        </w:tc>
        <w:tc>
          <w:tcPr>
            <w:tcW w:type="dxa" w:w="17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yes, demo funds</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virtual $221</w:t>
            </w:r>
          </w:p>
        </w:tc>
      </w:tr>
      <w:tr>
        <w:trPr>
          <w:cantSplit/>
          <w:tblHeader w:val="false"/>
        </w:trPr>
        <w:tc>
          <w:tcPr>
            <w:tcW w:type="dxa" w:w="8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dry</w:t>
            </w:r>
          </w:p>
        </w:tc>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Bitget's REAL market list (unauthenticated ccxt) + live Binance prices</w:t>
            </w:r>
          </w:p>
        </w:tc>
        <w:tc>
          <w:tcPr>
            <w:tcW w:type="dxa" w:w="8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none</w:t>
            </w:r>
          </w:p>
        </w:tc>
        <w:tc>
          <w:tcPr>
            <w:tcW w:type="dxa" w:w="17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none; a virtual ledger</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virtual</w:t>
            </w:r>
          </w:p>
        </w:tc>
      </w:tr>
      <w:tr>
        <w:trPr>
          <w:cantSplit/>
          <w:tblHeader w:val="false"/>
        </w:trPr>
        <w:tc>
          <w:tcPr>
            <w:tcW w:type="dxa" w:w="8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live</w:t>
            </w:r>
          </w:p>
        </w:tc>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4"/>
                <w:szCs w:val="14"/>
              </w:rPr>
              <w:t xml:space="preserve">USDT-FUTURES</w:t>
            </w:r>
          </w:p>
        </w:tc>
        <w:tc>
          <w:tcPr>
            <w:tcW w:type="dxa" w:w="8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yes</w:t>
            </w:r>
          </w:p>
        </w:tc>
        <w:tc>
          <w:tcPr>
            <w:tcW w:type="dxa" w:w="17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real</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the account's real equity</w:t>
            </w:r>
          </w:p>
        </w:tc>
      </w:tr>
    </w:tbl>
    <w:p>
      <w:pPr>
        <w:spacing w:after="80"/>
      </w:pPr>
    </w:p>
    <w:p>
      <w:pPr>
        <w:pStyle w:val="Heading2"/>
      </w:pPr>
      <w:r>
        <w:t xml:space="preserve">7.7 Hard gates</w:t>
      </w:r>
    </w:p>
    <w:p>
      <w:pPr>
        <w:pStyle w:val="ListParagraph"/>
        <w:numPr>
          <w:ilvl w:val="0"/>
          <w:numId w:val="9"/>
        </w:numPr>
        <w:spacing w:after="60" w:line="264"/>
      </w:pPr>
      <w:r>
        <w:rPr>
          <w:rFonts w:ascii="Consolas" w:cs="Consolas" w:eastAsia="Consolas" w:hAnsi="Consolas"/>
          <w:b/>
          <w:bCs/>
          <w:sz w:val="19"/>
          <w:szCs w:val="19"/>
        </w:rPr>
        <w:t xml:space="preserve">ALLOW_REAL = False</w:t>
      </w:r>
      <w:r>
        <w:t xml:space="preserve"> in </w:t>
      </w:r>
      <w:r>
        <w:rPr>
          <w:rFonts w:ascii="Consolas" w:cs="Consolas" w:eastAsia="Consolas" w:hAnsi="Consolas"/>
          <w:sz w:val="19"/>
          <w:szCs w:val="19"/>
        </w:rPr>
        <w:t xml:space="preserve">combo_bot.py</w:t>
      </w:r>
      <w:r>
        <w:t xml:space="preserve">, </w:t>
      </w:r>
      <w:r>
        <w:rPr>
          <w:rFonts w:ascii="Consolas" w:cs="Consolas" w:eastAsia="Consolas" w:hAnsi="Consolas"/>
          <w:sz w:val="19"/>
          <w:szCs w:val="19"/>
        </w:rPr>
        <w:t xml:space="preserve">longtrend_bot.py</w:t>
      </w:r>
      <w:r>
        <w:t xml:space="preserve"> and </w:t>
      </w:r>
      <w:r>
        <w:rPr>
          <w:rFonts w:ascii="Consolas" w:cs="Consolas" w:eastAsia="Consolas" w:hAnsi="Consolas"/>
          <w:sz w:val="19"/>
          <w:szCs w:val="19"/>
        </w:rPr>
        <w:t xml:space="preserve">micro_bot.py</w:t>
      </w:r>
      <w:r>
        <w:t xml:space="preserve">. </w:t>
      </w:r>
      <w:r>
        <w:rPr>
          <w:rFonts w:ascii="Consolas" w:cs="Consolas" w:eastAsia="Consolas" w:hAnsi="Consolas"/>
          <w:sz w:val="19"/>
          <w:szCs w:val="19"/>
        </w:rPr>
        <w:t xml:space="preserve">resolve()</w:t>
      </w:r>
      <w:r>
        <w:t xml:space="preserve"> refuses </w:t>
      </w:r>
      <w:r>
        <w:rPr>
          <w:rFonts w:ascii="Consolas" w:cs="Consolas" w:eastAsia="Consolas" w:hAnsi="Consolas"/>
          <w:sz w:val="19"/>
          <w:szCs w:val="19"/>
        </w:rPr>
        <w:t xml:space="preserve">--mode live</w:t>
      </w:r>
      <w:r>
        <w:t xml:space="preserve"> while it is False. Only a human edits it.</w:t>
      </w:r>
    </w:p>
    <w:p>
      <w:pPr>
        <w:pStyle w:val="ListParagraph"/>
        <w:numPr>
          <w:ilvl w:val="0"/>
          <w:numId w:val="9"/>
        </w:numPr>
        <w:spacing w:after="60" w:line="264"/>
      </w:pPr>
      <w:r>
        <w:rPr>
          <w:b/>
          <w:bCs/>
        </w:rPr>
        <w:t xml:space="preserve">One account, one bot.</w:t>
      </w:r>
      <w:r>
        <w:t xml:space="preserve"> </w:t>
      </w:r>
      <w:r>
        <w:rPr>
          <w:rFonts w:ascii="Consolas" w:cs="Consolas" w:eastAsia="Consolas" w:hAnsi="Consolas"/>
          <w:sz w:val="19"/>
          <w:szCs w:val="19"/>
        </w:rPr>
        <w:t xml:space="preserve">guard_one_bot</w:t>
      </w:r>
      <w:r>
        <w:t xml:space="preserve"> lists every python process (PowerShell </w:t>
      </w:r>
      <w:r>
        <w:rPr>
          <w:rFonts w:ascii="Consolas" w:cs="Consolas" w:eastAsia="Consolas" w:hAnsi="Consolas"/>
          <w:sz w:val="19"/>
          <w:szCs w:val="19"/>
        </w:rPr>
        <w:t xml:space="preserve">Get-CimInstance</w:t>
      </w:r>
      <w:r>
        <w:t xml:space="preserve"> on Windows, </w:t>
      </w:r>
      <w:r>
        <w:rPr>
          <w:rFonts w:ascii="Consolas" w:cs="Consolas" w:eastAsia="Consolas" w:hAnsi="Consolas"/>
          <w:sz w:val="19"/>
          <w:szCs w:val="19"/>
        </w:rPr>
        <w:t xml:space="preserve">ps</w:t>
      </w:r>
      <w:r>
        <w:t xml:space="preserve"> on Linux) and refuses to start if another trading bot is running. If it cannot list processes, it refuses rather than guess. It sees only its own machine.</w:t>
      </w:r>
    </w:p>
    <w:p>
      <w:pPr>
        <w:pStyle w:val="ListParagraph"/>
        <w:numPr>
          <w:ilvl w:val="0"/>
          <w:numId w:val="9"/>
        </w:numPr>
        <w:spacing w:after="60" w:line="264"/>
      </w:pPr>
      <w:r>
        <w:rPr>
          <w:b/>
          <w:bCs/>
        </w:rPr>
        <w:t xml:space="preserve">Single-instance lock</w:t>
      </w:r>
      <w:r>
        <w:t xml:space="preserve"> per state directory: </w:t>
      </w:r>
      <w:r>
        <w:rPr>
          <w:rFonts w:ascii="Consolas" w:cs="Consolas" w:eastAsia="Consolas" w:hAnsi="Consolas"/>
          <w:sz w:val="19"/>
          <w:szCs w:val="19"/>
        </w:rPr>
        <w:t xml:space="preserve">combo_bot.pid</w:t>
      </w:r>
      <w:r>
        <w:t xml:space="preserve"> via </w:t>
      </w:r>
      <w:r>
        <w:rPr>
          <w:rFonts w:ascii="Consolas" w:cs="Consolas" w:eastAsia="Consolas" w:hAnsi="Consolas"/>
          <w:sz w:val="19"/>
          <w:szCs w:val="19"/>
        </w:rPr>
        <w:t xml:space="preserve">combo_paper.single_instance</w:t>
      </w:r>
      <w:r>
        <w:t xml:space="preserve">. The liveness check is read-only. </w:t>
      </w:r>
      <w:r>
        <w:rPr>
          <w:rFonts w:ascii="Consolas" w:cs="Consolas" w:eastAsia="Consolas" w:hAnsi="Consolas"/>
          <w:sz w:val="19"/>
          <w:szCs w:val="19"/>
        </w:rPr>
        <w:t xml:space="preserve">os.kill(pid, 0)</w:t>
      </w:r>
      <w:r>
        <w:t xml:space="preserve"> kills the process on Windows (trap table).</w:t>
      </w:r>
    </w:p>
    <w:p>
      <w:pPr>
        <w:pStyle w:val="ListParagraph"/>
        <w:numPr>
          <w:ilvl w:val="0"/>
          <w:numId w:val="9"/>
        </w:numPr>
        <w:spacing w:after="60" w:line="264"/>
      </w:pPr>
      <w:r>
        <w:rPr>
          <w:b/>
          <w:bCs/>
        </w:rPr>
        <w:t xml:space="preserve">Dedicated account.</w:t>
      </w:r>
      <w:r>
        <w:t xml:space="preserve"> The netting closes any position the bot did not open.</w:t>
      </w:r>
    </w:p>
    <w:p>
      <w:pPr>
        <w:pStyle w:val="ListParagraph"/>
        <w:numPr>
          <w:ilvl w:val="0"/>
          <w:numId w:val="9"/>
        </w:numPr>
        <w:spacing w:after="60" w:line="264"/>
      </w:pPr>
      <w:r>
        <w:rPr>
          <w:b/>
          <w:bCs/>
        </w:rPr>
        <w:t xml:space="preserve">One-way position mode</w:t>
      </w:r>
      <w:r>
        <w:t xml:space="preserve"> is set on connect (</w:t>
      </w:r>
      <w:r>
        <w:rPr>
          <w:rFonts w:ascii="Consolas" w:cs="Consolas" w:eastAsia="Consolas" w:hAnsi="Consolas"/>
          <w:sz w:val="19"/>
          <w:szCs w:val="19"/>
        </w:rPr>
        <w:t xml:space="preserve">connect</w:t>
      </w:r>
      <w:r>
        <w:t xml:space="preserve">).</w:t>
      </w:r>
    </w:p>
    <w:p>
      <w:pPr>
        <w:pStyle w:val="Heading2"/>
      </w:pPr>
      <w:r>
        <w:t xml:space="preserve">7.8 Credentials</w:t>
      </w:r>
    </w:p>
    <w:p>
      <w:pPr>
        <w:pStyle w:val="ListParagraph"/>
        <w:numPr>
          <w:ilvl w:val="0"/>
          <w:numId w:val="2"/>
        </w:numPr>
        <w:spacing w:after="60" w:line="264"/>
      </w:pPr>
      <w:r>
        <w:t xml:space="preserve">Keys come </w:t>
      </w:r>
      <w:r>
        <w:rPr>
          <w:b/>
          <w:bCs/>
        </w:rPr>
        <w:t xml:space="preserve">only from the environment</w:t>
      </w:r>
      <w:r>
        <w:t xml:space="preserve">: </w:t>
      </w:r>
      <w:r>
        <w:rPr>
          <w:rFonts w:ascii="Consolas" w:cs="Consolas" w:eastAsia="Consolas" w:hAnsi="Consolas"/>
          <w:sz w:val="19"/>
          <w:szCs w:val="19"/>
        </w:rPr>
        <w:t xml:space="preserve">BITGET_API_KEY</w:t>
      </w:r>
      <w:r>
        <w:t xml:space="preserve">, </w:t>
      </w:r>
      <w:r>
        <w:rPr>
          <w:rFonts w:ascii="Consolas" w:cs="Consolas" w:eastAsia="Consolas" w:hAnsi="Consolas"/>
          <w:sz w:val="19"/>
          <w:szCs w:val="19"/>
        </w:rPr>
        <w:t xml:space="preserve">BITGET_SECRET</w:t>
      </w:r>
      <w:r>
        <w:t xml:space="preserve">, </w:t>
      </w:r>
      <w:r>
        <w:rPr>
          <w:rFonts w:ascii="Consolas" w:cs="Consolas" w:eastAsia="Consolas" w:hAnsi="Consolas"/>
          <w:sz w:val="19"/>
          <w:szCs w:val="19"/>
        </w:rPr>
        <w:t xml:space="preserve">BITGET_PASSWORD</w:t>
      </w:r>
      <w:r>
        <w:t xml:space="preserve">.</w:t>
      </w:r>
    </w:p>
    <w:p>
      <w:pPr>
        <w:pStyle w:val="ListParagraph"/>
        <w:numPr>
          <w:ilvl w:val="0"/>
          <w:numId w:val="2"/>
        </w:numPr>
        <w:spacing w:after="60" w:line="264"/>
      </w:pPr>
      <w:r>
        <w:t xml:space="preserve">On the VM they live in </w:t>
      </w:r>
      <w:r>
        <w:rPr>
          <w:rFonts w:ascii="Consolas" w:cs="Consolas" w:eastAsia="Consolas" w:hAnsi="Consolas"/>
          <w:sz w:val="19"/>
          <w:szCs w:val="19"/>
        </w:rPr>
        <w:t xml:space="preserve">/etc/forexbot.env</w:t>
      </w:r>
      <w:r>
        <w:t xml:space="preserve"> (chmod 600, root, not in git), loaded by systemd's </w:t>
      </w:r>
      <w:r>
        <w:rPr>
          <w:rFonts w:ascii="Consolas" w:cs="Consolas" w:eastAsia="Consolas" w:hAnsi="Consolas"/>
          <w:sz w:val="19"/>
          <w:szCs w:val="19"/>
        </w:rPr>
        <w:t xml:space="preserve">EnvironmentFile=</w:t>
      </w:r>
      <w:r>
        <w:t xml:space="preserve">.</w:t>
      </w:r>
    </w:p>
    <w:p>
      <w:pPr>
        <w:pStyle w:val="ListParagraph"/>
        <w:numPr>
          <w:ilvl w:val="0"/>
          <w:numId w:val="2"/>
        </w:numPr>
        <w:spacing w:after="60" w:line="264"/>
      </w:pPr>
      <w:r>
        <w:rPr>
          <w:rFonts w:ascii="Consolas" w:cs="Consolas" w:eastAsia="Consolas" w:hAnsi="Consolas"/>
          <w:sz w:val="19"/>
          <w:szCs w:val="19"/>
        </w:rPr>
        <w:t xml:space="preserve">deploy/make_key_paste.ps1</w:t>
      </w:r>
      <w:r>
        <w:t xml:space="preserve"> moves them from the PC without them ever entering a chat or a committed file.</w:t>
      </w:r>
    </w:p>
    <w:p>
      <w:pPr>
        <w:pStyle w:val="ListParagraph"/>
        <w:numPr>
          <w:ilvl w:val="0"/>
          <w:numId w:val="2"/>
        </w:numPr>
        <w:spacing w:after="60" w:line="264"/>
      </w:pPr>
      <w:r>
        <w:t xml:space="preserve">The key should be IP-whitelisted to the VM with no withdrawal right. </w:t>
      </w:r>
      <w:r>
        <w:rPr>
          <w:rFonts w:ascii="Consolas" w:cs="Consolas" w:eastAsia="Consolas" w:hAnsi="Consolas"/>
          <w:sz w:val="19"/>
          <w:szCs w:val="19"/>
        </w:rPr>
        <w:t xml:space="preserve">ALLOW_REAL</w:t>
      </w:r>
      <w:r>
        <w:t xml:space="preserve"> is the second layer, not the first.</w:t>
      </w:r>
    </w:p>
    <w:p>
      <w:pPr>
        <w:pStyle w:val="Heading2"/>
      </w:pPr>
      <w:r>
        <w:t xml:space="preserve">7.9 State</w:t>
      </w:r>
    </w:p>
    <w:p>
      <w:pPr>
        <w:pStyle w:val="ListParagraph"/>
        <w:numPr>
          <w:ilvl w:val="0"/>
          <w:numId w:val="2"/>
        </w:numPr>
        <w:spacing w:after="60" w:line="264"/>
      </w:pPr>
      <w:r>
        <w:rPr>
          <w:b/>
          <w:bCs/>
        </w:rPr>
        <w:t xml:space="preserve">Atomic state writes</w:t>
      </w:r>
      <w:r>
        <w:t xml:space="preserve">: write </w:t>
      </w:r>
      <w:r>
        <w:rPr>
          <w:rFonts w:ascii="Consolas" w:cs="Consolas" w:eastAsia="Consolas" w:hAnsi="Consolas"/>
          <w:sz w:val="19"/>
          <w:szCs w:val="19"/>
        </w:rPr>
        <w:t xml:space="preserve">*.tmp</w:t>
      </w:r>
      <w:r>
        <w:t xml:space="preserve">, then </w:t>
      </w:r>
      <w:r>
        <w:rPr>
          <w:rFonts w:ascii="Consolas" w:cs="Consolas" w:eastAsia="Consolas" w:hAnsi="Consolas"/>
          <w:sz w:val="19"/>
          <w:szCs w:val="19"/>
        </w:rPr>
        <w:t xml:space="preserve">os.replace</w:t>
      </w:r>
      <w:r>
        <w:t xml:space="preserve"> (</w:t>
      </w:r>
      <w:r>
        <w:rPr>
          <w:rFonts w:ascii="Consolas" w:cs="Consolas" w:eastAsia="Consolas" w:hAnsi="Consolas"/>
          <w:sz w:val="19"/>
          <w:szCs w:val="19"/>
        </w:rPr>
        <w:t xml:space="preserve">combo_paper.save</w:t>
      </w:r>
      <w:r>
        <w:t xml:space="preserve">, </w:t>
      </w:r>
      <w:r>
        <w:rPr>
          <w:rFonts w:ascii="Consolas" w:cs="Consolas" w:eastAsia="Consolas" w:hAnsi="Consolas"/>
          <w:sz w:val="19"/>
          <w:szCs w:val="19"/>
        </w:rPr>
        <w:t xml:space="preserve">blend_paper.save_state</w:t>
      </w:r>
      <w:r>
        <w:t xml:space="preserve">). A kill mid-write cannot corrupt state.</w:t>
      </w:r>
    </w:p>
    <w:p>
      <w:pPr>
        <w:pStyle w:val="ListParagraph"/>
        <w:numPr>
          <w:ilvl w:val="0"/>
          <w:numId w:val="2"/>
        </w:numPr>
        <w:spacing w:after="60" w:line="264"/>
      </w:pPr>
      <w:r>
        <w:rPr>
          <w:rFonts w:ascii="Consolas" w:cs="Consolas" w:eastAsia="Consolas" w:hAnsi="Consolas"/>
          <w:sz w:val="19"/>
          <w:szCs w:val="19"/>
        </w:rPr>
        <w:t xml:space="preserve">load()</w:t>
      </w:r>
      <w:r>
        <w:t xml:space="preserve"> fills any missing keys from </w:t>
      </w:r>
      <w:r>
        <w:rPr>
          <w:rFonts w:ascii="Consolas" w:cs="Consolas" w:eastAsia="Consolas" w:hAnsi="Consolas"/>
          <w:sz w:val="19"/>
          <w:szCs w:val="19"/>
        </w:rPr>
        <w:t xml:space="preserve">fresh()</w:t>
      </w:r>
      <w:r>
        <w:t xml:space="preserve">, so older state files keep working after a code change.</w:t>
      </w:r>
    </w:p>
    <w:p>
      <w:pPr>
        <w:pStyle w:val="ListParagraph"/>
        <w:numPr>
          <w:ilvl w:val="0"/>
          <w:numId w:val="2"/>
        </w:numPr>
        <w:spacing w:after="60" w:line="264"/>
      </w:pPr>
      <w:r>
        <w:t xml:space="preserve">Each mode and book set has its own directory (</w:t>
      </w:r>
      <w:r>
        <w:rPr>
          <w:rFonts w:ascii="Consolas" w:cs="Consolas" w:eastAsia="Consolas" w:hAnsi="Consolas"/>
          <w:sz w:val="19"/>
          <w:szCs w:val="19"/>
        </w:rPr>
        <w:t xml:space="preserve">logs/combo_bot_&lt;mode&gt;[_final]/</w:t>
      </w:r>
      <w:r>
        <w:t xml:space="preserve">). Dry runs never share files with a live bot (CLAUDE.md §7).</w:t>
      </w:r>
    </w:p>
    <w:p>
      <w:pPr>
        <w:pStyle w:val="ListParagraph"/>
        <w:numPr>
          <w:ilvl w:val="0"/>
          <w:numId w:val="2"/>
        </w:numPr>
        <w:spacing w:after="60" w:line="264"/>
      </w:pPr>
      <w:r>
        <w:t xml:space="preserve">A poll exception is caught and logged as </w:t>
      </w:r>
      <w:r>
        <w:rPr>
          <w:rFonts w:ascii="Consolas" w:cs="Consolas" w:eastAsia="Consolas" w:hAnsi="Consolas"/>
          <w:sz w:val="19"/>
          <w:szCs w:val="19"/>
        </w:rPr>
        <w:t xml:space="preserve">poll error</w:t>
      </w:r>
      <w:r>
        <w:t xml:space="preserve">, and the loop continues. </w:t>
      </w:r>
      <w:r>
        <w:rPr>
          <w:rFonts w:ascii="Consolas" w:cs="Consolas" w:eastAsia="Consolas" w:hAnsi="Consolas"/>
          <w:sz w:val="19"/>
          <w:szCs w:val="19"/>
        </w:rPr>
        <w:t xml:space="preserve">--report</w:t>
      </w:r>
      <w:r>
        <w:t xml:space="preserve"> counts these.</w:t>
      </w:r>
    </w:p>
    <w:p>
      <w:pPr>
        <w:pStyle w:val="Heading1"/>
      </w:pPr>
      <w:bookmarkStart w:name="sec7" w:id="1"/>
      <w:r>
        <w:t xml:space="preserve">8. Layer 7 — records, reports and outputs</w:t>
      </w:r>
      <w:bookmarkEnd w:id="1"/>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43"/>
        <w:gridCol w:w="4873"/>
        <w:gridCol w:w="2190"/>
      </w:tblGrid>
      <w:tr>
        <w:trPr>
          <w:cantSplit/>
          <w:tblHeader/>
        </w:trPr>
        <w:tc>
          <w:tcPr>
            <w:tcW w:type="dxa" w:w="244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output</w:t>
            </w:r>
          </w:p>
        </w:tc>
        <w:tc>
          <w:tcPr>
            <w:tcW w:type="dxa" w:w="487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content</w:t>
            </w:r>
          </w:p>
        </w:tc>
        <w:tc>
          <w:tcPr>
            <w:tcW w:type="dxa" w:w="219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produced by</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logs/&lt;dir&gt;/combo_state.json</w:t>
            </w:r>
            <w:r>
              <w:rPr>
                <w:sz w:val="17"/>
                <w:szCs w:val="17"/>
              </w:rPr>
              <w:t xml:space="preserve">, </w:t>
            </w:r>
            <w:r>
              <w:rPr>
                <w:rFonts w:ascii="Consolas" w:cs="Consolas" w:eastAsia="Consolas" w:hAnsi="Consolas"/>
                <w:sz w:val="15"/>
                <w:szCs w:val="15"/>
              </w:rPr>
              <w:t xml:space="preserve">logs/blend_state*.json</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open positions, last bar seen per key, equity history, execution state (stops, refusals, virtual ledger)</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bots, every poll</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trades_*.csv</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one row per closed trade</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blend_paper.rec_trade</w:t>
            </w:r>
            <w:r>
              <w:rPr>
                <w:sz w:val="17"/>
                <w:szCs w:val="17"/>
              </w:rPr>
              <w:t xml:space="preserve">, </w:t>
            </w:r>
            <w:r>
              <w:rPr>
                <w:rFonts w:ascii="Consolas" w:cs="Consolas" w:eastAsia="Consolas" w:hAnsi="Consolas"/>
                <w:sz w:val="15"/>
                <w:szCs w:val="15"/>
              </w:rPr>
              <w:t xml:space="preserve">combo_paper.append</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combo_exec.csv</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order, with real fill and slippage</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combo_bot.execute</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combo_paper.log</w:t>
            </w:r>
            <w:r>
              <w:rPr>
                <w:sz w:val="17"/>
                <w:szCs w:val="17"/>
              </w:rPr>
              <w:t xml:space="preserve"> / </w:t>
            </w:r>
            <w:r>
              <w:rPr>
                <w:rFonts w:ascii="Consolas" w:cs="Consolas" w:eastAsia="Consolas" w:hAnsi="Consolas"/>
                <w:sz w:val="15"/>
                <w:szCs w:val="15"/>
              </w:rPr>
              <w:t xml:space="preserve">*.log</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event diary (written per closed bar, so it is quiet between bars)</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combo_paper.log</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combo_marks.csv</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each book's daily mark, separately</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combo_paper.daily</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--status</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equity, open positions, targets, unmapped coins, stops, virtual ledger</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combo_bot.main</w:t>
            </w:r>
            <w:r>
              <w:rPr>
                <w:sz w:val="17"/>
                <w:szCs w:val="17"/>
              </w:rPr>
              <w:t xml:space="preserve">, </w:t>
            </w:r>
            <w:r>
              <w:rPr>
                <w:rFonts w:ascii="Consolas" w:cs="Consolas" w:eastAsia="Consolas" w:hAnsi="Consolas"/>
                <w:sz w:val="15"/>
                <w:szCs w:val="15"/>
              </w:rPr>
              <w:t xml:space="preserve">combo_paper.status</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b/>
                <w:bCs/>
                <w:sz w:val="15"/>
                <w:szCs w:val="15"/>
              </w:rPr>
              <w:t xml:space="preserve">--report</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two-week order-path check. </w:t>
            </w:r>
            <w:r>
              <w:rPr>
                <w:b/>
                <w:bCs/>
                <w:sz w:val="17"/>
                <w:szCs w:val="17"/>
              </w:rPr>
              <w:t xml:space="preserve">PASS</w:t>
            </w:r>
            <w:r>
              <w:rPr>
                <w:sz w:val="17"/>
                <w:szCs w:val="17"/>
              </w:rPr>
              <w:t xml:space="preserve"> needs 14 days, 0 order failures, 0 stop-placement failures, 0 poll errors, every fill priced, median slippage ≤ 5bp, and at least one open, add, reduce, close and flip</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combo_bot.report</w:t>
            </w:r>
            <w:r>
              <w:rPr>
                <w:sz w:val="17"/>
                <w:szCs w:val="17"/>
              </w:rPr>
              <w:t xml:space="preserve">, </w:t>
            </w:r>
            <w:r>
              <w:rPr>
                <w:rFonts w:ascii="Consolas" w:cs="Consolas" w:eastAsia="Consolas" w:hAnsi="Consolas"/>
                <w:sz w:val="15"/>
                <w:szCs w:val="15"/>
              </w:rPr>
              <w:t xml:space="preserve">verdict</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rebuild_equity.py</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each paper book's equity rebuilt entry-sized from its own trade log, with a self-check that replays the recorded column to the cent</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rebuild_equity.py</w:t>
            </w:r>
          </w:p>
        </w:tc>
      </w:tr>
      <w:tr>
        <w:trPr>
          <w:cantSplit/>
          <w:tblHeader w:val="false"/>
        </w:trPr>
        <w:tc>
          <w:tcPr>
            <w:tcW w:type="dxa" w:w="24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logs/*.txt</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saved stdout of every experiment: the numbers each doc cites</w:t>
            </w:r>
          </w:p>
        </w:tc>
        <w:tc>
          <w:tcPr>
            <w:tcW w:type="dxa" w:w="2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study scripts</w:t>
            </w:r>
          </w:p>
        </w:tc>
      </w:tr>
    </w:tbl>
    <w:p>
      <w:pPr>
        <w:spacing w:after="80"/>
      </w:pPr>
    </w:p>
    <w:p>
      <w:pPr>
        <w:pStyle w:val="Heading1"/>
      </w:pPr>
      <w:bookmarkStart w:name="sec8" w:id="1"/>
      <w:r>
        <w:t xml:space="preserve">9. Layer 8 — deployment, operations and monitoring</w:t>
      </w:r>
      <w:bookmarkEnd w:id="1"/>
    </w:p>
    <w:p>
      <w:pPr>
        <w:pStyle w:val="Heading2"/>
      </w:pPr>
      <w:r>
        <w:t xml:space="preserve">9.1 Where it runs</w:t>
      </w:r>
    </w:p>
    <w:p>
      <w:pPr>
        <w:pStyle w:val="ListParagraph"/>
        <w:numPr>
          <w:ilvl w:val="0"/>
          <w:numId w:val="2"/>
        </w:numPr>
        <w:spacing w:after="60" w:line="264"/>
      </w:pPr>
      <w:r>
        <w:rPr>
          <w:b/>
          <w:bCs/>
        </w:rPr>
        <w:t xml:space="preserve">Azure VM</w:t>
      </w:r>
      <w:r>
        <w:t xml:space="preserve"> (Azure for Students): Ubuntu 22.04, size </w:t>
      </w:r>
      <w:r>
        <w:rPr>
          <w:b/>
          <w:bCs/>
        </w:rPr>
        <w:t xml:space="preserve">B2ats v2 (2 vCPU, 1 GiB RAM)</w:t>
      </w:r>
      <w:r>
        <w:t xml:space="preserve">, Premium SSD P6 64 GB, region </w:t>
      </w:r>
      <w:r>
        <w:rPr>
          <w:b/>
          <w:bCs/>
        </w:rPr>
        <w:t xml:space="preserve">Central India</w:t>
      </w:r>
      <w:r>
        <w:t xml:space="preserve">. US regions are geo-blocked by Binance. A 2 GB swap file is mandatory, because several pandas processes do not fit in 1 GiB. 750 free hours a month covers exactly one VM (doc 06).</w:t>
      </w:r>
    </w:p>
    <w:p>
      <w:pPr>
        <w:pStyle w:val="ListParagraph"/>
        <w:numPr>
          <w:ilvl w:val="0"/>
          <w:numId w:val="2"/>
        </w:numPr>
        <w:spacing w:after="60" w:line="264"/>
      </w:pPr>
      <w:r>
        <w:rPr>
          <w:b/>
          <w:bCs/>
        </w:rPr>
        <w:t xml:space="preserve">The user's Windows PC</w:t>
      </w:r>
      <w:r>
        <w:t xml:space="preserve">: MT5 (Windows-only), TradingView Desktop, the recorders, and ad-hoc backtests.</w:t>
      </w:r>
    </w:p>
    <w:p>
      <w:pPr>
        <w:pStyle w:val="Heading2"/>
      </w:pPr>
      <w:r>
        <w:t xml:space="preserve">9.2 Install and update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250"/>
        <w:gridCol w:w="4256"/>
      </w:tblGrid>
      <w:tr>
        <w:trPr>
          <w:cantSplit/>
          <w:tblHeader/>
        </w:trPr>
        <w:tc>
          <w:tcPr>
            <w:tcW w:type="dxa" w:w="52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step</w:t>
            </w:r>
          </w:p>
        </w:tc>
        <w:tc>
          <w:tcPr>
            <w:tcW w:type="dxa" w:w="425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file</w:t>
            </w:r>
          </w:p>
        </w:tc>
      </w:tr>
      <w:tr>
        <w:trPr>
          <w:cantSplit/>
          <w:tblHeader w:val="false"/>
        </w:trPr>
        <w:tc>
          <w:tcPr>
            <w:tcW w:type="dxa" w:w="5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first setup: UTC clock, venv, deps (MT5 excluded), Binance reachability smoke test, one no-order blend cycle</w:t>
            </w:r>
          </w:p>
        </w:tc>
        <w:tc>
          <w:tcPr>
            <w:tcW w:type="dxa" w:w="4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deploy/setup.sh</w:t>
            </w:r>
          </w:p>
        </w:tc>
      </w:tr>
      <w:tr>
        <w:trPr>
          <w:cantSplit/>
          <w:tblHeader w:val="false"/>
        </w:trPr>
        <w:tc>
          <w:tcPr>
            <w:tcW w:type="dxa" w:w="5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deploy = </w:t>
            </w:r>
            <w:r>
              <w:rPr>
                <w:rFonts w:ascii="Consolas" w:cs="Consolas" w:eastAsia="Consolas" w:hAnsi="Consolas"/>
                <w:sz w:val="15"/>
                <w:szCs w:val="15"/>
              </w:rPr>
              <w:t xml:space="preserve">git pull</w:t>
            </w:r>
            <w:r>
              <w:rPr>
                <w:sz w:val="17"/>
                <w:szCs w:val="17"/>
              </w:rPr>
              <w:t xml:space="preserve"> (the repo is public), verify </w:t>
            </w:r>
            <w:r>
              <w:rPr>
                <w:rFonts w:ascii="Consolas" w:cs="Consolas" w:eastAsia="Consolas" w:hAnsi="Consolas"/>
                <w:sz w:val="15"/>
                <w:szCs w:val="15"/>
              </w:rPr>
              <w:t xml:space="preserve">blend_paper.py</w:t>
            </w:r>
            <w:r>
              <w:rPr>
                <w:sz w:val="17"/>
                <w:szCs w:val="17"/>
              </w:rPr>
              <w:t xml:space="preserve"> by sha256, restart, print the books</w:t>
            </w:r>
          </w:p>
        </w:tc>
        <w:tc>
          <w:tcPr>
            <w:tcW w:type="dxa" w:w="4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deploy/pull_and_rebuild.sh</w:t>
            </w:r>
            <w:r>
              <w:rPr>
                <w:sz w:val="17"/>
                <w:szCs w:val="17"/>
              </w:rPr>
              <w:t xml:space="preserve">, </w:t>
            </w:r>
            <w:r>
              <w:rPr>
                <w:rFonts w:ascii="Consolas" w:cs="Consolas" w:eastAsia="Consolas" w:hAnsi="Consolas"/>
                <w:sz w:val="15"/>
                <w:szCs w:val="15"/>
              </w:rPr>
              <w:t xml:space="preserve">update_combo.sh</w:t>
            </w:r>
          </w:p>
        </w:tc>
      </w:tr>
      <w:tr>
        <w:trPr>
          <w:cantSplit/>
          <w:tblHeader w:val="false"/>
        </w:trPr>
        <w:tc>
          <w:tcPr>
            <w:tcW w:type="dxa" w:w="5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install one service with checks (refuses with no keys file or another bot running)</w:t>
            </w:r>
          </w:p>
        </w:tc>
        <w:tc>
          <w:tcPr>
            <w:tcW w:type="dxa" w:w="4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deploy/install_demo_bot.sh</w:t>
            </w:r>
            <w:r>
              <w:rPr>
                <w:sz w:val="17"/>
                <w:szCs w:val="17"/>
              </w:rPr>
              <w:t xml:space="preserve">, </w:t>
            </w:r>
            <w:r>
              <w:rPr>
                <w:rFonts w:ascii="Consolas" w:cs="Consolas" w:eastAsia="Consolas" w:hAnsi="Consolas"/>
                <w:sz w:val="15"/>
                <w:szCs w:val="15"/>
              </w:rPr>
              <w:t xml:space="preserve">install_combo.sh</w:t>
            </w:r>
            <w:r>
              <w:rPr>
                <w:sz w:val="17"/>
                <w:szCs w:val="17"/>
              </w:rPr>
              <w:t xml:space="preserve">, </w:t>
            </w:r>
            <w:r>
              <w:rPr>
                <w:rFonts w:ascii="Consolas" w:cs="Consolas" w:eastAsia="Consolas" w:hAnsi="Consolas"/>
                <w:sz w:val="15"/>
                <w:szCs w:val="15"/>
              </w:rPr>
              <w:t xml:space="preserve">install_wick.sh</w:t>
            </w:r>
          </w:p>
        </w:tc>
      </w:tr>
      <w:tr>
        <w:trPr>
          <w:cantSplit/>
          <w:tblHeader w:val="false"/>
        </w:trPr>
        <w:tc>
          <w:tcPr>
            <w:tcW w:type="dxa" w:w="5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read-only "what is on that box"</w:t>
            </w:r>
          </w:p>
        </w:tc>
        <w:tc>
          <w:tcPr>
            <w:tcW w:type="dxa" w:w="4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deploy/check_vm.sh</w:t>
            </w:r>
            <w:r>
              <w:rPr>
                <w:sz w:val="17"/>
                <w:szCs w:val="17"/>
              </w:rPr>
              <w:t xml:space="preserve">, </w:t>
            </w:r>
            <w:r>
              <w:rPr>
                <w:rFonts w:ascii="Consolas" w:cs="Consolas" w:eastAsia="Consolas" w:hAnsi="Consolas"/>
                <w:sz w:val="15"/>
                <w:szCs w:val="15"/>
              </w:rPr>
              <w:t xml:space="preserve">status_digest.sh</w:t>
            </w:r>
            <w:r>
              <w:rPr>
                <w:sz w:val="17"/>
                <w:szCs w:val="17"/>
              </w:rPr>
              <w:t xml:space="preserve"> (everything, under 4 KB of output)</w:t>
            </w:r>
          </w:p>
        </w:tc>
      </w:tr>
    </w:tbl>
    <w:p>
      <w:pPr>
        <w:spacing w:after="80"/>
      </w:pPr>
    </w:p>
    <w:p>
      <w:pPr>
        <w:pStyle w:val="Heading2"/>
      </w:pPr>
      <w:r>
        <w:t xml:space="preserve">9.3 systemd units (</w:t>
      </w:r>
      <w:r>
        <w:rPr>
          <w:rFonts w:ascii="Consolas" w:cs="Consolas" w:eastAsia="Consolas" w:hAnsi="Consolas"/>
          <w:sz w:val="19"/>
          <w:szCs w:val="19"/>
        </w:rPr>
        <w:t xml:space="preserve">deploy/*.service</w:t>
      </w:r>
      <w:r>
        <w:t xml:space="preserve">)</w:t>
      </w:r>
    </w:p>
    <w:p>
      <w:pPr>
        <w:pStyle w:val="ListParagraph"/>
        <w:numPr>
          <w:ilvl w:val="0"/>
          <w:numId w:val="2"/>
        </w:numPr>
        <w:spacing w:after="60" w:line="264"/>
      </w:pPr>
      <w:r>
        <w:rPr>
          <w:rFonts w:ascii="Consolas" w:cs="Consolas" w:eastAsia="Consolas" w:hAnsi="Consolas"/>
          <w:sz w:val="19"/>
          <w:szCs w:val="19"/>
        </w:rPr>
        <w:t xml:space="preserve">Restart=on-failure</w:t>
      </w:r>
      <w:r>
        <w:t xml:space="preserve">, </w:t>
      </w:r>
      <w:r>
        <w:rPr>
          <w:rFonts w:ascii="Consolas" w:cs="Consolas" w:eastAsia="Consolas" w:hAnsi="Consolas"/>
          <w:sz w:val="19"/>
          <w:szCs w:val="19"/>
        </w:rPr>
        <w:t xml:space="preserve">RestartSec=120</w:t>
      </w:r>
      <w:r>
        <w:t xml:space="preserve">.</w:t>
      </w:r>
    </w:p>
    <w:p>
      <w:pPr>
        <w:pStyle w:val="ListParagraph"/>
        <w:numPr>
          <w:ilvl w:val="0"/>
          <w:numId w:val="2"/>
        </w:numPr>
        <w:spacing w:after="60" w:line="264"/>
      </w:pPr>
      <w:r>
        <w:t xml:space="preserve">Order-placing units add </w:t>
      </w:r>
      <w:r>
        <w:rPr>
          <w:rFonts w:ascii="Consolas" w:cs="Consolas" w:eastAsia="Consolas" w:hAnsi="Consolas"/>
          <w:sz w:val="19"/>
          <w:szCs w:val="19"/>
        </w:rPr>
        <w:t xml:space="preserve">StartLimitBurst=3</w:t>
      </w:r>
      <w:r>
        <w:t xml:space="preserve"> in 600 s, so a crash loop stays down and waits for a human.</w:t>
      </w:r>
    </w:p>
    <w:p>
      <w:pPr>
        <w:pStyle w:val="ListParagraph"/>
        <w:numPr>
          <w:ilvl w:val="0"/>
          <w:numId w:val="2"/>
        </w:numPr>
        <w:spacing w:after="60" w:line="264"/>
      </w:pPr>
      <w:r>
        <w:t xml:space="preserve">Hardening: </w:t>
      </w:r>
      <w:r>
        <w:rPr>
          <w:rFonts w:ascii="Consolas" w:cs="Consolas" w:eastAsia="Consolas" w:hAnsi="Consolas"/>
          <w:sz w:val="19"/>
          <w:szCs w:val="19"/>
        </w:rPr>
        <w:t xml:space="preserve">NoNewPrivileges</w:t>
      </w:r>
      <w:r>
        <w:t xml:space="preserve">, </w:t>
      </w:r>
      <w:r>
        <w:rPr>
          <w:rFonts w:ascii="Consolas" w:cs="Consolas" w:eastAsia="Consolas" w:hAnsi="Consolas"/>
          <w:sz w:val="19"/>
          <w:szCs w:val="19"/>
        </w:rPr>
        <w:t xml:space="preserve">PrivateTmp</w:t>
      </w:r>
      <w:r>
        <w:t xml:space="preserve">, </w:t>
      </w:r>
      <w:r>
        <w:rPr>
          <w:rFonts w:ascii="Consolas" w:cs="Consolas" w:eastAsia="Consolas" w:hAnsi="Consolas"/>
          <w:sz w:val="19"/>
          <w:szCs w:val="19"/>
        </w:rPr>
        <w:t xml:space="preserve">ProtectSystem=full</w:t>
      </w:r>
      <w:r>
        <w:t xml:space="preserve">, </w:t>
      </w:r>
      <w:r>
        <w:rPr>
          <w:rFonts w:ascii="Consolas" w:cs="Consolas" w:eastAsia="Consolas" w:hAnsi="Consolas"/>
          <w:sz w:val="19"/>
          <w:szCs w:val="19"/>
        </w:rPr>
        <w:t xml:space="preserve">ProtectHome=read-only</w:t>
      </w:r>
      <w:r>
        <w:t xml:space="preserve">, </w:t>
      </w:r>
      <w:r>
        <w:rPr>
          <w:rFonts w:ascii="Consolas" w:cs="Consolas" w:eastAsia="Consolas" w:hAnsi="Consolas"/>
          <w:sz w:val="19"/>
          <w:szCs w:val="19"/>
        </w:rPr>
        <w:t xml:space="preserve">ReadWritePaths=&lt;app&gt;/logs</w:t>
      </w:r>
      <w:r>
        <w:t xml:space="preserve"> (a bot can write only its logs).</w:t>
      </w:r>
    </w:p>
    <w:p>
      <w:pPr>
        <w:pStyle w:val="ListParagraph"/>
        <w:numPr>
          <w:ilvl w:val="0"/>
          <w:numId w:val="2"/>
        </w:numPr>
        <w:spacing w:after="60" w:line="264"/>
      </w:pPr>
      <w:r>
        <w:t xml:space="preserve">Output to the journal; </w:t>
      </w:r>
      <w:r>
        <w:rPr>
          <w:rFonts w:ascii="Consolas" w:cs="Consolas" w:eastAsia="Consolas" w:hAnsi="Consolas"/>
          <w:sz w:val="19"/>
          <w:szCs w:val="19"/>
        </w:rPr>
        <w:t xml:space="preserve">python -u</w:t>
      </w:r>
      <w:r>
        <w:t xml:space="preserve"> for unbuffered logs.</w:t>
      </w:r>
    </w:p>
    <w:p>
      <w:pPr>
        <w:pStyle w:val="Heading2"/>
      </w:pPr>
      <w:r>
        <w:t xml:space="preserve">9.4 Access</w:t>
      </w:r>
    </w:p>
    <w:p>
      <w:pPr>
        <w:pStyle w:val="ListParagraph"/>
        <w:numPr>
          <w:ilvl w:val="0"/>
          <w:numId w:val="2"/>
        </w:numPr>
        <w:spacing w:after="60" w:line="264"/>
      </w:pPr>
      <w:r>
        <w:rPr>
          <w:rFonts w:ascii="Consolas" w:cs="Consolas" w:eastAsia="Consolas" w:hAnsi="Consolas"/>
          <w:sz w:val="19"/>
          <w:szCs w:val="19"/>
        </w:rPr>
        <w:t xml:space="preserve">ssh forexbot-vm</w:t>
      </w:r>
      <w:r>
        <w:t xml:space="preserve"> from the PC (alias and key in </w:t>
      </w:r>
      <w:r>
        <w:rPr>
          <w:rFonts w:ascii="Consolas" w:cs="Consolas" w:eastAsia="Consolas" w:hAnsi="Consolas"/>
          <w:sz w:val="19"/>
          <w:szCs w:val="19"/>
        </w:rPr>
        <w:t xml:space="preserve">~/.ssh/config</w:t>
      </w:r>
      <w:r>
        <w:t xml:space="preserve">; the address is never committed).</w:t>
      </w:r>
    </w:p>
    <w:p>
      <w:pPr>
        <w:pStyle w:val="ListParagraph"/>
        <w:numPr>
          <w:ilvl w:val="0"/>
          <w:numId w:val="2"/>
        </w:numPr>
        <w:spacing w:after="60" w:line="264"/>
      </w:pPr>
      <w:r>
        <w:rPr>
          <w:b/>
          <w:bCs/>
        </w:rPr>
        <w:t xml:space="preserve">Azure Run command</w:t>
      </w:r>
      <w:r>
        <w:t xml:space="preserve"> as a fallback. Its constraints shaped every deploy script: output truncated to the last ~4 KB, long lines wrap near 50 characters and the wrapped tail runs as a command, and pasted scripts are JSON-decoded. So deploy scripts keep lines under 44 characters, contain </w:t>
      </w:r>
      <w:r>
        <w:rPr>
          <w:b/>
          <w:bCs/>
        </w:rPr>
        <w:t xml:space="preserve">no backslashes</w:t>
      </w:r>
      <w:r>
        <w:t xml:space="preserve"> (</w:t>
      </w:r>
      <w:r>
        <w:rPr>
          <w:rFonts w:ascii="Consolas" w:cs="Consolas" w:eastAsia="Consolas" w:hAnsi="Consolas"/>
          <w:sz w:val="19"/>
          <w:szCs w:val="19"/>
        </w:rPr>
        <w:t xml:space="preserve">chr(10)</w:t>
      </w:r>
      <w:r>
        <w:t xml:space="preserve"> instead) and carry payloads in heredocs.</w:t>
      </w:r>
    </w:p>
    <w:p>
      <w:pPr>
        <w:pStyle w:val="Heading2"/>
      </w:pPr>
      <w:r>
        <w:t xml:space="preserve">9.5 Monitoring</w:t>
      </w:r>
    </w:p>
    <w:p>
      <w:pPr>
        <w:spacing w:after="120" w:line="276"/>
      </w:pPr>
      <w:r>
        <w:rPr>
          <w:rFonts w:ascii="Consolas" w:cs="Consolas" w:eastAsia="Consolas" w:hAnsi="Consolas"/>
          <w:b/>
          <w:bCs/>
          <w:sz w:val="19"/>
          <w:szCs w:val="19"/>
        </w:rPr>
        <w:t xml:space="preserve">health.py</w:t>
      </w:r>
      <w:r>
        <w:t xml:space="preserve">: three independent signals per bot, reported separately because they can disagree: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11"/>
        <w:gridCol w:w="7295"/>
      </w:tblGrid>
      <w:tr>
        <w:trPr>
          <w:cantSplit/>
          <w:tblHeader/>
        </w:trPr>
        <w:tc>
          <w:tcPr>
            <w:tcW w:type="dxa" w:w="221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signal</w:t>
            </w:r>
          </w:p>
        </w:tc>
        <w:tc>
          <w:tcPr>
            <w:tcW w:type="dxa" w:w="729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source</w:t>
            </w:r>
          </w:p>
        </w:tc>
      </w:tr>
      <w:tr>
        <w:trPr>
          <w:cantSplit/>
          <w:tblHeader w:val="false"/>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PROCESS</w:t>
            </w:r>
          </w:p>
        </w:tc>
        <w:tc>
          <w:tcPr>
            <w:tcW w:type="dxa" w:w="72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pid from the bot's own lock file, cross-checked against its command line</w:t>
            </w:r>
          </w:p>
        </w:tc>
      </w:tr>
      <w:tr>
        <w:trPr>
          <w:cantSplit/>
          <w:tblHeader w:val="false"/>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HEARTBEAT</w:t>
            </w:r>
          </w:p>
        </w:tc>
        <w:tc>
          <w:tcPr>
            <w:tcW w:type="dxa" w:w="72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mtime of the state file written </w:t>
            </w:r>
            <w:r>
              <w:rPr>
                <w:b/>
                <w:bCs/>
                <w:sz w:val="17"/>
                <w:szCs w:val="17"/>
              </w:rPr>
              <w:t xml:space="preserve">every poll</w:t>
            </w:r>
            <w:r>
              <w:rPr>
                <w:sz w:val="17"/>
                <w:szCs w:val="17"/>
              </w:rPr>
              <w:t xml:space="preserve">, not the log, which is quiet for up to 12h between bars</w:t>
            </w:r>
          </w:p>
        </w:tc>
      </w:tr>
      <w:tr>
        <w:trPr>
          <w:cantSplit/>
          <w:tblHeader w:val="false"/>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PROGRESS</w:t>
            </w:r>
          </w:p>
        </w:tc>
        <w:tc>
          <w:tcPr>
            <w:tcW w:type="dxa" w:w="72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equity, positions, trades, rows: reported, not judged</w:t>
            </w:r>
          </w:p>
        </w:tc>
      </w:tr>
    </w:tbl>
    <w:p>
      <w:pPr>
        <w:spacing w:after="80"/>
      </w:pPr>
    </w:p>
    <w:p>
      <w:pPr>
        <w:spacing w:after="120" w:line="276"/>
      </w:pPr>
      <w:r>
        <w:t xml:space="preserve">Verdicts: </w:t>
      </w:r>
      <w:r>
        <w:rPr>
          <w:rFonts w:ascii="Consolas" w:cs="Consolas" w:eastAsia="Consolas" w:hAnsi="Consolas"/>
          <w:sz w:val="19"/>
          <w:szCs w:val="19"/>
        </w:rPr>
        <w:t xml:space="preserve">OK</w:t>
      </w:r>
      <w:r>
        <w:t xml:space="preserve">, </w:t>
      </w:r>
      <w:r>
        <w:rPr>
          <w:rFonts w:ascii="Consolas" w:cs="Consolas" w:eastAsia="Consolas" w:hAnsi="Consolas"/>
          <w:sz w:val="19"/>
          <w:szCs w:val="19"/>
        </w:rPr>
        <w:t xml:space="preserve">WEDGED</w:t>
      </w:r>
      <w:r>
        <w:t xml:space="preserve"> (alive but not writing: worse than dead), </w:t>
      </w:r>
      <w:r>
        <w:rPr>
          <w:rFonts w:ascii="Consolas" w:cs="Consolas" w:eastAsia="Consolas" w:hAnsi="Consolas"/>
          <w:sz w:val="19"/>
          <w:szCs w:val="19"/>
        </w:rPr>
        <w:t xml:space="preserve">DEAD</w:t>
      </w:r>
      <w:r>
        <w:t xml:space="preserve">, </w:t>
      </w:r>
      <w:r>
        <w:rPr>
          <w:rFonts w:ascii="Consolas" w:cs="Consolas" w:eastAsia="Consolas" w:hAnsi="Consolas"/>
          <w:sz w:val="19"/>
          <w:szCs w:val="19"/>
        </w:rPr>
        <w:t xml:space="preserve">PROBABLY OK</w:t>
      </w:r>
      <w:r>
        <w:t xml:space="preserve"> (trust the files), and </w:t>
      </w:r>
      <w:r>
        <w:rPr>
          <w:rFonts w:ascii="Consolas" w:cs="Consolas" w:eastAsia="Consolas" w:hAnsi="Consolas"/>
          <w:sz w:val="19"/>
          <w:szCs w:val="19"/>
        </w:rPr>
        <w:t xml:space="preserve">TWO COPIES</w:t>
      </w:r>
      <w:r>
        <w:t xml:space="preserve">.</w:t>
      </w:r>
    </w:p>
    <w:p>
      <w:pPr>
        <w:spacing w:after="120" w:line="276"/>
      </w:pPr>
      <w:r>
        <w:rPr>
          <w:rFonts w:ascii="Consolas" w:cs="Consolas" w:eastAsia="Consolas" w:hAnsi="Consolas"/>
          <w:b/>
          <w:bCs/>
          <w:sz w:val="19"/>
          <w:szCs w:val="19"/>
        </w:rPr>
        <w:t xml:space="preserve">status_server.py</w:t>
      </w:r>
      <w:r>
        <w:t xml:space="preserve">: a read-only JSON page (GET only, a fixed allow-list of files under </w:t>
      </w:r>
      <w:r>
        <w:rPr>
          <w:rFonts w:ascii="Consolas" w:cs="Consolas" w:eastAsia="Consolas" w:hAnsi="Consolas"/>
          <w:sz w:val="19"/>
          <w:szCs w:val="19"/>
        </w:rPr>
        <w:t xml:space="preserve">logs/</w:t>
      </w:r>
      <w:r>
        <w:t xml:space="preserve">, never reads the environment, optional </w:t>
      </w:r>
      <w:r>
        <w:rPr>
          <w:rFonts w:ascii="Consolas" w:cs="Consolas" w:eastAsia="Consolas" w:hAnsi="Consolas"/>
          <w:sz w:val="19"/>
          <w:szCs w:val="19"/>
        </w:rPr>
        <w:t xml:space="preserve">STATUS_TOKEN</w:t>
      </w:r>
      <w:r>
        <w:t xml:space="preserve">).</w:t>
      </w:r>
    </w:p>
    <w:p>
      <w:pPr>
        <w:pStyle w:val="Heading1"/>
      </w:pPr>
      <w:bookmarkStart w:name="sec9" w:id="1"/>
      <w:r>
        <w:t xml:space="preserve">10. Layer 9 — the test harness</w:t>
      </w:r>
      <w:bookmarkEnd w:id="1"/>
    </w:p>
    <w:p>
      <w:pPr>
        <w:spacing w:after="120" w:line="276"/>
      </w:pPr>
      <w:r>
        <w:rPr>
          <w:rFonts w:ascii="Consolas" w:cs="Consolas" w:eastAsia="Consolas" w:hAnsi="Consolas"/>
          <w:sz w:val="19"/>
          <w:szCs w:val="19"/>
        </w:rPr>
        <w:t xml:space="preserve">tests/</w:t>
      </w:r>
      <w:r>
        <w:t xml:space="preserve"> holds 26 files that run offline:</w:t>
      </w:r>
    </w:p>
    <w:p>
      <w:pPr>
        <w:pStyle w:val="ListParagraph"/>
        <w:numPr>
          <w:ilvl w:val="0"/>
          <w:numId w:val="2"/>
        </w:numPr>
        <w:spacing w:after="60" w:line="264"/>
      </w:pPr>
      <w:r>
        <w:rPr>
          <w:b/>
          <w:bCs/>
        </w:rPr>
        <w:t xml:space="preserve">Fake exchanges.</w:t>
      </w:r>
      <w:r>
        <w:t xml:space="preserve"> </w:t>
      </w:r>
      <w:r>
        <w:rPr>
          <w:rFonts w:ascii="Consolas" w:cs="Consolas" w:eastAsia="Consolas" w:hAnsi="Consolas"/>
          <w:sz w:val="19"/>
          <w:szCs w:val="19"/>
        </w:rPr>
        <w:t xml:space="preserve">test_combo_bot.py</w:t>
      </w:r>
      <w:r>
        <w:t xml:space="preserve">, </w:t>
      </w:r>
      <w:r>
        <w:rPr>
          <w:rFonts w:ascii="Consolas" w:cs="Consolas" w:eastAsia="Consolas" w:hAnsi="Consolas"/>
          <w:sz w:val="19"/>
          <w:szCs w:val="19"/>
        </w:rPr>
        <w:t xml:space="preserve">test_wick_live.py</w:t>
      </w:r>
      <w:r>
        <w:t xml:space="preserve"> and </w:t>
      </w:r>
      <w:r>
        <w:rPr>
          <w:rFonts w:ascii="Consolas" w:cs="Consolas" w:eastAsia="Consolas" w:hAnsi="Consolas"/>
          <w:sz w:val="19"/>
          <w:szCs w:val="19"/>
        </w:rPr>
        <w:t xml:space="preserve">test_pair_live.py</w:t>
      </w:r>
      <w:r>
        <w:t xml:space="preserve"> drive the real code against an in-memory exchange that mimics ccxt: markets, steps, minimums, partial fills, </w:t>
      </w:r>
      <w:r>
        <w:rPr>
          <w:rFonts w:ascii="Consolas" w:cs="Consolas" w:eastAsia="Consolas" w:hAnsi="Consolas"/>
          <w:sz w:val="19"/>
          <w:szCs w:val="19"/>
        </w:rPr>
        <w:t xml:space="preserve">InvalidOrder</w:t>
      </w:r>
      <w:r>
        <w:t xml:space="preserve">.</w:t>
      </w:r>
    </w:p>
    <w:p>
      <w:pPr>
        <w:pStyle w:val="ListParagraph"/>
        <w:numPr>
          <w:ilvl w:val="0"/>
          <w:numId w:val="2"/>
        </w:numPr>
        <w:spacing w:after="60" w:line="264"/>
      </w:pPr>
      <w:r>
        <w:rPr>
          <w:b/>
          <w:bCs/>
        </w:rPr>
        <w:t xml:space="preserve">Regression tests that fail on the old code.</w:t>
      </w:r>
      <w:r>
        <w:t xml:space="preserve"> Each fixed bug gets a test that is shown to fail before the fix. Examples: </w:t>
      </w:r>
      <w:r>
        <w:rPr>
          <w:rFonts w:ascii="Consolas" w:cs="Consolas" w:eastAsia="Consolas" w:hAnsi="Consolas"/>
          <w:sz w:val="19"/>
          <w:szCs w:val="19"/>
        </w:rPr>
        <w:t xml:space="preserve">test_an_order_under_one_step_does_not_kill_the_poll</w:t>
      </w:r>
      <w:r>
        <w:t xml:space="preserve">, </w:t>
      </w:r>
      <w:r>
        <w:rPr>
          <w:rFonts w:ascii="Consolas" w:cs="Consolas" w:eastAsia="Consolas" w:hAnsi="Consolas"/>
          <w:sz w:val="19"/>
          <w:szCs w:val="19"/>
        </w:rPr>
        <w:t xml:space="preserve">test_dry_ledger_closes_what_the_books_exit</w:t>
      </w:r>
      <w:r>
        <w:t xml:space="preserve">, </w:t>
      </w:r>
      <w:r>
        <w:rPr>
          <w:rFonts w:ascii="Consolas" w:cs="Consolas" w:eastAsia="Consolas" w:hAnsi="Consolas"/>
          <w:sz w:val="19"/>
          <w:szCs w:val="19"/>
        </w:rPr>
        <w:t xml:space="preserve">test_mn_held.py</w:t>
      </w:r>
      <w:r>
        <w:t xml:space="preserve">.</w:t>
      </w:r>
    </w:p>
    <w:p>
      <w:pPr>
        <w:pStyle w:val="ListParagraph"/>
        <w:numPr>
          <w:ilvl w:val="0"/>
          <w:numId w:val="2"/>
        </w:numPr>
        <w:spacing w:after="60" w:line="264"/>
      </w:pPr>
      <w:r>
        <w:rPr>
          <w:b/>
          <w:bCs/>
        </w:rPr>
        <w:t xml:space="preserve">Mutation checks.</w:t>
      </w:r>
      <w:r>
        <w:t xml:space="preserve"> A rule is deliberately broken (an 8th unit, no guard, no time stop, a cancel set by bookkeeping) and the suite must catch it. Counts are recorded in CLAUDE.md §4/§10 (e.g. 16 of 16 mutations caught in </w:t>
      </w:r>
      <w:r>
        <w:rPr>
          <w:rFonts w:ascii="Consolas" w:cs="Consolas" w:eastAsia="Consolas" w:hAnsi="Consolas"/>
          <w:sz w:val="19"/>
          <w:szCs w:val="19"/>
        </w:rPr>
        <w:t xml:space="preserve">test_final_books.py</w:t>
      </w:r>
      <w:r>
        <w:t xml:space="preserve">).</w:t>
      </w:r>
    </w:p>
    <w:p>
      <w:pPr>
        <w:pStyle w:val="ListParagraph"/>
        <w:numPr>
          <w:ilvl w:val="0"/>
          <w:numId w:val="2"/>
        </w:numPr>
        <w:spacing w:after="60" w:line="264"/>
      </w:pPr>
      <w:r>
        <w:rPr>
          <w:b/>
          <w:bCs/>
        </w:rPr>
        <w:t xml:space="preserve">"Test in the disaster, not the tidy case."</w:t>
      </w:r>
      <w:r>
        <w:t xml:space="preserve"> Safety limits are tested in the situation they exist for, e.g. every bid partly filled (trap table, mistake #16).</w:t>
      </w:r>
    </w:p>
    <w:p>
      <w:pPr>
        <w:pStyle w:val="ListParagraph"/>
        <w:numPr>
          <w:ilvl w:val="0"/>
          <w:numId w:val="2"/>
        </w:numPr>
        <w:spacing w:after="60" w:line="264"/>
      </w:pPr>
      <w:r>
        <w:rPr>
          <w:b/>
          <w:bCs/>
        </w:rPr>
        <w:t xml:space="preserve">Whole-script tests for deploy scripts</w:t>
      </w:r>
      <w:r>
        <w:t xml:space="preserve">, against a fake target with stubbed </w:t>
      </w:r>
      <w:r>
        <w:rPr>
          <w:rFonts w:ascii="Consolas" w:cs="Consolas" w:eastAsia="Consolas" w:hAnsi="Consolas"/>
          <w:sz w:val="19"/>
          <w:szCs w:val="19"/>
        </w:rPr>
        <w:t xml:space="preserve">systemctl</w:t>
      </w:r>
      <w:r>
        <w:t xml:space="preserve">, </w:t>
      </w:r>
      <w:r>
        <w:rPr>
          <w:rFonts w:ascii="Consolas" w:cs="Consolas" w:eastAsia="Consolas" w:hAnsi="Consolas"/>
          <w:sz w:val="19"/>
          <w:szCs w:val="19"/>
        </w:rPr>
        <w:t xml:space="preserve">sudo</w:t>
      </w:r>
      <w:r>
        <w:t xml:space="preserve"> and </w:t>
      </w:r>
      <w:r>
        <w:rPr>
          <w:rFonts w:ascii="Consolas" w:cs="Consolas" w:eastAsia="Consolas" w:hAnsi="Consolas"/>
          <w:sz w:val="19"/>
          <w:szCs w:val="19"/>
        </w:rPr>
        <w:t xml:space="preserve">sleep</w:t>
      </w:r>
      <w:r>
        <w:t xml:space="preserve">.</w:t>
      </w:r>
    </w:p>
    <w:p>
      <w:pPr>
        <w:spacing w:after="120" w:line="276"/>
      </w:pPr>
      <w:r>
        <w:t xml:space="preserve">Run: </w:t>
      </w:r>
      <w:r>
        <w:rPr>
          <w:rFonts w:ascii="Consolas" w:cs="Consolas" w:eastAsia="Consolas" w:hAnsi="Consolas"/>
          <w:sz w:val="19"/>
          <w:szCs w:val="19"/>
        </w:rPr>
        <w:t xml:space="preserve">python tests/test_combo_bot.py</w:t>
      </w:r>
      <w:r>
        <w:t xml:space="preserve"> (each file runs on its own; no pytest dependency is assumed).</w:t>
      </w:r>
    </w:p>
    <w:p>
      <w:pPr>
        <w:pStyle w:val="Heading1"/>
      </w:pPr>
      <w:bookmarkStart w:name="sec10" w:id="1"/>
      <w:r>
        <w:t xml:space="preserve">11. The forex / MT5 side of the engine</w:t>
      </w:r>
      <w:bookmarkEnd w:id="1"/>
    </w:p>
    <w:p>
      <w:pPr>
        <w:spacing w:after="120" w:line="276"/>
      </w:pPr>
      <w:r>
        <w:rPr>
          <w:rFonts w:ascii="Consolas" w:cs="Consolas" w:eastAsia="Consolas" w:hAnsi="Consolas"/>
          <w:sz w:val="19"/>
          <w:szCs w:val="19"/>
        </w:rPr>
        <w:t xml:space="preserve">bot/</w:t>
      </w:r>
      <w:r>
        <w:t xml:space="preserve"> is the original MT5 engine (README.md). It is separate from the crypto engine and runs only on Windows: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14"/>
        <w:gridCol w:w="6892"/>
      </w:tblGrid>
      <w:tr>
        <w:trPr>
          <w:cantSplit/>
          <w:tblHeader/>
        </w:trPr>
        <w:tc>
          <w:tcPr>
            <w:tcW w:type="dxa" w:w="261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module</w:t>
            </w:r>
          </w:p>
        </w:tc>
        <w:tc>
          <w:tcPr>
            <w:tcW w:type="dxa" w:w="689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role</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bot/core/broker.py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attaches to an already-running, logged-in MT5 terminal (</w:t>
            </w:r>
            <w:r>
              <w:rPr>
                <w:rFonts w:ascii="Consolas" w:cs="Consolas" w:eastAsia="Consolas" w:hAnsi="Consolas"/>
                <w:sz w:val="15"/>
                <w:szCs w:val="15"/>
              </w:rPr>
              <w:t xml:space="preserve">mt5.initialize()</w:t>
            </w:r>
            <w:r>
              <w:rPr>
                <w:sz w:val="17"/>
                <w:szCs w:val="17"/>
              </w:rPr>
              <w:t xml:space="preserve">). The password stays in MT5, never in the project</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bot/core/instrument.py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reads real contract specs (pip size, pip value, spread) from MT5, so backtests use the right costs per instrument</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bot/core/execution.py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orders tagged with a magic number, so the bot touches only its own positions; prices normalised to the symbol's digits; filling mode read from the symbol</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bot/core/risk.py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position sizing, daily loss cap, max open trades, checked before any order</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bot/core/adaptive.py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two gates: a statistical cut (only after a minimum trade count) and a circuit breaker (at any sample size)</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bot/core/filters.py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post-signal filters. MT5 times are broker server time (Exness ~EET), not UTC</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bot/core/tradelog.py</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append-only event log + action CSV</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bot/strategies/</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plug-in strategy classes on a common </w:t>
            </w:r>
            <w:r>
              <w:rPr>
                <w:rFonts w:ascii="Consolas" w:cs="Consolas" w:eastAsia="Consolas" w:hAnsi="Consolas"/>
                <w:sz w:val="15"/>
                <w:szCs w:val="15"/>
              </w:rPr>
              <w:t xml:space="preserve">base.py</w:t>
            </w:r>
            <w:r>
              <w:rPr>
                <w:sz w:val="17"/>
                <w:szCs w:val="17"/>
              </w:rPr>
              <w:t xml:space="preserve"> (</w:t>
            </w:r>
            <w:r>
              <w:rPr>
                <w:rFonts w:ascii="Consolas" w:cs="Consolas" w:eastAsia="Consolas" w:hAnsi="Consolas"/>
                <w:sz w:val="15"/>
                <w:szCs w:val="15"/>
              </w:rPr>
              <w:t xml:space="preserve">Action.BUY/SELL/HOLD</w:t>
            </w:r>
            <w:r>
              <w:rPr>
                <w:sz w:val="17"/>
                <w:szCs w:val="17"/>
              </w:rPr>
              <w:t xml:space="preserve">), built by </w:t>
            </w:r>
            <w:r>
              <w:rPr>
                <w:rFonts w:ascii="Consolas" w:cs="Consolas" w:eastAsia="Consolas" w:hAnsi="Consolas"/>
                <w:sz w:val="15"/>
                <w:szCs w:val="15"/>
              </w:rPr>
              <w:t xml:space="preserve">factory.py</w:t>
            </w:r>
          </w:p>
        </w:tc>
      </w:tr>
      <w:tr>
        <w:trPr>
          <w:cantSplit/>
          <w:tblHeader w:val="false"/>
        </w:trPr>
        <w:tc>
          <w:tcPr>
            <w:tcW w:type="dxa" w:w="2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config/config.yaml</w:t>
            </w:r>
          </w:p>
        </w:tc>
        <w:tc>
          <w:tcPr>
            <w:tcW w:type="dxa" w:w="6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private settings (gitignored; </w:t>
            </w:r>
            <w:r>
              <w:rPr>
                <w:rFonts w:ascii="Consolas" w:cs="Consolas" w:eastAsia="Consolas" w:hAnsi="Consolas"/>
                <w:sz w:val="15"/>
                <w:szCs w:val="15"/>
              </w:rPr>
              <w:t xml:space="preserve">config.example.yaml</w:t>
            </w:r>
            <w:r>
              <w:rPr>
                <w:sz w:val="17"/>
                <w:szCs w:val="17"/>
              </w:rPr>
              <w:t xml:space="preserve"> is the template)</w:t>
            </w:r>
          </w:p>
        </w:tc>
      </w:tr>
    </w:tbl>
    <w:p>
      <w:pPr>
        <w:spacing w:after="80"/>
      </w:pPr>
    </w:p>
    <w:p>
      <w:pPr>
        <w:spacing w:after="120" w:line="276"/>
      </w:pPr>
      <w:r>
        <w:rPr>
          <w:b/>
          <w:bCs/>
        </w:rPr>
        <w:t xml:space="preserve">Clock lesson.</w:t>
      </w:r>
      <w:r>
        <w:t xml:space="preserve"> MT5's own labels are UTC, but a broker statement's times shifted one hour on the EU clock change (</w:t>
      </w:r>
      <w:r>
        <w:rPr>
          <w:rFonts w:ascii="Consolas" w:cs="Consolas" w:eastAsia="Consolas" w:hAnsi="Consolas"/>
          <w:sz w:val="19"/>
          <w:szCs w:val="19"/>
        </w:rPr>
        <w:t xml:space="preserve">backtest/his_clock_check.py</w:t>
      </w:r>
      <w:r>
        <w:t xml:space="preserve">, CLAUDE.md §10 2026-10-02). Check any foreign clock against an outside anchor (</w:t>
      </w:r>
      <w:r>
        <w:rPr>
          <w:rFonts w:ascii="Consolas" w:cs="Consolas" w:eastAsia="Consolas" w:hAnsi="Consolas"/>
          <w:sz w:val="19"/>
          <w:szCs w:val="19"/>
        </w:rPr>
        <w:t xml:space="preserve">mt5_clock_anchor.py</w:t>
      </w:r>
      <w:r>
        <w:t xml:space="preserve">: the US cash open).</w:t>
      </w:r>
    </w:p>
    <w:p>
      <w:pPr>
        <w:pStyle w:val="Heading1"/>
      </w:pPr>
      <w:bookmarkStart w:name="sec11" w:id="1"/>
      <w:r>
        <w:t xml:space="preserve">12. The end result</w:t>
      </w:r>
      <w:bookmarkEnd w:id="1"/>
    </w:p>
    <w:p>
      <w:pPr>
        <w:spacing w:after="120" w:line="276"/>
      </w:pPr>
      <w:r>
        <w:rPr>
          <w:b/>
          <w:bCs/>
        </w:rPr>
        <w:t xml:space="preserve">Historical half.</w:t>
      </w:r>
      <w:r>
        <w:t xml:space="preserve"> For any strategy plugged in, the engine produces:</w:t>
      </w:r>
    </w:p>
    <w:p>
      <w:pPr>
        <w:pStyle w:val="ListParagraph"/>
        <w:numPr>
          <w:ilvl w:val="0"/>
          <w:numId w:val="10"/>
        </w:numPr>
        <w:spacing w:after="60" w:line="264"/>
      </w:pPr>
      <w:r>
        <w:t xml:space="preserve">trade rows (entry, exit, R net of fees and funding, units, adds, stop width);</w:t>
      </w:r>
    </w:p>
    <w:p>
      <w:pPr>
        <w:pStyle w:val="ListParagraph"/>
        <w:numPr>
          <w:ilvl w:val="0"/>
          <w:numId w:val="10"/>
        </w:numPr>
        <w:spacing w:after="60" w:line="264"/>
      </w:pPr>
      <w:r>
        <w:t xml:space="preserve">an entry-sized, close-date-banked daily equity curve per random ordering;</w:t>
      </w:r>
    </w:p>
    <w:p>
      <w:pPr>
        <w:pStyle w:val="ListParagraph"/>
        <w:numPr>
          <w:ilvl w:val="0"/>
          <w:numId w:val="10"/>
        </w:numPr>
        <w:spacing w:after="60" w:line="264"/>
      </w:pPr>
      <w:r>
        <w:t xml:space="preserve">a leverage series;</w:t>
      </w:r>
    </w:p>
    <w:p>
      <w:pPr>
        <w:pStyle w:val="ListParagraph"/>
        <w:numPr>
          <w:ilvl w:val="0"/>
          <w:numId w:val="10"/>
        </w:numPr>
        <w:spacing w:after="60" w:line="264"/>
      </w:pPr>
      <w:r>
        <w:t xml:space="preserve">metrics for each holdout half: haircut %/month, drawdown, worst month (raw), months losing, 12-month outcome distribution for a starting balance, per-regime returns;</w:t>
      </w:r>
    </w:p>
    <w:p>
      <w:pPr>
        <w:pStyle w:val="ListParagraph"/>
        <w:numPr>
          <w:ilvl w:val="0"/>
          <w:numId w:val="10"/>
        </w:numPr>
        <w:spacing w:after="60" w:line="264"/>
      </w:pPr>
      <w:r>
        <w:t xml:space="preserve">a verdict against a pre-registered prediction, with paired standard errors and win counts.</w:t>
      </w:r>
    </w:p>
    <w:p>
      <w:pPr>
        <w:spacing w:after="120" w:line="276"/>
      </w:pPr>
      <w:r>
        <w:rPr>
          <w:b/>
          <w:bCs/>
        </w:rPr>
        <w:t xml:space="preserve">Live half.</w:t>
      </w:r>
      <w:r>
        <w:t xml:space="preserve"> It produces:</w:t>
      </w:r>
    </w:p>
    <w:p>
      <w:pPr>
        <w:pStyle w:val="ListParagraph"/>
        <w:numPr>
          <w:ilvl w:val="0"/>
          <w:numId w:val="11"/>
        </w:numPr>
        <w:spacing w:after="60" w:line="264"/>
      </w:pPr>
      <w:r>
        <w:t xml:space="preserve">a reconciled exchange account (or a virtual ledger) that holds exactly what the books want;</w:t>
      </w:r>
    </w:p>
    <w:p>
      <w:pPr>
        <w:pStyle w:val="ListParagraph"/>
        <w:numPr>
          <w:ilvl w:val="0"/>
          <w:numId w:val="11"/>
        </w:numPr>
        <w:spacing w:after="60" w:line="264"/>
      </w:pPr>
      <w:r>
        <w:t xml:space="preserve">a priced, slippage-measured record of every order;</w:t>
      </w:r>
    </w:p>
    <w:p>
      <w:pPr>
        <w:pStyle w:val="ListParagraph"/>
        <w:numPr>
          <w:ilvl w:val="0"/>
          <w:numId w:val="11"/>
        </w:numPr>
        <w:spacing w:after="60" w:line="264"/>
      </w:pPr>
      <w:r>
        <w:t xml:space="preserve">an exchange-side backstop stop on every position;</w:t>
      </w:r>
    </w:p>
    <w:p>
      <w:pPr>
        <w:pStyle w:val="ListParagraph"/>
        <w:numPr>
          <w:ilvl w:val="0"/>
          <w:numId w:val="11"/>
        </w:numPr>
        <w:spacing w:after="60" w:line="264"/>
      </w:pPr>
      <w:r>
        <w:t xml:space="preserve">state that survives restarts;</w:t>
      </w:r>
    </w:p>
    <w:p>
      <w:pPr>
        <w:pStyle w:val="ListParagraph"/>
        <w:numPr>
          <w:ilvl w:val="0"/>
          <w:numId w:val="11"/>
        </w:numPr>
        <w:spacing w:after="60" w:line="264"/>
      </w:pPr>
      <w:r>
        <w:t xml:space="preserve">a two-week PASS / NOT YET verdict on the order path;</w:t>
      </w:r>
    </w:p>
    <w:p>
      <w:pPr>
        <w:pStyle w:val="ListParagraph"/>
        <w:numPr>
          <w:ilvl w:val="0"/>
          <w:numId w:val="11"/>
        </w:numPr>
        <w:spacing w:after="60" w:line="264"/>
      </w:pPr>
      <w:r>
        <w:t xml:space="preserve">health checks that separate dead, wedged and quiet.</w:t>
      </w:r>
    </w:p>
    <w:p>
      <w:pPr>
        <w:pStyle w:val="Heading1"/>
      </w:pPr>
      <w:bookmarkStart w:name="sec12" w:id="1"/>
      <w:r>
        <w:t xml:space="preserve">13. Known limits of the engine itself</w:t>
      </w:r>
      <w:bookmarkEnd w:id="1"/>
    </w:p>
    <w:p>
      <w:pPr>
        <w:spacing w:after="120" w:line="276"/>
      </w:pPr>
      <w:r>
        <w:t xml:space="preserve">These are engine properties to keep in mind, not bugs waiting to be fixed (open bugs are in CLAUDE.md §7b):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81"/>
        <w:gridCol w:w="5225"/>
      </w:tblGrid>
      <w:tr>
        <w:trPr>
          <w:cantSplit/>
          <w:tblHeader/>
        </w:trPr>
        <w:tc>
          <w:tcPr>
            <w:tcW w:type="dxa" w:w="428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limit</w:t>
            </w:r>
          </w:p>
        </w:tc>
        <w:tc>
          <w:tcPr>
            <w:tcW w:type="dxa" w:w="522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effect</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cached 1h history (</w:t>
            </w:r>
            <w:r>
              <w:rPr>
                <w:rFonts w:ascii="Consolas" w:cs="Consolas" w:eastAsia="Consolas" w:hAnsi="Consolas"/>
                <w:sz w:val="15"/>
                <w:szCs w:val="15"/>
              </w:rPr>
              <w:t xml:space="preserve">*_1h_2400d.json</w:t>
            </w:r>
            <w:r>
              <w:rPr>
                <w:sz w:val="17"/>
                <w:szCs w:val="17"/>
              </w:rPr>
              <w:t xml:space="preserve">) stops at 2026-09-11 16:00</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backtest of recent weeks silently sees nothing; delete the cache or fetch fresh</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Signals from </w:t>
            </w:r>
            <w:r>
              <w:rPr>
                <w:b/>
                <w:bCs/>
                <w:sz w:val="17"/>
                <w:szCs w:val="17"/>
              </w:rPr>
              <w:t xml:space="preserve">Binance</w:t>
            </w:r>
            <w:r>
              <w:rPr>
                <w:sz w:val="17"/>
                <w:szCs w:val="17"/>
              </w:rPr>
              <w:t xml:space="preserve"> prices, execution on </w:t>
            </w:r>
            <w:r>
              <w:rPr>
                <w:b/>
                <w:bCs/>
                <w:sz w:val="17"/>
                <w:szCs w:val="17"/>
              </w:rPr>
              <w:t xml:space="preserve">Bitget</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price differences are guarded (3%), but backtests on Binance bars are a proxy for Bitget fills. Measured equal for the crash bids (</w:t>
            </w:r>
            <w:r>
              <w:rPr>
                <w:rFonts w:ascii="Consolas" w:cs="Consolas" w:eastAsia="Consolas" w:hAnsi="Consolas"/>
                <w:sz w:val="15"/>
                <w:szCs w:val="15"/>
              </w:rPr>
              <w:t xml:space="preserve">wick_bitget.py</w:t>
            </w:r>
            <w:r>
              <w:rPr>
                <w:sz w:val="17"/>
                <w:szCs w:val="17"/>
              </w:rPr>
              <w:t xml:space="preserve">)</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Hourly bars as the main resolution</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inside-the-hour paths need the 5m/1m checks (§5.6)</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No liquidation model</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simulator does not know the exchange would close a position; the 10× guard is the substitute</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Live position model ≠ the backtest allocator</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one position per key, retries, a one-bar pause: plan on 1–2%/mo under published figures (</w:t>
            </w:r>
            <w:r>
              <w:rPr>
                <w:rFonts w:ascii="Consolas" w:cs="Consolas" w:eastAsia="Consolas" w:hAnsi="Consolas"/>
                <w:sz w:val="15"/>
                <w:szCs w:val="15"/>
              </w:rPr>
              <w:t xml:space="preserve">engine_vs_live.py</w:t>
            </w:r>
            <w:r>
              <w:rPr>
                <w:sz w:val="17"/>
                <w:szCs w:val="17"/>
              </w:rPr>
              <w:t xml:space="preserve">)</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120-second poll</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engine acts in minutes, never in seconds; any edge that lives under a minute is out of reach by design</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REST snapshots, about 1 s at best</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websockets are unreliable on the PC network</w:t>
            </w:r>
          </w:p>
        </w:tc>
      </w:tr>
      <w:tr>
        <w:trPr>
          <w:cantSplit/>
          <w:tblHeader w:val="false"/>
        </w:trPr>
        <w:tc>
          <w:tcPr>
            <w:tcW w:type="dxa" w:w="42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mn_paper.py</w:t>
            </w:r>
            <w:r>
              <w:rPr>
                <w:sz w:val="17"/>
                <w:szCs w:val="17"/>
              </w:rPr>
              <w:t xml:space="preserve">'s open funding window (mistake #15) and the blend books' recorded-equity overstatement</w:t>
            </w:r>
          </w:p>
        </w:tc>
        <w:tc>
          <w:tcPr>
            <w:tcW w:type="dxa" w:w="52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read those books through </w:t>
            </w:r>
            <w:r>
              <w:rPr>
                <w:rFonts w:ascii="Consolas" w:cs="Consolas" w:eastAsia="Consolas" w:hAnsi="Consolas"/>
                <w:sz w:val="15"/>
                <w:szCs w:val="15"/>
              </w:rPr>
              <w:t xml:space="preserve">rebuild_equity.py</w:t>
            </w:r>
            <w:r>
              <w:rPr>
                <w:sz w:val="17"/>
                <w:szCs w:val="17"/>
              </w:rPr>
              <w:t xml:space="preserve">, not </w:t>
            </w:r>
            <w:r>
              <w:rPr>
                <w:rFonts w:ascii="Consolas" w:cs="Consolas" w:eastAsia="Consolas" w:hAnsi="Consolas"/>
                <w:sz w:val="15"/>
                <w:szCs w:val="15"/>
              </w:rPr>
              <w:t xml:space="preserve">--status</w:t>
            </w:r>
          </w:p>
        </w:tc>
      </w:tr>
    </w:tbl>
    <w:p>
      <w:pPr>
        <w:spacing w:after="80"/>
      </w:pPr>
    </w:p>
    <w:p>
      <w:pPr>
        <w:pStyle w:val="Heading1"/>
        <w:pageBreakBefore/>
      </w:pPr>
      <w:bookmarkStart w:name="sec13" w:id="1"/>
      <w:r>
        <w:t xml:space="preserve">14. Where the budget held the engine back</w:t>
      </w:r>
      <w:bookmarkEnd w:id="1"/>
    </w:p>
    <w:p>
      <w:pPr>
        <w:spacing w:after="120" w:line="276"/>
      </w:pPr>
      <w:r>
        <w:t xml:space="preserve">The constraint set (CLAUDE.md §1): </w:t>
      </w:r>
      <w:r>
        <w:rPr>
          <w:b/>
          <w:bCs/>
        </w:rPr>
        <w:t xml:space="preserve">~$221 of capital, no co-location, no institutional data, free APIs only, a free student VM.</w:t>
      </w:r>
      <w:r>
        <w:t xml:space="preserve"> Below is every place the repo records that constraint changing a result or a design, with its source.</w:t>
      </w:r>
    </w:p>
    <w:p>
      <w:pPr>
        <w:pStyle w:val="Heading2"/>
      </w:pPr>
      <w:r>
        <w:t xml:space="preserve">14.1 Capital (~$221 / 10,000 PKR)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29"/>
        <w:gridCol w:w="4014"/>
        <w:gridCol w:w="2363"/>
      </w:tblGrid>
      <w:tr>
        <w:trPr>
          <w:cantSplit/>
          <w:tblHeader/>
        </w:trPr>
        <w:tc>
          <w:tcPr>
            <w:tcW w:type="dxa" w:w="312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where it binds</w:t>
            </w:r>
          </w:p>
        </w:tc>
        <w:tc>
          <w:tcPr>
            <w:tcW w:type="dxa" w:w="401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measured effect</w:t>
            </w:r>
          </w:p>
        </w:tc>
        <w:tc>
          <w:tcPr>
            <w:tcW w:type="dxa" w:w="236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source</w:t>
            </w:r>
          </w:p>
        </w:tc>
      </w:tr>
      <w:tr>
        <w:trPr>
          <w:cantSplit/>
          <w:tblHeader w:val="false"/>
        </w:trPr>
        <w:tc>
          <w:tcPr>
            <w:tcW w:type="dxa" w:w="3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Bitget's </w:t>
            </w:r>
            <w:r>
              <w:rPr>
                <w:b/>
                <w:bCs/>
                <w:sz w:val="17"/>
                <w:szCs w:val="17"/>
              </w:rPr>
              <w:t xml:space="preserve">$5 minimum order</w:t>
            </w:r>
            <w:r>
              <w:rPr>
                <w:sz w:val="17"/>
                <w:szCs w:val="17"/>
              </w:rPr>
              <w:t xml:space="preserve"> and </w:t>
            </w:r>
            <w:r>
              <w:rPr>
                <w:b/>
                <w:bCs/>
                <w:sz w:val="17"/>
                <w:szCs w:val="17"/>
              </w:rPr>
              <w:t xml:space="preserve">per-coin minimum amounts</w:t>
            </w:r>
            <w:r>
              <w:rPr>
                <w:sz w:val="17"/>
                <w:szCs w:val="17"/>
              </w:rPr>
              <w:t xml:space="preserve"> (1 LINK, 1 DOT, 0.1 LTC)</w:t>
            </w:r>
          </w:p>
        </w:tc>
        <w:tc>
          <w:tcPr>
            <w:tcW w:type="dxa" w:w="40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at $221 Bitget refuses </w:t>
            </w:r>
            <w:r>
              <w:rPr>
                <w:b/>
                <w:bCs/>
                <w:sz w:val="17"/>
                <w:szCs w:val="17"/>
              </w:rPr>
              <w:t xml:space="preserve">6.4% of the book's units</w:t>
            </w:r>
            <w:r>
              <w:rPr>
                <w:sz w:val="17"/>
                <w:szCs w:val="17"/>
              </w:rPr>
              <w:t xml:space="preserve"> (26.2% of LINK's); every accepted LINK order is rounded by a median 9.4%</w:t>
            </w:r>
          </w:p>
        </w:tc>
        <w:tc>
          <w:tcPr>
            <w:tcW w:type="dxa" w:w="23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backtest/bitget_minimums.py</w:t>
            </w:r>
            <w:r>
              <w:rPr>
                <w:sz w:val="17"/>
                <w:szCs w:val="17"/>
              </w:rPr>
              <w:t xml:space="preserve">, CLAUDE.md §7b</w:t>
            </w:r>
          </w:p>
        </w:tc>
      </w:tr>
      <w:tr>
        <w:trPr>
          <w:cantSplit/>
          <w:tblHeader w:val="false"/>
        </w:trPr>
        <w:tc>
          <w:tcPr>
            <w:tcW w:type="dxa" w:w="3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$10 accounts</w:t>
            </w:r>
          </w:p>
        </w:tc>
        <w:tc>
          <w:tcPr>
            <w:tcW w:type="dxa" w:w="40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87–96% of units rejected; </w:t>
            </w:r>
            <w:r>
              <w:rPr>
                <w:b/>
                <w:bCs/>
                <w:sz w:val="17"/>
                <w:szCs w:val="17"/>
              </w:rPr>
              <w:t xml:space="preserve">$50 is the practical floor</w:t>
            </w:r>
          </w:p>
        </w:tc>
        <w:tc>
          <w:tcPr>
            <w:tcW w:type="dxa" w:w="23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lottery.py</w:t>
            </w:r>
            <w:r>
              <w:rPr>
                <w:sz w:val="17"/>
                <w:szCs w:val="17"/>
              </w:rPr>
              <w:t xml:space="preserve">, CLAUDE.md §10 2026-09-24</w:t>
            </w:r>
          </w:p>
        </w:tc>
      </w:tr>
      <w:tr>
        <w:trPr>
          <w:cantSplit/>
          <w:tblHeader w:val="false"/>
        </w:trPr>
        <w:tc>
          <w:tcPr>
            <w:tcW w:type="dxa" w:w="3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limit-order desk on the demo</w:t>
            </w:r>
          </w:p>
        </w:tc>
        <w:tc>
          <w:tcPr>
            <w:tcW w:type="dxa" w:w="40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at $221 a bid is $5.19, under the minimum on all three demo coins, so </w:t>
            </w:r>
            <w:r>
              <w:rPr>
                <w:b/>
                <w:bCs/>
                <w:sz w:val="17"/>
                <w:szCs w:val="17"/>
              </w:rPr>
              <w:t xml:space="preserve">0 bids placed</w:t>
            </w:r>
            <w:r>
              <w:rPr>
                <w:sz w:val="17"/>
                <w:szCs w:val="17"/>
              </w:rPr>
              <w:t xml:space="preserve">; the cap-cancel path cannot be exercised</w:t>
            </w:r>
          </w:p>
        </w:tc>
        <w:tc>
          <w:tcPr>
            <w:tcW w:type="dxa" w:w="23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CLAUDE.md §7b</w:t>
            </w:r>
          </w:p>
        </w:tc>
      </w:tr>
      <w:tr>
        <w:trPr>
          <w:cantSplit/>
          <w:tblHeader w:val="false"/>
        </w:trPr>
        <w:tc>
          <w:tcPr>
            <w:tcW w:type="dxa" w:w="3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Point-in-time books on 10,000 PKR</w:t>
            </w:r>
          </w:p>
        </w:tc>
        <w:tc>
          <w:tcPr>
            <w:tcW w:type="dxa" w:w="40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order under $5: </w:t>
            </w:r>
            <w:r>
              <w:rPr>
                <w:b/>
                <w:bCs/>
                <w:sz w:val="17"/>
                <w:szCs w:val="17"/>
              </w:rPr>
              <w:t xml:space="preserve">cannot trade</w:t>
            </w:r>
            <w:r>
              <w:rPr>
                <w:sz w:val="17"/>
                <w:szCs w:val="17"/>
              </w:rPr>
              <w:t xml:space="preserve">. ~25,000 PKR is needed for the smallest combination; ~100–150k PKR for the full set</w:t>
            </w:r>
          </w:p>
        </w:tc>
        <w:tc>
          <w:tcPr>
            <w:tcW w:type="dxa" w:w="23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pair_min_capital.py</w:t>
            </w:r>
            <w:r>
              <w:rPr>
                <w:sz w:val="17"/>
                <w:szCs w:val="17"/>
              </w:rPr>
              <w:t xml:space="preserve">, CLAUDE.md §10 2026-10-08</w:t>
            </w:r>
          </w:p>
        </w:tc>
      </w:tr>
      <w:tr>
        <w:trPr>
          <w:cantSplit/>
          <w:tblHeader w:val="false"/>
        </w:trPr>
        <w:tc>
          <w:tcPr>
            <w:tcW w:type="dxa" w:w="3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Wider universes</w:t>
            </w:r>
          </w:p>
        </w:tc>
        <w:tc>
          <w:tcPr>
            <w:tcW w:type="dxa" w:w="40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most of the 30–100-coin books cannot be funded at $221</w:t>
            </w:r>
          </w:p>
        </w:tc>
        <w:tc>
          <w:tcPr>
            <w:tcW w:type="dxa" w:w="23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wide_book.py</w:t>
            </w:r>
            <w:r>
              <w:rPr>
                <w:sz w:val="17"/>
                <w:szCs w:val="17"/>
              </w:rPr>
              <w:t xml:space="preserve"> docstring</w:t>
            </w:r>
          </w:p>
        </w:tc>
      </w:tr>
      <w:tr>
        <w:trPr>
          <w:cantSplit/>
          <w:tblHeader w:val="false"/>
        </w:trPr>
        <w:tc>
          <w:tcPr>
            <w:tcW w:type="dxa" w:w="3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forex side</w:t>
            </w:r>
          </w:p>
        </w:tc>
        <w:tc>
          <w:tcPr>
            <w:tcW w:type="dxa" w:w="40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Exness lot minimums; the one forex book that holds fits at $300 only on a </w:t>
            </w:r>
            <w:r>
              <w:rPr>
                <w:b/>
                <w:bCs/>
                <w:sz w:val="17"/>
                <w:szCs w:val="17"/>
              </w:rPr>
              <w:t xml:space="preserve">Cent</w:t>
            </w:r>
            <w:r>
              <w:rPr>
                <w:sz w:val="17"/>
                <w:szCs w:val="17"/>
              </w:rPr>
              <w:t xml:space="preserve"> account, and even there gold and silver are too big</w:t>
            </w:r>
          </w:p>
        </w:tc>
        <w:tc>
          <w:tcPr>
            <w:tcW w:type="dxa" w:w="23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doc 18</w:t>
            </w:r>
          </w:p>
        </w:tc>
      </w:tr>
    </w:tbl>
    <w:p>
      <w:pPr>
        <w:spacing w:after="80"/>
      </w:pPr>
    </w:p>
    <w:p>
      <w:pPr>
        <w:spacing w:after="120" w:line="276"/>
      </w:pPr>
      <w:r>
        <w:rPr>
          <w:b/>
          <w:bCs/>
        </w:rPr>
        <w:t xml:space="preserve">What capital does not change.</w:t>
      </w:r>
      <w:r>
        <w:t xml:space="preserve"> Above ~$25 the return in </w:t>
      </w:r>
      <w:r>
        <w:rPr>
          <w:b/>
          <w:bCs/>
        </w:rPr>
        <w:t xml:space="preserve">percent</w:t>
      </w:r>
      <w:r>
        <w:t xml:space="preserve"> is the same. Capital buys dollars, not rate (CLAUDE.md §6). So the capital limit costs coverage (refused orders, untradeable coins, untested code paths), not percentage return.</w:t>
      </w:r>
    </w:p>
    <w:p>
      <w:pPr>
        <w:pStyle w:val="Heading2"/>
      </w:pPr>
      <w:r>
        <w:t xml:space="preserve">14.2 Fees: the retail tier</w:t>
      </w:r>
    </w:p>
    <w:p>
      <w:pPr>
        <w:pStyle w:val="ListParagraph"/>
        <w:numPr>
          <w:ilvl w:val="0"/>
          <w:numId w:val="2"/>
        </w:numPr>
        <w:spacing w:after="60" w:line="264"/>
      </w:pPr>
      <w:r>
        <w:t xml:space="preserve">Taker round trip </w:t>
      </w:r>
      <w:r>
        <w:rPr>
          <w:b/>
          <w:bCs/>
        </w:rPr>
        <w:t xml:space="preserve">12bp</w:t>
      </w:r>
      <w:r>
        <w:t xml:space="preserve"> (Bitget charges 0.06% of order value per side; re-verified on the demo's fills); maker 0.02% per side.</w:t>
      </w:r>
    </w:p>
    <w:p>
      <w:pPr>
        <w:pStyle w:val="ListParagraph"/>
        <w:numPr>
          <w:ilvl w:val="0"/>
          <w:numId w:val="2"/>
        </w:numPr>
        <w:spacing w:after="60" w:line="264"/>
      </w:pPr>
      <w:r>
        <w:t xml:space="preserve">It decided every fast strategy:</w:t>
      </w:r>
    </w:p>
    <w:p>
      <w:pPr>
        <w:pStyle w:val="ListParagraph"/>
        <w:numPr>
          <w:ilvl w:val="1"/>
          <w:numId w:val="2"/>
        </w:numPr>
        <w:spacing w:after="60" w:line="264"/>
      </w:pPr>
      <w:r>
        <w:rPr>
          <w:b/>
          <w:bCs/>
        </w:rPr>
        <w:t xml:space="preserve">1-minute scalping</w:t>
      </w:r>
      <w:r>
        <w:t xml:space="preserve">: 0 of 572 tests net-positive at 12bp (</w:t>
      </w:r>
      <w:r>
        <w:rPr>
          <w:rFonts w:ascii="Consolas" w:cs="Consolas" w:eastAsia="Consolas" w:hAnsi="Consolas"/>
          <w:sz w:val="19"/>
          <w:szCs w:val="19"/>
        </w:rPr>
        <w:t xml:space="preserve">scalp_1m.py</w:t>
      </w:r>
      <w:r>
        <w:t xml:space="preserve">);</w:t>
      </w:r>
    </w:p>
    <w:p>
      <w:pPr>
        <w:pStyle w:val="ListParagraph"/>
        <w:numPr>
          <w:ilvl w:val="1"/>
          <w:numId w:val="2"/>
        </w:numPr>
        <w:spacing w:after="60" w:line="264"/>
      </w:pPr>
      <w:r>
        <w:rPr>
          <w:b/>
          <w:bCs/>
        </w:rPr>
        <w:t xml:space="preserve">order-book signals</w:t>
      </w:r>
      <w:r>
        <w:t xml:space="preserve">: real (IC +0.10 to +0.25 out to 60 s), but the move is 1–2bp, so maker net −2 to −3bp and taker −11 to −13bp. "The edge belongs to market makers" (</w:t>
      </w:r>
      <w:r>
        <w:rPr>
          <w:rFonts w:ascii="Consolas" w:cs="Consolas" w:eastAsia="Consolas" w:hAnsi="Consolas"/>
          <w:sz w:val="19"/>
          <w:szCs w:val="19"/>
        </w:rPr>
        <w:t xml:space="preserve">backtest/doge_book.py</w:t>
      </w:r>
      <w:r>
        <w:t xml:space="preserve">);</w:t>
      </w:r>
    </w:p>
    <w:p>
      <w:pPr>
        <w:pStyle w:val="ListParagraph"/>
        <w:numPr>
          <w:ilvl w:val="1"/>
          <w:numId w:val="2"/>
        </w:numPr>
        <w:spacing w:after="60" w:line="264"/>
      </w:pPr>
      <w:r>
        <w:rPr>
          <w:b/>
          <w:bCs/>
        </w:rPr>
        <w:t xml:space="preserve">BTC→DOGE model</w:t>
      </w:r>
      <w:r>
        <w:t xml:space="preserve">: +4bp a trade at maker, not significant; loses at taker (</w:t>
      </w:r>
      <w:r>
        <w:rPr>
          <w:rFonts w:ascii="Consolas" w:cs="Consolas" w:eastAsia="Consolas" w:hAnsi="Consolas"/>
          <w:sz w:val="19"/>
          <w:szCs w:val="19"/>
        </w:rPr>
        <w:t xml:space="preserve">maker_exec.py</w:t>
      </w:r>
      <w:r>
        <w:t xml:space="preserve">, </w:t>
      </w:r>
      <w:r>
        <w:rPr>
          <w:rFonts w:ascii="Consolas" w:cs="Consolas" w:eastAsia="Consolas" w:hAnsi="Consolas"/>
          <w:sz w:val="19"/>
          <w:szCs w:val="19"/>
        </w:rPr>
        <w:t xml:space="preserve">btc_doge.py</w:t>
      </w:r>
      <w:r>
        <w:t xml:space="preserve">);</w:t>
      </w:r>
    </w:p>
    <w:p>
      <w:pPr>
        <w:pStyle w:val="ListParagraph"/>
        <w:numPr>
          <w:ilvl w:val="1"/>
          <w:numId w:val="2"/>
        </w:numPr>
        <w:spacing w:after="60" w:line="264"/>
      </w:pPr>
      <w:r>
        <w:rPr>
          <w:b/>
          <w:bCs/>
        </w:rPr>
        <w:t xml:space="preserve">DOGE live forward test</w:t>
      </w:r>
      <w:r>
        <w:t xml:space="preserve">: −1.41% over 7 trades at 12bp (</w:t>
      </w:r>
      <w:r>
        <w:rPr>
          <w:rFonts w:ascii="Consolas" w:cs="Consolas" w:eastAsia="Consolas" w:hAnsi="Consolas"/>
          <w:sz w:val="19"/>
          <w:szCs w:val="19"/>
        </w:rPr>
        <w:t xml:space="preserve">doge_live.py</w:t>
      </w:r>
      <w:r>
        <w:t xml:space="preserve">).</w:t>
      </w:r>
    </w:p>
    <w:p>
      <w:pPr>
        <w:pStyle w:val="ListParagraph"/>
        <w:numPr>
          <w:ilvl w:val="0"/>
          <w:numId w:val="2"/>
        </w:numPr>
        <w:spacing w:after="60" w:line="264"/>
      </w:pPr>
      <w:r>
        <w:t xml:space="preserve">A </w:t>
      </w:r>
      <w:r>
        <w:rPr>
          <w:b/>
          <w:bCs/>
        </w:rPr>
        <w:t xml:space="preserve">zero-maker-fee or rebate venue was never checked</w:t>
      </w:r>
      <w:r>
        <w:t xml:space="preserve"> (CLAUDE.md §10, 2026-10-09).</w:t>
      </w:r>
    </w:p>
    <w:p>
      <w:pPr>
        <w:pStyle w:val="Heading2"/>
      </w:pPr>
      <w:r>
        <w:t xml:space="preserve">14.3 Speed: no co-location</w:t>
      </w:r>
    </w:p>
    <w:p>
      <w:pPr>
        <w:pStyle w:val="ListParagraph"/>
        <w:numPr>
          <w:ilvl w:val="0"/>
          <w:numId w:val="2"/>
        </w:numPr>
        <w:spacing w:after="60" w:line="264"/>
      </w:pPr>
      <w:r>
        <w:rPr>
          <w:b/>
          <w:bCs/>
        </w:rPr>
        <w:t xml:space="preserve">Funding-settlement edge.</w:t>
      </w:r>
      <w:r>
        <w:t xml:space="preserve"> The post-settlement drop is </w:t>
      </w:r>
      <w:r>
        <w:rPr>
          <w:b/>
          <w:bCs/>
        </w:rPr>
        <w:t xml:space="preserve">+8bp at 0.2 s, −6bp at 1 s, −15bp at 5 s</w:t>
      </w:r>
      <w:r>
        <w:t xml:space="preserve">, a race won by co-located bots. "A PC in Pakistan cannot win it, and neither can a cloud VM anywhere else" (doc 11 §1, </w:t>
      </w:r>
      <w:r>
        <w:rPr>
          <w:rFonts w:ascii="Consolas" w:cs="Consolas" w:eastAsia="Consolas" w:hAnsi="Consolas"/>
          <w:sz w:val="19"/>
          <w:szCs w:val="19"/>
        </w:rPr>
        <w:t xml:space="preserve">settlement_ticks.py</w:t>
      </w:r>
      <w:r>
        <w:t xml:space="preserve">).</w:t>
      </w:r>
    </w:p>
    <w:p>
      <w:pPr>
        <w:pStyle w:val="ListParagraph"/>
        <w:numPr>
          <w:ilvl w:val="0"/>
          <w:numId w:val="2"/>
        </w:numPr>
        <w:spacing w:after="60" w:line="264"/>
      </w:pPr>
      <w:r>
        <w:rPr>
          <w:b/>
          <w:bCs/>
        </w:rPr>
        <w:t xml:space="preserve">The copy-a-trader result</w:t>
      </w:r>
      <w:r>
        <w:t xml:space="preserve">: a copy within 5–10 s keeps the edge, but it is gone by 20 s (</w:t>
      </w:r>
      <w:r>
        <w:rPr>
          <w:rFonts w:ascii="Consolas" w:cs="Consolas" w:eastAsia="Consolas" w:hAnsi="Consolas"/>
          <w:sz w:val="19"/>
          <w:szCs w:val="19"/>
        </w:rPr>
        <w:t xml:space="preserve">his_copy_delay.py</w:t>
      </w:r>
      <w:r>
        <w:t xml:space="preserve">).</w:t>
      </w:r>
    </w:p>
    <w:p>
      <w:pPr>
        <w:pStyle w:val="ListParagraph"/>
        <w:numPr>
          <w:ilvl w:val="0"/>
          <w:numId w:val="2"/>
        </w:numPr>
        <w:spacing w:after="60" w:line="264"/>
      </w:pPr>
      <w:r>
        <w:t xml:space="preserve">The engine polls every 120 s and records the book by REST at ~1 s. Binance websockets deliver nothing on the PC.</w:t>
      </w:r>
    </w:p>
    <w:p>
      <w:pPr>
        <w:pStyle w:val="Heading2"/>
      </w:pPr>
      <w:r>
        <w:t xml:space="preserve">14.4 Free data: what was missing, and the workaround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36"/>
        <w:gridCol w:w="3315"/>
        <w:gridCol w:w="3555"/>
      </w:tblGrid>
      <w:tr>
        <w:trPr>
          <w:cantSplit/>
          <w:tblHeader/>
        </w:trPr>
        <w:tc>
          <w:tcPr>
            <w:tcW w:type="dxa" w:w="263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missing for free</w:t>
            </w:r>
          </w:p>
        </w:tc>
        <w:tc>
          <w:tcPr>
            <w:tcW w:type="dxa" w:w="331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consequence</w:t>
            </w:r>
          </w:p>
        </w:tc>
        <w:tc>
          <w:tcPr>
            <w:tcW w:type="dxa" w:w="355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workaround used</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Historical order books (L2)</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no backtest of book signals over months; only 262 minutes, recorded live</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book_rec.py</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Historical liquidations</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liquidation hypotheses (L1–L3) </w:t>
            </w:r>
            <w:r>
              <w:rPr>
                <w:b/>
                <w:bCs/>
                <w:sz w:val="17"/>
                <w:szCs w:val="17"/>
              </w:rPr>
              <w:t xml:space="preserve">could not be tested</w:t>
            </w:r>
            <w:r>
              <w:rPr>
                <w:sz w:val="17"/>
                <w:szCs w:val="17"/>
              </w:rPr>
              <w:t xml:space="preserve">: a quiet day gave one $103 event</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liq_rec.py</w:t>
            </w:r>
            <w:r>
              <w:rPr>
                <w:sz w:val="17"/>
                <w:szCs w:val="17"/>
              </w:rPr>
              <w:t xml:space="preserve"> (forward only); the hourly cascade test (</w:t>
            </w:r>
            <w:r>
              <w:rPr>
                <w:rFonts w:ascii="Consolas" w:cs="Consolas" w:eastAsia="Consolas" w:hAnsi="Consolas"/>
                <w:sz w:val="15"/>
                <w:szCs w:val="15"/>
              </w:rPr>
              <w:t xml:space="preserve">cascade_redux.py</w:t>
            </w:r>
            <w:r>
              <w:rPr>
                <w:sz w:val="17"/>
                <w:szCs w:val="17"/>
              </w:rPr>
              <w:t xml:space="preserve">) used price, not liquidations</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Positioning (OI, long/short) beyond </w:t>
            </w:r>
            <w:r>
              <w:rPr>
                <w:b/>
                <w:bCs/>
                <w:sz w:val="17"/>
                <w:szCs w:val="17"/>
              </w:rPr>
              <w:t xml:space="preserve">30 days</w:t>
            </w:r>
            <w:r>
              <w:rPr>
                <w:sz w:val="17"/>
                <w:szCs w:val="17"/>
              </w:rPr>
              <w:t xml:space="preserve"> via the API</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daily archive, one file per symbol per day (</w:t>
            </w:r>
            <w:r>
              <w:rPr>
                <w:rFonts w:ascii="Consolas" w:cs="Consolas" w:eastAsia="Consolas" w:hAnsi="Consolas"/>
                <w:sz w:val="15"/>
                <w:szCs w:val="15"/>
              </w:rPr>
              <w:t xml:space="preserve">metrics_fetch.py</w:t>
            </w:r>
            <w:r>
              <w:rPr>
                <w:sz w:val="17"/>
                <w:szCs w:val="17"/>
              </w:rPr>
              <w:t xml:space="preserve">); Binance only, no Bitget/OKX/Bybit</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 history for </w:t>
            </w:r>
            <w:r>
              <w:rPr>
                <w:b/>
                <w:bCs/>
                <w:sz w:val="17"/>
                <w:szCs w:val="17"/>
              </w:rPr>
              <w:t xml:space="preserve">dead</w:t>
            </w:r>
            <w:r>
              <w:rPr>
                <w:sz w:val="17"/>
                <w:szCs w:val="17"/>
              </w:rPr>
              <w:t xml:space="preserve"> coins</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Bitget-price replays need a stand-in</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Binance bars used for dead coins (</w:t>
            </w:r>
            <w:r>
              <w:rPr>
                <w:rFonts w:ascii="Consolas" w:cs="Consolas" w:eastAsia="Consolas" w:hAnsi="Consolas"/>
                <w:sz w:val="15"/>
                <w:szCs w:val="15"/>
              </w:rPr>
              <w:t xml:space="preserve">wick_bitget.py</w:t>
            </w:r>
            <w:r>
              <w:rPr>
                <w:sz w:val="17"/>
                <w:szCs w:val="17"/>
              </w:rPr>
              <w:t xml:space="preserve">)</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 1m history before 2022; 200 bars a request</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slow, limited replays</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bitget_1m.py</w:t>
            </w:r>
            <w:r>
              <w:rPr>
                <w:sz w:val="17"/>
                <w:szCs w:val="17"/>
              </w:rPr>
              <w:t xml:space="preserve"> cache</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Clean archive coverage</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two 2022 holes in Binance's archive cut 51 coins until 2026-10-09</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halt_cut</w:t>
            </w:r>
            <w:r>
              <w:rPr>
                <w:sz w:val="17"/>
                <w:szCs w:val="17"/>
              </w:rPr>
              <w:t xml:space="preserve"> (&gt; 7 days only)</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Tick-level crypto history</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intrabar questions answered on 1m/5m bars, not ticks</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wick_5m.py</w:t>
            </w:r>
            <w:r>
              <w:rPr>
                <w:sz w:val="17"/>
                <w:szCs w:val="17"/>
              </w:rPr>
              <w:t xml:space="preserve">, </w:t>
            </w:r>
            <w:r>
              <w:rPr>
                <w:rFonts w:ascii="Consolas" w:cs="Consolas" w:eastAsia="Consolas" w:hAnsi="Consolas"/>
                <w:sz w:val="15"/>
                <w:szCs w:val="15"/>
              </w:rPr>
              <w:t xml:space="preserve">scalp_1m.py</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NQ intraday history (yfinance: </w:t>
            </w:r>
            <w:r>
              <w:rPr>
                <w:b/>
                <w:bCs/>
                <w:sz w:val="17"/>
                <w:szCs w:val="17"/>
              </w:rPr>
              <w:t xml:space="preserve">60 days of 5m bars</w:t>
            </w:r>
            <w:r>
              <w:rPr>
                <w:sz w:val="17"/>
                <w:szCs w:val="17"/>
              </w:rPr>
              <w:t xml:space="preserve">)</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forex/index rules could not be validated over years</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MT5 ticks (only from </w:t>
            </w:r>
            <w:r>
              <w:rPr>
                <w:b/>
                <w:bCs/>
                <w:sz w:val="17"/>
                <w:szCs w:val="17"/>
              </w:rPr>
              <w:t xml:space="preserve">2026-01</w:t>
            </w:r>
            <w:r>
              <w:rPr>
                <w:sz w:val="17"/>
                <w:szCs w:val="17"/>
              </w:rPr>
              <w:t xml:space="preserve">), then Databento on free credit</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On-chain data</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only CoinMetrics' free community metrics (MVRV, flows)</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t>
            </w:r>
          </w:p>
        </w:tc>
      </w:tr>
      <w:tr>
        <w:trPr>
          <w:cantSplit/>
          <w:tblHeader w:val="false"/>
        </w:trPr>
        <w:tc>
          <w:tcPr>
            <w:tcW w:type="dxa" w:w="2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Real-time news</w:t>
            </w:r>
          </w:p>
        </w:tc>
        <w:tc>
          <w:tcPr>
            <w:tcW w:type="dxa" w:w="3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free calendars and archives only</w:t>
            </w:r>
          </w:p>
        </w:tc>
        <w:tc>
          <w:tcPr>
            <w:tcW w:type="dxa" w:w="35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ForexFactory, Fed calendar, Alpaca, CNN archive</w:t>
            </w:r>
          </w:p>
        </w:tc>
      </w:tr>
    </w:tbl>
    <w:p>
      <w:pPr>
        <w:spacing w:after="80"/>
      </w:pPr>
    </w:p>
    <w:p>
      <w:pPr>
        <w:pStyle w:val="Heading2"/>
      </w:pPr>
      <w:r>
        <w:t xml:space="preserve">14.5 Compute and hosting</w:t>
      </w:r>
    </w:p>
    <w:p>
      <w:pPr>
        <w:pStyle w:val="ListParagraph"/>
        <w:numPr>
          <w:ilvl w:val="0"/>
          <w:numId w:val="2"/>
        </w:numPr>
        <w:spacing w:after="60" w:line="264"/>
      </w:pPr>
      <w:r>
        <w:rPr>
          <w:b/>
          <w:bCs/>
        </w:rPr>
        <w:t xml:space="preserve">One free VM with 1 GiB RAM</w:t>
      </w:r>
      <w:r>
        <w:t xml:space="preserve"> (750 free hours = one machine). Swap is mandatory. Every bot, paper book and recorder shares it. Heavy backtests (a 728-combination factorial, 1.3 GB panels) run on the PC instead, and two of them were stopped part-way (doc 09).</w:t>
      </w:r>
    </w:p>
    <w:p>
      <w:pPr>
        <w:pStyle w:val="ListParagraph"/>
        <w:numPr>
          <w:ilvl w:val="0"/>
          <w:numId w:val="2"/>
        </w:numPr>
        <w:spacing w:after="60" w:line="264"/>
      </w:pPr>
      <w:r>
        <w:rPr>
          <w:b/>
          <w:bCs/>
        </w:rPr>
        <w:t xml:space="preserve">Azure Run command</w:t>
      </w:r>
      <w:r>
        <w:t xml:space="preserve"> limits (4 KB output, line wrapping, JSON decoding) dictated how deploy scripts are written, until ssh access was set up on 2026-10-05.</w:t>
      </w:r>
    </w:p>
    <w:p>
      <w:pPr>
        <w:pStyle w:val="ListParagraph"/>
        <w:numPr>
          <w:ilvl w:val="0"/>
          <w:numId w:val="2"/>
        </w:numPr>
        <w:spacing w:after="60" w:line="264"/>
      </w:pPr>
      <w:r>
        <w:t xml:space="preserve">The cloud dev container is blocked from Bitget, so venue checks run only from the PC (CLAUDE.md §7b).</w:t>
      </w:r>
    </w:p>
    <w:p>
      <w:pPr>
        <w:pStyle w:val="Heading1"/>
        <w:pageBreakBefore/>
      </w:pPr>
      <w:bookmarkStart w:name="sec14" w:id="1"/>
      <w:r>
        <w:t xml:space="preserve">15. Paid sources that would make the engine better</w:t>
      </w:r>
      <w:bookmarkEnd w:id="1"/>
    </w:p>
    <w:p>
      <w:pPr>
        <w:shd w:fill="FFF4CE" w:color="auto" w:val="clear"/>
        <w:spacing w:after="120" w:line="276"/>
        <w:ind w:left="120" w:right="120"/>
      </w:pPr>
      <w:r>
        <w:rPr>
          <w:b/>
          <w:bCs/>
        </w:rPr>
        <w:t xml:space="preserve">Read this first.</w:t>
      </w:r>
      <w:r>
        <w:t xml:space="preserve"> No data purchase can fix the two constraints that decided most results here: </w:t>
      </w:r>
      <w:r>
        <w:rPr>
          <w:b/>
          <w:bCs/>
        </w:rPr>
        <w:t xml:space="preserve">retail fees</w:t>
      </w:r>
      <w:r>
        <w:t xml:space="preserve"> and </w:t>
      </w:r>
      <w:r>
        <w:rPr>
          <w:b/>
          <w:bCs/>
        </w:rPr>
        <w:t xml:space="preserve">no co-location</w:t>
      </w:r>
      <w:r>
        <w:t xml:space="preserve"> (§14.2–14.3). The repo's finding is that every edge found was priced away by fees or by faster players, not missed for lack of data (doc 11). The purchases below remove </w:t>
      </w:r>
      <w:r>
        <w:rPr>
          <w:b/>
          <w:bCs/>
        </w:rPr>
        <w:t xml:space="preserve">measurement</w:t>
      </w:r>
      <w:r>
        <w:t xml:space="preserve"> gaps: tests that could not be run, or were run on a proxy. They do not create edges. Prices were checked on 2026-10-13 from the vendors' public pages and third-party listings, and they change, so confirm before paying.</w:t>
      </w:r>
    </w:p>
    <w:p>
      <w:pPr>
        <w:pStyle w:val="Heading2"/>
      </w:pPr>
      <w:r>
        <w:t xml:space="preserve">Ranked by what they would unlock for this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53"/>
        <w:gridCol w:w="1320"/>
        <w:gridCol w:w="2447"/>
        <w:gridCol w:w="2280"/>
        <w:gridCol w:w="2606"/>
      </w:tblGrid>
      <w:tr>
        <w:trPr>
          <w:cantSplit/>
          <w:tblHeader/>
        </w:trPr>
        <w:tc>
          <w:tcPr>
            <w:tcW w:type="dxa" w:w="85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w:t>
            </w:r>
          </w:p>
        </w:tc>
        <w:tc>
          <w:tcPr>
            <w:tcW w:type="dxa" w:w="132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source</w:t>
            </w:r>
          </w:p>
        </w:tc>
        <w:tc>
          <w:tcPr>
            <w:tcW w:type="dxa" w:w="244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approx. cost</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what it adds to the engine</w:t>
            </w:r>
          </w:p>
        </w:tc>
        <w:tc>
          <w:tcPr>
            <w:tcW w:type="dxa" w:w="26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gap it closes (§14)</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1</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CoinGlass API</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Hobbyist </w:t>
            </w:r>
            <w:r>
              <w:rPr>
                <w:b/>
                <w:bCs/>
                <w:sz w:val="16"/>
                <w:szCs w:val="16"/>
              </w:rPr>
              <w:t xml:space="preserve">$29/mo</w:t>
            </w:r>
            <w:r>
              <w:rPr>
                <w:sz w:val="16"/>
                <w:szCs w:val="16"/>
              </w:rPr>
              <w:t xml:space="preserve">, Startup $79/mo (personal use); Standard $299, Professional $699</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cross-exchange </w:t>
            </w:r>
            <w:r>
              <w:rPr>
                <w:b/>
                <w:bCs/>
                <w:sz w:val="16"/>
                <w:szCs w:val="16"/>
              </w:rPr>
              <w:t xml:space="preserve">liquidation history</w:t>
            </w:r>
            <w:r>
              <w:rPr>
                <w:sz w:val="16"/>
                <w:szCs w:val="16"/>
              </w:rPr>
              <w:t xml:space="preserve">, open interest, funding and long/short ratios, Bitget included; daily data all-time, 1h data ~180 days on the cheapest tier</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the untested liquidation hypotheses; positioning beyond Binance and beyond 30 days. </w:t>
            </w:r>
            <w:r>
              <w:rPr>
                <w:b/>
                <w:bCs/>
                <w:sz w:val="16"/>
                <w:szCs w:val="16"/>
              </w:rPr>
              <w:t xml:space="preserve">The cheapest real upgrade.</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2</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Tardis.dev</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individual / solo discounts exist; third-party listings quote roughly </w:t>
            </w:r>
            <w:r>
              <w:rPr>
                <w:b/>
                <w:bCs/>
                <w:sz w:val="16"/>
                <w:szCs w:val="16"/>
              </w:rPr>
              <w:t xml:space="preserve">$50–900/mo</w:t>
            </w:r>
            <w:r>
              <w:rPr>
                <w:sz w:val="16"/>
                <w:szCs w:val="16"/>
              </w:rPr>
              <w:t xml:space="preserve"> for small plans, published plans up to thousands. </w:t>
            </w:r>
            <w:r>
              <w:rPr>
                <w:b/>
                <w:bCs/>
                <w:sz w:val="16"/>
                <w:szCs w:val="16"/>
              </w:rPr>
              <w:t xml:space="preserve">The first day of every month is free, without a key</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tick-level trades, </w:t>
            </w:r>
            <w:r>
              <w:rPr>
                <w:b/>
                <w:bCs/>
                <w:sz w:val="16"/>
                <w:szCs w:val="16"/>
              </w:rPr>
              <w:t xml:space="preserve">full L2 order book history</w:t>
            </w:r>
            <w:r>
              <w:rPr>
                <w:sz w:val="16"/>
                <w:szCs w:val="16"/>
              </w:rPr>
              <w:t xml:space="preserve"> (snapshots + incremental updates), liquidations, funding, OI, for Binance, Bitget, OKX, Bybit and more</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months of order-book history instead of 262 minutes; Bitget's own history; exact intrabar fills. </w:t>
            </w:r>
            <w:r>
              <w:rPr>
                <w:b/>
                <w:bCs/>
                <w:sz w:val="16"/>
                <w:szCs w:val="16"/>
              </w:rPr>
              <w:t xml:space="preserve">Try the free first-of-month days before paying</w:t>
            </w:r>
            <w:r>
              <w:rPr>
                <w:sz w:val="16"/>
                <w:szCs w:val="16"/>
              </w:rPr>
              <w:t xml:space="preserve">: they are enough to re-run </w:t>
            </w:r>
            <w:r>
              <w:rPr>
                <w:rFonts w:ascii="Consolas" w:cs="Consolas" w:eastAsia="Consolas" w:hAnsi="Consolas"/>
                <w:sz w:val="14"/>
                <w:szCs w:val="14"/>
              </w:rPr>
              <w:t xml:space="preserve">doge_book.py</w:t>
            </w:r>
            <w:r>
              <w:rPr>
                <w:sz w:val="16"/>
                <w:szCs w:val="16"/>
              </w:rPr>
              <w:t xml:space="preserve"> on dozens of full days</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3</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CoinAPI</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pay-as-you-go with </w:t>
            </w:r>
            <w:r>
              <w:rPr>
                <w:b/>
                <w:bCs/>
                <w:sz w:val="16"/>
                <w:szCs w:val="16"/>
              </w:rPr>
              <w:t xml:space="preserve">$25 free credit</w:t>
            </w:r>
            <w:r>
              <w:rPr>
                <w:sz w:val="16"/>
                <w:szCs w:val="16"/>
              </w:rPr>
              <w:t xml:space="preserve">; Startup $79/mo, Streamer $249, Pro $599; flat files $10 per 1,000 calls + $1–3/GB</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normalised trades, quotes and order-book snapshots across many venues</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an alternative to #2. Better if only small, targeted pulls are needed</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4</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Databento</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pay-as-you-go; </w:t>
            </w:r>
            <w:r>
              <w:rPr>
                <w:b/>
                <w:bCs/>
                <w:sz w:val="16"/>
                <w:szCs w:val="16"/>
              </w:rPr>
              <w:t xml:space="preserve">$125 sign-up credit</w:t>
            </w:r>
            <w:r>
              <w:rPr>
                <w:sz w:val="16"/>
                <w:szCs w:val="16"/>
              </w:rPr>
              <w:t xml:space="preserve">, $1.33 used so far</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CME futures tick data with aggressor side (NQ, ES, CME BTC/ETH futures); MBO order book</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the forex/index side: years of NQ instead of yfinance's 60 days; CME bitcoin basis. </w:t>
            </w:r>
            <w:r>
              <w:rPr>
                <w:b/>
                <w:bCs/>
                <w:sz w:val="16"/>
                <w:szCs w:val="16"/>
              </w:rPr>
              <w:t xml:space="preserve">Mostly still unspent: use the credit first</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5</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A lower fee tier / a maker-rebate venue</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not a data purchase: Bitget VIP tiers depend on volume or token holdings, and some venues pay makers. Not checked yet</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lowers the 12bp round trip, the single number that killed every fast strategy</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§14.2. </w:t>
            </w:r>
            <w:r>
              <w:rPr>
                <w:b/>
                <w:bCs/>
                <w:sz w:val="16"/>
                <w:szCs w:val="16"/>
              </w:rPr>
              <w:t xml:space="preserve">Larger effect than any data item</w:t>
            </w:r>
            <w:r>
              <w:rPr>
                <w:sz w:val="16"/>
                <w:szCs w:val="16"/>
              </w:rPr>
              <w:t xml:space="preserve">, but out of reach at $221 of volume; check whether a zero- or negative-maker-fee venue exists before buying data for fast strategies</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6</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A larger or second VM</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~$10–30/mo for 2–4 GiB RAM, after the student credit</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runs recorders (</w:t>
            </w:r>
            <w:r>
              <w:rPr>
                <w:rFonts w:ascii="Consolas" w:cs="Consolas" w:eastAsia="Consolas" w:hAnsi="Consolas"/>
                <w:sz w:val="14"/>
                <w:szCs w:val="14"/>
              </w:rPr>
              <w:t xml:space="preserve">book_rec</w:t>
            </w:r>
            <w:r>
              <w:rPr>
                <w:sz w:val="16"/>
                <w:szCs w:val="16"/>
              </w:rPr>
              <w:t xml:space="preserve">, </w:t>
            </w:r>
            <w:r>
              <w:rPr>
                <w:rFonts w:ascii="Consolas" w:cs="Consolas" w:eastAsia="Consolas" w:hAnsi="Consolas"/>
                <w:sz w:val="14"/>
                <w:szCs w:val="14"/>
              </w:rPr>
              <w:t xml:space="preserve">liq_rec</w:t>
            </w:r>
            <w:r>
              <w:rPr>
                <w:sz w:val="16"/>
                <w:szCs w:val="16"/>
              </w:rPr>
              <w:t xml:space="preserve">) 24/7 beside the bots; ends the swap pressure</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forward order-book and liquidation data with no subscription. </w:t>
            </w:r>
            <w:r>
              <w:rPr>
                <w:b/>
                <w:bCs/>
                <w:sz w:val="16"/>
                <w:szCs w:val="16"/>
              </w:rPr>
              <w:t xml:space="preserve">The cheapest way to own months of L2 data is to record it</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7</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A VPS in Tokyo</w:t>
            </w:r>
            <w:r>
              <w:rPr>
                <w:sz w:val="16"/>
                <w:szCs w:val="16"/>
              </w:rPr>
              <w:t xml:space="preserve"> (near Binance/Bitget matching engines)</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~$5–20/mo</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lower latency and less slippage on market orders</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does </w:t>
            </w:r>
            <w:r>
              <w:rPr>
                <w:b/>
                <w:bCs/>
                <w:sz w:val="16"/>
                <w:szCs w:val="16"/>
              </w:rPr>
              <w:t xml:space="preserve">not</w:t>
            </w:r>
            <w:r>
              <w:rPr>
                <w:sz w:val="16"/>
                <w:szCs w:val="16"/>
              </w:rPr>
              <w:t xml:space="preserve"> win the sub-second races (doc 11); a second-order improvement</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8</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Polygon.io</w:t>
            </w:r>
            <w:r>
              <w:rPr>
                <w:sz w:val="16"/>
                <w:szCs w:val="16"/>
              </w:rPr>
              <w:t xml:space="preserve"> (US stocks / indices)</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paid tiers</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long intraday history for Nasdaq stocks and indices</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an alternative to #4 for the forex/index studies</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9</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Glassnode / CryptoQuant</w:t>
            </w:r>
            <w:r>
              <w:rPr>
                <w:sz w:val="16"/>
                <w:szCs w:val="16"/>
              </w:rPr>
              <w:t xml:space="preserve"> (on-chain)</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paid tiers</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better on-chain metrics than CoinMetrics' free set</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low priority</w:t>
            </w:r>
            <w:r>
              <w:rPr>
                <w:sz w:val="16"/>
                <w:szCs w:val="16"/>
              </w:rPr>
              <w:t xml:space="preserve">: doc 12 found MVRV and exchange flows do not improve the bot</w:t>
            </w:r>
          </w:p>
        </w:tc>
      </w:tr>
      <w:tr>
        <w:trPr>
          <w:cantSplit/>
          <w:tblHeader w:val="false"/>
        </w:trPr>
        <w:tc>
          <w:tcPr>
            <w:tcW w:type="dxa" w:w="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10</w:t>
            </w:r>
          </w:p>
        </w:tc>
        <w:tc>
          <w:tcPr>
            <w:tcW w:type="dxa" w:w="1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A paid news / squawk feed</w:t>
            </w:r>
          </w:p>
        </w:tc>
        <w:tc>
          <w:tcPr>
            <w:tcW w:type="dxa" w:w="2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varies</w:t>
            </w:r>
          </w:p>
        </w:tc>
        <w:tc>
          <w:tcPr>
            <w:tcW w:type="dxa" w:w="2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real-time headlines</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6"/>
                <w:szCs w:val="16"/>
              </w:rPr>
              <w:t xml:space="preserve">low priority</w:t>
            </w:r>
            <w:r>
              <w:rPr>
                <w:sz w:val="16"/>
                <w:szCs w:val="16"/>
              </w:rPr>
              <w:t xml:space="preserve">: no news angle survived Holm (his_strategy.md §24, §28, §29)</w:t>
            </w:r>
          </w:p>
        </w:tc>
      </w:tr>
    </w:tbl>
    <w:p>
      <w:pPr>
        <w:spacing w:after="80"/>
      </w:pPr>
    </w:p>
    <w:p>
      <w:pPr>
        <w:pStyle w:val="Heading2"/>
      </w:pPr>
      <w:r>
        <w:t xml:space="preserve">How each paid source helps, in detail</w:t>
      </w:r>
    </w:p>
    <w:p>
      <w:pPr>
        <w:spacing w:after="120" w:line="276"/>
      </w:pPr>
      <w:r>
        <w:t xml:space="preserve">For each source, this section says what changes inside the engine, which existing script it upgrades, the test it would make possible, and the honest prior. The prior comes from what the free version of the same test already showed.</w:t>
      </w:r>
    </w:p>
    <w:p>
      <w:pPr>
        <w:pStyle w:val="Heading3"/>
      </w:pPr>
      <w:r>
        <w:t xml:space="preserve">CoinGlass: positioning and liquidations across every venue</w:t>
      </w:r>
    </w:p>
    <w:p>
      <w:pPr>
        <w:pStyle w:val="ListParagraph"/>
        <w:numPr>
          <w:ilvl w:val="0"/>
          <w:numId w:val="2"/>
        </w:numPr>
        <w:spacing w:after="60" w:line="264"/>
      </w:pPr>
      <w:r>
        <w:rPr>
          <w:b/>
          <w:bCs/>
        </w:rPr>
        <w:t xml:space="preserve">What changes in the engine.</w:t>
      </w:r>
      <w:r>
        <w:t xml:space="preserve"> A new loader beside </w:t>
      </w:r>
      <w:r>
        <w:rPr>
          <w:rFonts w:ascii="Consolas" w:cs="Consolas" w:eastAsia="Consolas" w:hAnsi="Consolas"/>
          <w:sz w:val="19"/>
          <w:szCs w:val="19"/>
        </w:rPr>
        <w:t xml:space="preserve">metrics_fetch.py</w:t>
      </w:r>
      <w:r>
        <w:t xml:space="preserve">. It gives open interest, funding, long/short ratios and </w:t>
      </w:r>
      <w:r>
        <w:rPr>
          <w:b/>
          <w:bCs/>
        </w:rPr>
        <w:t xml:space="preserve">liquidation totals for Bitget, OKX, Bybit and Binance</w:t>
      </w:r>
      <w:r>
        <w:t xml:space="preserve">, not Binance alone. Today the engine's positioning data comes from Binance only; Bitget's own positioning is never seen.</w:t>
      </w:r>
    </w:p>
    <w:p>
      <w:pPr>
        <w:pStyle w:val="ListParagraph"/>
        <w:numPr>
          <w:ilvl w:val="0"/>
          <w:numId w:val="2"/>
        </w:numPr>
        <w:spacing w:after="60" w:line="264"/>
      </w:pPr>
      <w:r>
        <w:rPr>
          <w:b/>
          <w:bCs/>
        </w:rPr>
        <w:t xml:space="preserve">Scripts it upgrades:</w:t>
      </w:r>
    </w:p>
    <w:p>
      <w:pPr>
        <w:pStyle w:val="ListParagraph"/>
        <w:numPr>
          <w:ilvl w:val="1"/>
          <w:numId w:val="2"/>
        </w:numPr>
        <w:spacing w:after="60" w:line="264"/>
      </w:pPr>
      <w:r>
        <w:rPr>
          <w:rFonts w:ascii="Consolas" w:cs="Consolas" w:eastAsia="Consolas" w:hAnsi="Consolas"/>
          <w:sz w:val="19"/>
          <w:szCs w:val="19"/>
        </w:rPr>
        <w:t xml:space="preserve">liq_rec.py</w:t>
      </w:r>
      <w:r>
        <w:t xml:space="preserve"> / </w:t>
      </w:r>
      <w:r>
        <w:rPr>
          <w:rFonts w:ascii="Consolas" w:cs="Consolas" w:eastAsia="Consolas" w:hAnsi="Consolas"/>
          <w:sz w:val="19"/>
          <w:szCs w:val="19"/>
        </w:rPr>
        <w:t xml:space="preserve">doge_book.py</w:t>
      </w:r>
      <w:r>
        <w:t xml:space="preserve">: the L1–L3 liquidation hypotheses were registered and never testable (one $103 event on a quiet day). Years of liquidation history decide them in an afternoon.</w:t>
      </w:r>
    </w:p>
    <w:p>
      <w:pPr>
        <w:pStyle w:val="ListParagraph"/>
        <w:numPr>
          <w:ilvl w:val="1"/>
          <w:numId w:val="2"/>
        </w:numPr>
        <w:spacing w:after="60" w:line="264"/>
      </w:pPr>
      <w:r>
        <w:rPr>
          <w:rFonts w:ascii="Consolas" w:cs="Consolas" w:eastAsia="Consolas" w:hAnsi="Consolas"/>
          <w:sz w:val="19"/>
          <w:szCs w:val="19"/>
        </w:rPr>
        <w:t xml:space="preserve">cascade_redux.py</w:t>
      </w:r>
      <w:r>
        <w:t xml:space="preserve">: the liquidation-cascade bounce was killed on hourly </w:t>
      </w:r>
      <w:r>
        <w:rPr>
          <w:i/>
          <w:iCs/>
        </w:rPr>
        <w:t xml:space="preserve">price</w:t>
      </w:r>
      <w:r>
        <w:t xml:space="preserve"> bars. With real liquidation volumes, a cascade can be identified directly instead of inferred from price.</w:t>
      </w:r>
    </w:p>
    <w:p>
      <w:pPr>
        <w:pStyle w:val="ListParagraph"/>
        <w:numPr>
          <w:ilvl w:val="1"/>
          <w:numId w:val="2"/>
        </w:numPr>
        <w:spacing w:after="60" w:line="264"/>
      </w:pPr>
      <w:r>
        <w:rPr>
          <w:rFonts w:ascii="Consolas" w:cs="Consolas" w:eastAsia="Consolas" w:hAnsi="Consolas"/>
          <w:sz w:val="19"/>
          <w:szCs w:val="19"/>
        </w:rPr>
        <w:t xml:space="preserve">btc_signals.py</w:t>
      </w:r>
      <w:r>
        <w:t xml:space="preserve">: the "top traders piling long precede weaker weeks" result can be re-checked on all venues.</w:t>
      </w:r>
    </w:p>
    <w:p>
      <w:pPr>
        <w:pStyle w:val="ListParagraph"/>
        <w:numPr>
          <w:ilvl w:val="1"/>
          <w:numId w:val="2"/>
        </w:numPr>
        <w:spacing w:after="60" w:line="264"/>
      </w:pPr>
      <w:r>
        <w:rPr>
          <w:rFonts w:ascii="Consolas" w:cs="Consolas" w:eastAsia="Consolas" w:hAnsi="Consolas"/>
          <w:sz w:val="19"/>
          <w:szCs w:val="19"/>
        </w:rPr>
        <w:t xml:space="preserve">capitulation_*.py</w:t>
      </w:r>
      <w:r>
        <w:t xml:space="preserve">: the capitulation entry could require real forced selling, not only a price drop.</w:t>
      </w:r>
    </w:p>
    <w:p>
      <w:pPr>
        <w:pStyle w:val="ListParagraph"/>
        <w:numPr>
          <w:ilvl w:val="0"/>
          <w:numId w:val="2"/>
        </w:numPr>
        <w:spacing w:after="60" w:line="264"/>
      </w:pPr>
      <w:r>
        <w:rPr>
          <w:b/>
          <w:bCs/>
        </w:rPr>
        <w:t xml:space="preserve">Honest prior.</w:t>
      </w:r>
      <w:r>
        <w:t xml:space="preserve"> Moderate. The capitulation family is the one place repeated tests found a direction that holds (doc 02, capit2). Liquidation data is the most direct measure of forced selling, the mechanism behind it. Positioning alone failed as a BTC timer (doc 12), so only the liquidation side is promising.</w:t>
      </w:r>
    </w:p>
    <w:p>
      <w:pPr>
        <w:pStyle w:val="Heading3"/>
      </w:pPr>
      <w:r>
        <w:t xml:space="preserve">Tardis.dev (or CoinAPI): tick and order-book history</w:t>
      </w:r>
    </w:p>
    <w:p>
      <w:pPr>
        <w:pStyle w:val="ListParagraph"/>
        <w:numPr>
          <w:ilvl w:val="0"/>
          <w:numId w:val="2"/>
        </w:numPr>
        <w:spacing w:after="60" w:line="264"/>
      </w:pPr>
      <w:r>
        <w:rPr>
          <w:b/>
          <w:bCs/>
        </w:rPr>
        <w:t xml:space="preserve">What changes in the engine.</w:t>
      </w:r>
    </w:p>
    <w:p>
      <w:pPr>
        <w:pStyle w:val="ListParagraph"/>
        <w:numPr>
          <w:ilvl w:val="1"/>
          <w:numId w:val="2"/>
        </w:numPr>
        <w:spacing w:after="60" w:line="264"/>
      </w:pPr>
      <w:r>
        <w:t xml:space="preserve">The backtester gets a </w:t>
      </w:r>
      <w:r>
        <w:rPr>
          <w:b/>
          <w:bCs/>
        </w:rPr>
        <w:t xml:space="preserve">tick/L2 replay mode</w:t>
      </w:r>
      <w:r>
        <w:t xml:space="preserve">. Stops, adds and limit fills can be resolved on the real sequence of trades instead of hourly highs and lows. This removes the "bar extreme" assumption in </w:t>
      </w:r>
      <w:r>
        <w:rPr>
          <w:rFonts w:ascii="Consolas" w:cs="Consolas" w:eastAsia="Consolas" w:hAnsi="Consolas"/>
          <w:sz w:val="19"/>
          <w:szCs w:val="19"/>
        </w:rPr>
        <w:t xml:space="preserve">pyramid.run_pyramid</w:t>
      </w:r>
      <w:r>
        <w:t xml:space="preserve"> and the trade-through rule in </w:t>
      </w:r>
      <w:r>
        <w:rPr>
          <w:rFonts w:ascii="Consolas" w:cs="Consolas" w:eastAsia="Consolas" w:hAnsi="Consolas"/>
          <w:sz w:val="19"/>
          <w:szCs w:val="19"/>
        </w:rPr>
        <w:t xml:space="preserve">maker_exec.py</w:t>
      </w:r>
      <w:r>
        <w:t xml:space="preserve">.</w:t>
      </w:r>
    </w:p>
    <w:p>
      <w:pPr>
        <w:pStyle w:val="ListParagraph"/>
        <w:numPr>
          <w:ilvl w:val="1"/>
          <w:numId w:val="2"/>
        </w:numPr>
        <w:spacing w:after="60" w:line="264"/>
      </w:pPr>
      <w:r>
        <w:t xml:space="preserve">The market-making question can be measured on months of data instead of 262 minutes.</w:t>
      </w:r>
    </w:p>
    <w:p>
      <w:pPr>
        <w:pStyle w:val="ListParagraph"/>
        <w:numPr>
          <w:ilvl w:val="0"/>
          <w:numId w:val="2"/>
        </w:numPr>
        <w:spacing w:after="60" w:line="264"/>
      </w:pPr>
      <w:r>
        <w:rPr>
          <w:b/>
          <w:bCs/>
        </w:rPr>
        <w:t xml:space="preserve">Scripts it upgrades:</w:t>
      </w:r>
    </w:p>
    <w:p>
      <w:pPr>
        <w:pStyle w:val="ListParagraph"/>
        <w:numPr>
          <w:ilvl w:val="1"/>
          <w:numId w:val="2"/>
        </w:numPr>
        <w:spacing w:after="60" w:line="264"/>
      </w:pPr>
      <w:r>
        <w:rPr>
          <w:rFonts w:ascii="Consolas" w:cs="Consolas" w:eastAsia="Consolas" w:hAnsi="Consolas"/>
          <w:sz w:val="19"/>
          <w:szCs w:val="19"/>
        </w:rPr>
        <w:t xml:space="preserve">doge_book.py</w:t>
      </w:r>
      <w:r>
        <w:t xml:space="preserve">: from one afternoon to months. Its R5 ("no feature gives a move above 12bp at 60 s or longer") was </w:t>
      </w:r>
      <w:r>
        <w:rPr>
          <w:b/>
          <w:bCs/>
        </w:rPr>
        <w:t xml:space="preserve">not decidable</w:t>
      </w:r>
      <w:r>
        <w:t xml:space="preserve"> on 14 samples; months make it decidable.</w:t>
      </w:r>
    </w:p>
    <w:p>
      <w:pPr>
        <w:pStyle w:val="ListParagraph"/>
        <w:numPr>
          <w:ilvl w:val="1"/>
          <w:numId w:val="2"/>
        </w:numPr>
        <w:spacing w:after="60" w:line="264"/>
      </w:pPr>
      <w:r>
        <w:rPr>
          <w:rFonts w:ascii="Consolas" w:cs="Consolas" w:eastAsia="Consolas" w:hAnsi="Consolas"/>
          <w:sz w:val="19"/>
          <w:szCs w:val="19"/>
        </w:rPr>
        <w:t xml:space="preserve">maker_exec.py</w:t>
      </w:r>
      <w:r>
        <w:t xml:space="preserve">: measure queue position and adverse selection exactly. Today a limit fills only if price trades through it, which is pessimistic but blind to the queue.</w:t>
      </w:r>
    </w:p>
    <w:p>
      <w:pPr>
        <w:pStyle w:val="ListParagraph"/>
        <w:numPr>
          <w:ilvl w:val="1"/>
          <w:numId w:val="2"/>
        </w:numPr>
        <w:spacing w:after="60" w:line="264"/>
      </w:pPr>
      <w:r>
        <w:rPr>
          <w:rFonts w:ascii="Consolas" w:cs="Consolas" w:eastAsia="Consolas" w:hAnsi="Consolas"/>
          <w:sz w:val="19"/>
          <w:szCs w:val="19"/>
        </w:rPr>
        <w:t xml:space="preserve">wick_5m.py</w:t>
      </w:r>
      <w:r>
        <w:t xml:space="preserve"> / </w:t>
      </w:r>
      <w:r>
        <w:rPr>
          <w:rFonts w:ascii="Consolas" w:cs="Consolas" w:eastAsia="Consolas" w:hAnsi="Consolas"/>
          <w:sz w:val="19"/>
          <w:szCs w:val="19"/>
        </w:rPr>
        <w:t xml:space="preserve">joint_worst_hour.py</w:t>
      </w:r>
      <w:r>
        <w:t xml:space="preserve">: the crash hour of 2025-10-10, replayed tick by tick. That is the account's worst hour, and today it is measured on 1m/5m bars.</w:t>
      </w:r>
    </w:p>
    <w:p>
      <w:pPr>
        <w:pStyle w:val="ListParagraph"/>
        <w:numPr>
          <w:ilvl w:val="1"/>
          <w:numId w:val="2"/>
        </w:numPr>
        <w:spacing w:after="60" w:line="264"/>
      </w:pPr>
      <w:r>
        <w:rPr>
          <w:rFonts w:ascii="Consolas" w:cs="Consolas" w:eastAsia="Consolas" w:hAnsi="Consolas"/>
          <w:sz w:val="19"/>
          <w:szCs w:val="19"/>
        </w:rPr>
        <w:t xml:space="preserve">wick_bitget.py</w:t>
      </w:r>
      <w:r>
        <w:t xml:space="preserve">: Bitget's own history for dead coins, replacing the Binance stand-in.</w:t>
      </w:r>
    </w:p>
    <w:p>
      <w:pPr>
        <w:pStyle w:val="ListParagraph"/>
        <w:numPr>
          <w:ilvl w:val="1"/>
          <w:numId w:val="2"/>
        </w:numPr>
        <w:spacing w:after="60" w:line="264"/>
      </w:pPr>
      <w:r>
        <w:rPr>
          <w:rFonts w:ascii="Consolas" w:cs="Consolas" w:eastAsia="Consolas" w:hAnsi="Consolas"/>
          <w:sz w:val="19"/>
          <w:szCs w:val="19"/>
        </w:rPr>
        <w:t xml:space="preserve">settlement_ticks.py</w:t>
      </w:r>
      <w:r>
        <w:t xml:space="preserve">: the funding-settlement race measured on more venues and more years.</w:t>
      </w:r>
    </w:p>
    <w:p>
      <w:pPr>
        <w:pStyle w:val="ListParagraph"/>
        <w:numPr>
          <w:ilvl w:val="0"/>
          <w:numId w:val="2"/>
        </w:numPr>
        <w:spacing w:after="60" w:line="264"/>
      </w:pPr>
      <w:r>
        <w:rPr>
          <w:b/>
          <w:bCs/>
        </w:rPr>
        <w:t xml:space="preserve">Honest prior.</w:t>
      </w:r>
      <w:r>
        <w:t xml:space="preserve"> The engine's accounting gets more exact, but no new edge is likely. Every free tick-level test so far said the information is real and the move is smaller than the fee. Months of data will most likely confirm that more precisely. The value is in checking the existing books' fills, especially the crash-hour fills.</w:t>
      </w:r>
    </w:p>
    <w:p>
      <w:pPr>
        <w:pStyle w:val="Heading3"/>
      </w:pPr>
      <w:r>
        <w:t xml:space="preserve">Databento: CME futures</w:t>
      </w:r>
    </w:p>
    <w:p>
      <w:pPr>
        <w:pStyle w:val="ListParagraph"/>
        <w:numPr>
          <w:ilvl w:val="0"/>
          <w:numId w:val="2"/>
        </w:numPr>
        <w:spacing w:after="60" w:line="264"/>
      </w:pPr>
      <w:r>
        <w:rPr>
          <w:b/>
          <w:bCs/>
        </w:rPr>
        <w:t xml:space="preserve">What changes in the engine.</w:t>
      </w:r>
      <w:r>
        <w:t xml:space="preserve"> The forex/index studies stop depending on yfinance's 60 days and on MT5 ticks that start in 2026-01.</w:t>
      </w:r>
    </w:p>
    <w:p>
      <w:pPr>
        <w:pStyle w:val="ListParagraph"/>
        <w:numPr>
          <w:ilvl w:val="0"/>
          <w:numId w:val="2"/>
        </w:numPr>
        <w:spacing w:after="60" w:line="264"/>
      </w:pPr>
      <w:r>
        <w:rPr>
          <w:b/>
          <w:bCs/>
        </w:rPr>
        <w:t xml:space="preserve">Scripts it upgrades:</w:t>
      </w:r>
    </w:p>
    <w:p>
      <w:pPr>
        <w:pStyle w:val="ListParagraph"/>
        <w:numPr>
          <w:ilvl w:val="1"/>
          <w:numId w:val="2"/>
        </w:numPr>
        <w:spacing w:after="60" w:line="264"/>
      </w:pPr>
      <w:r>
        <w:rPr>
          <w:rFonts w:ascii="Consolas" w:cs="Consolas" w:eastAsia="Consolas" w:hAnsi="Consolas"/>
          <w:sz w:val="19"/>
          <w:szCs w:val="19"/>
        </w:rPr>
        <w:t xml:space="preserve">nq_*.py</w:t>
      </w:r>
      <w:r>
        <w:t xml:space="preserve">, </w:t>
      </w:r>
      <w:r>
        <w:rPr>
          <w:rFonts w:ascii="Consolas" w:cs="Consolas" w:eastAsia="Consolas" w:hAnsi="Consolas"/>
          <w:sz w:val="19"/>
          <w:szCs w:val="19"/>
        </w:rPr>
        <w:t xml:space="preserve">fx_tsmom.py</w:t>
      </w:r>
      <w:r>
        <w:t xml:space="preserve">: years of index and commodity futures at any resolution;</w:t>
      </w:r>
    </w:p>
    <w:p>
      <w:pPr>
        <w:pStyle w:val="ListParagraph"/>
        <w:numPr>
          <w:ilvl w:val="1"/>
          <w:numId w:val="2"/>
        </w:numPr>
        <w:spacing w:after="60" w:line="264"/>
      </w:pPr>
      <w:r>
        <w:t xml:space="preserve">a </w:t>
      </w:r>
      <w:r>
        <w:rPr>
          <w:b/>
          <w:bCs/>
        </w:rPr>
        <w:t xml:space="preserve">CME bitcoin futures basis</w:t>
      </w:r>
      <w:r>
        <w:t xml:space="preserve"> series (CME vs Binance), a regime input the crypto engine has never had.</w:t>
      </w:r>
    </w:p>
    <w:p>
      <w:pPr>
        <w:pStyle w:val="ListParagraph"/>
        <w:numPr>
          <w:ilvl w:val="0"/>
          <w:numId w:val="2"/>
        </w:numPr>
        <w:spacing w:after="60" w:line="264"/>
      </w:pPr>
      <w:r>
        <w:rPr>
          <w:b/>
          <w:bCs/>
        </w:rPr>
        <w:t xml:space="preserve">Honest prior.</w:t>
      </w:r>
      <w:r>
        <w:t xml:space="preserve"> Low for the copy-trader question (</w:t>
      </w:r>
      <w:r>
        <w:rPr>
          <w:rFonts w:ascii="Consolas" w:cs="Consolas" w:eastAsia="Consolas" w:hAnsi="Consolas"/>
          <w:sz w:val="19"/>
          <w:szCs w:val="19"/>
        </w:rPr>
        <w:t xml:space="preserve">his_tape.py</w:t>
      </w:r>
      <w:r>
        <w:t xml:space="preserve"> already ruled the tape out). Useful for the forex/commodity trend book, the one forex result that held (doc 18). Most of the $125 credit is still unspent.</w:t>
      </w:r>
    </w:p>
    <w:p>
      <w:pPr>
        <w:pStyle w:val="Heading3"/>
      </w:pPr>
      <w:r>
        <w:t xml:space="preserve">A better fee tier or venue</w:t>
      </w:r>
    </w:p>
    <w:p>
      <w:pPr>
        <w:pStyle w:val="ListParagraph"/>
        <w:numPr>
          <w:ilvl w:val="0"/>
          <w:numId w:val="2"/>
        </w:numPr>
        <w:spacing w:after="60" w:line="264"/>
      </w:pPr>
      <w:r>
        <w:rPr>
          <w:b/>
          <w:bCs/>
        </w:rPr>
        <w:t xml:space="preserve">What changes in the engine.</w:t>
      </w:r>
      <w:r>
        <w:t xml:space="preserve"> One constant: </w:t>
      </w:r>
      <w:r>
        <w:rPr>
          <w:rFonts w:ascii="Consolas" w:cs="Consolas" w:eastAsia="Consolas" w:hAnsi="Consolas"/>
          <w:sz w:val="19"/>
          <w:szCs w:val="19"/>
        </w:rPr>
        <w:t xml:space="preserve">FEE_BP = 12</w:t>
      </w:r>
      <w:r>
        <w:t xml:space="preserve"> in </w:t>
      </w:r>
      <w:r>
        <w:rPr>
          <w:rFonts w:ascii="Consolas" w:cs="Consolas" w:eastAsia="Consolas" w:hAnsi="Consolas"/>
          <w:sz w:val="19"/>
          <w:szCs w:val="19"/>
        </w:rPr>
        <w:t xml:space="preserve">blend.py</w:t>
      </w:r>
      <w:r>
        <w:t xml:space="preserve">, </w:t>
      </w:r>
      <w:r>
        <w:rPr>
          <w:rFonts w:ascii="Consolas" w:cs="Consolas" w:eastAsia="Consolas" w:hAnsi="Consolas"/>
          <w:sz w:val="19"/>
          <w:szCs w:val="19"/>
        </w:rPr>
        <w:t xml:space="preserve">blend_paper.py</w:t>
      </w:r>
      <w:r>
        <w:t xml:space="preserve"> and the study scripts.</w:t>
      </w:r>
    </w:p>
    <w:p>
      <w:pPr>
        <w:pStyle w:val="ListParagraph"/>
        <w:numPr>
          <w:ilvl w:val="0"/>
          <w:numId w:val="2"/>
        </w:numPr>
        <w:spacing w:after="60" w:line="264"/>
      </w:pPr>
      <w:r>
        <w:rPr>
          <w:b/>
          <w:bCs/>
        </w:rPr>
        <w:t xml:space="preserve">Why it matters most.</w:t>
      </w:r>
    </w:p>
    <w:p>
      <w:pPr>
        <w:pStyle w:val="ListParagraph"/>
        <w:numPr>
          <w:ilvl w:val="1"/>
          <w:numId w:val="2"/>
        </w:numPr>
        <w:spacing w:after="60" w:line="264"/>
      </w:pPr>
      <w:r>
        <w:t xml:space="preserve">The fee is the number that decided the 1-minute, 15-minute, order-book, BTC→DOGE and DOGE live tests.</w:t>
      </w:r>
    </w:p>
    <w:p>
      <w:pPr>
        <w:pStyle w:val="ListParagraph"/>
        <w:numPr>
          <w:ilvl w:val="1"/>
          <w:numId w:val="2"/>
        </w:numPr>
        <w:spacing w:after="60" w:line="264"/>
      </w:pPr>
      <w:r>
        <w:t xml:space="preserve">At a 2bp maker fee the BTC→DOGE model reads +4bp a trade (</w:t>
      </w:r>
      <w:r>
        <w:rPr>
          <w:rFonts w:ascii="Consolas" w:cs="Consolas" w:eastAsia="Consolas" w:hAnsi="Consolas"/>
          <w:sz w:val="19"/>
          <w:szCs w:val="19"/>
        </w:rPr>
        <w:t xml:space="preserve">maker_exec.py</w:t>
      </w:r>
      <w:r>
        <w:t xml:space="preserve">), not significant but positive.</w:t>
      </w:r>
    </w:p>
    <w:p>
      <w:pPr>
        <w:pStyle w:val="ListParagraph"/>
        <w:numPr>
          <w:ilvl w:val="1"/>
          <w:numId w:val="2"/>
        </w:numPr>
        <w:spacing w:after="60" w:line="264"/>
      </w:pPr>
      <w:r>
        <w:t xml:space="preserve">At a maker </w:t>
      </w:r>
      <w:r>
        <w:rPr>
          <w:i/>
          <w:iCs/>
        </w:rPr>
        <w:t xml:space="preserve">rebate</w:t>
      </w:r>
      <w:r>
        <w:t xml:space="preserve">, the 1–2bp order-book move (</w:t>
      </w:r>
      <w:r>
        <w:rPr>
          <w:rFonts w:ascii="Consolas" w:cs="Consolas" w:eastAsia="Consolas" w:hAnsi="Consolas"/>
          <w:sz w:val="19"/>
          <w:szCs w:val="19"/>
        </w:rPr>
        <w:t xml:space="preserve">doge_book.py</w:t>
      </w:r>
      <w:r>
        <w:t xml:space="preserve">) stops being a loss.</w:t>
      </w:r>
    </w:p>
    <w:p>
      <w:pPr>
        <w:pStyle w:val="ListParagraph"/>
        <w:numPr>
          <w:ilvl w:val="0"/>
          <w:numId w:val="2"/>
        </w:numPr>
        <w:spacing w:after="60" w:line="264"/>
      </w:pPr>
      <w:r>
        <w:rPr>
          <w:b/>
          <w:bCs/>
        </w:rPr>
        <w:t xml:space="preserve">Honest prior.</w:t>
      </w:r>
      <w:r>
        <w:t xml:space="preserve"> This is the only change that could turn a measured "real but too small" signal into a positive one. It cannot be bought at $221: fee tiers follow traded volume or holdings (see §16).</w:t>
      </w:r>
    </w:p>
    <w:p>
      <w:pPr>
        <w:pStyle w:val="Heading3"/>
      </w:pPr>
      <w:r>
        <w:t xml:space="preserve">A second VM or a larger one</w:t>
      </w:r>
    </w:p>
    <w:p>
      <w:pPr>
        <w:pStyle w:val="ListParagraph"/>
        <w:numPr>
          <w:ilvl w:val="0"/>
          <w:numId w:val="2"/>
        </w:numPr>
        <w:spacing w:after="60" w:line="264"/>
      </w:pPr>
      <w:r>
        <w:rPr>
          <w:b/>
          <w:bCs/>
        </w:rPr>
        <w:t xml:space="preserve">What changes.</w:t>
      </w:r>
      <w:r>
        <w:t xml:space="preserve"> </w:t>
      </w:r>
      <w:r>
        <w:rPr>
          <w:rFonts w:ascii="Consolas" w:cs="Consolas" w:eastAsia="Consolas" w:hAnsi="Consolas"/>
          <w:sz w:val="19"/>
          <w:szCs w:val="19"/>
        </w:rPr>
        <w:t xml:space="preserve">book_rec.py</w:t>
      </w:r>
      <w:r>
        <w:t xml:space="preserve"> and </w:t>
      </w:r>
      <w:r>
        <w:rPr>
          <w:rFonts w:ascii="Consolas" w:cs="Consolas" w:eastAsia="Consolas" w:hAnsi="Consolas"/>
          <w:sz w:val="19"/>
          <w:szCs w:val="19"/>
        </w:rPr>
        <w:t xml:space="preserve">liq_rec.py</w:t>
      </w:r>
      <w:r>
        <w:t xml:space="preserve"> run 24/7 beside the bots instead of on the PC for an evening. The recorders already exist and are tested.</w:t>
      </w:r>
    </w:p>
    <w:p>
      <w:pPr>
        <w:pStyle w:val="ListParagraph"/>
        <w:numPr>
          <w:ilvl w:val="0"/>
          <w:numId w:val="2"/>
        </w:numPr>
        <w:spacing w:after="60" w:line="264"/>
      </w:pPr>
      <w:r>
        <w:rPr>
          <w:b/>
          <w:bCs/>
        </w:rPr>
        <w:t xml:space="preserve">Honest prior.</w:t>
      </w:r>
      <w:r>
        <w:t xml:space="preserve"> The cheapest route to owned L2 and liquidation data (~$10–30/mo). The catch is time: months of recording before anything can be tested.</w:t>
      </w:r>
    </w:p>
    <w:p>
      <w:pPr>
        <w:pStyle w:val="Heading2"/>
      </w:pPr>
      <w:r>
        <w:t xml:space="preserve">What to do first, if any money is spent</w:t>
      </w:r>
    </w:p>
    <w:p>
      <w:pPr>
        <w:pStyle w:val="ListParagraph"/>
        <w:numPr>
          <w:ilvl w:val="0"/>
          <w:numId w:val="12"/>
        </w:numPr>
        <w:spacing w:after="60" w:line="264"/>
      </w:pPr>
      <w:r>
        <w:rPr>
          <w:b/>
          <w:bCs/>
        </w:rPr>
        <w:t xml:space="preserve">Free first.</w:t>
      </w:r>
      <w:r>
        <w:t xml:space="preserve"> Pull Tardis's free first-of-month days for DOGE/BTC on Bitget and Binance, and spend the remaining Databento credit. Both cost nothing and test whether the paid version is worth it.</w:t>
      </w:r>
    </w:p>
    <w:p>
      <w:pPr>
        <w:pStyle w:val="ListParagraph"/>
        <w:numPr>
          <w:ilvl w:val="0"/>
          <w:numId w:val="12"/>
        </w:numPr>
        <w:spacing w:after="60" w:line="264"/>
      </w:pPr>
      <w:r>
        <w:rPr>
          <w:b/>
          <w:bCs/>
        </w:rPr>
        <w:t xml:space="preserve">CoinGlass Hobbyist ($29/mo, one month)</w:t>
      </w:r>
      <w:r>
        <w:t xml:space="preserve"> to test the liquidation hypotheses </w:t>
      </w:r>
      <w:r>
        <w:rPr>
          <w:rFonts w:ascii="Consolas" w:cs="Consolas" w:eastAsia="Consolas" w:hAnsi="Consolas"/>
          <w:sz w:val="19"/>
          <w:szCs w:val="19"/>
        </w:rPr>
        <w:t xml:space="preserve">liq_rec.py</w:t>
      </w:r>
      <w:r>
        <w:t xml:space="preserve"> registered, on years instead of one quiet day. Cancel if they fail, as the registered predictions expect most will.</w:t>
      </w:r>
    </w:p>
    <w:p>
      <w:pPr>
        <w:pStyle w:val="ListParagraph"/>
        <w:numPr>
          <w:ilvl w:val="0"/>
          <w:numId w:val="12"/>
        </w:numPr>
        <w:spacing w:after="60" w:line="264"/>
      </w:pPr>
      <w:r>
        <w:rPr>
          <w:b/>
          <w:bCs/>
        </w:rPr>
        <w:t xml:space="preserve">Record instead of buying</w:t>
      </w:r>
      <w:r>
        <w:t xml:space="preserve"> for anything forward-looking: put </w:t>
      </w:r>
      <w:r>
        <w:rPr>
          <w:rFonts w:ascii="Consolas" w:cs="Consolas" w:eastAsia="Consolas" w:hAnsi="Consolas"/>
          <w:sz w:val="19"/>
          <w:szCs w:val="19"/>
        </w:rPr>
        <w:t xml:space="preserve">book_rec.py</w:t>
      </w:r>
      <w:r>
        <w:t xml:space="preserve"> and </w:t>
      </w:r>
      <w:r>
        <w:rPr>
          <w:rFonts w:ascii="Consolas" w:cs="Consolas" w:eastAsia="Consolas" w:hAnsi="Consolas"/>
          <w:sz w:val="19"/>
          <w:szCs w:val="19"/>
        </w:rPr>
        <w:t xml:space="preserve">liq_rec.py</w:t>
      </w:r>
      <w:r>
        <w:t xml:space="preserve"> on the VM (or a small second one).</w:t>
      </w:r>
    </w:p>
    <w:p>
      <w:pPr>
        <w:pStyle w:val="ListParagraph"/>
        <w:numPr>
          <w:ilvl w:val="0"/>
          <w:numId w:val="12"/>
        </w:numPr>
        <w:spacing w:after="60" w:line="264"/>
      </w:pPr>
      <w:r>
        <w:rPr>
          <w:b/>
          <w:bCs/>
        </w:rPr>
        <w:t xml:space="preserve">Before buying anything for scalping or order-book trading</w:t>
      </w:r>
      <w:r>
        <w:t xml:space="preserve">, find the fee tier or venue that would make a 1–2bp edge pay. Without that, better data only measures the same loss more precisely.</w:t>
      </w:r>
    </w:p>
    <w:p>
      <w:pPr>
        <w:spacing w:after="120" w:line="276"/>
      </w:pPr>
      <w:r>
        <w:t xml:space="preserve">Sources for the prices: </w:t>
      </w:r>
      <w:hyperlink w:history="1" r:id="rIdrqbnzumnuo3kammfzy1ha">
        <w:r>
          <w:rPr>
            <w:rStyle w:val="Hyperlink"/>
          </w:rPr>
          <w:t xml:space="preserve">CoinGlass pricing</w:t>
        </w:r>
      </w:hyperlink>
      <w:r>
        <w:t xml:space="preserve">, </w:t>
      </w:r>
      <w:hyperlink w:history="1" r:id="rIdy5sxejkoog10orph85bkt">
        <w:r>
          <w:rPr>
            <w:rStyle w:val="Hyperlink"/>
          </w:rPr>
          <w:t xml:space="preserve">Tardis.dev</w:t>
        </w:r>
      </w:hyperlink>
      <w:r>
        <w:t xml:space="preserve"> and </w:t>
      </w:r>
      <w:hyperlink w:history="1" r:id="rId1y6qsqwmtsyphfr5hjg7b">
        <w:r>
          <w:rPr>
            <w:rStyle w:val="Hyperlink"/>
          </w:rPr>
          <w:t xml:space="preserve">its FAQ</w:t>
        </w:r>
      </w:hyperlink>
      <w:r>
        <w:t xml:space="preserve">, </w:t>
      </w:r>
      <w:hyperlink w:history="1" r:id="rIdq-x4kqtvjxebjp5xplurq">
        <w:r>
          <w:rPr>
            <w:rStyle w:val="Hyperlink"/>
          </w:rPr>
          <w:t xml:space="preserve">CCXT vs Tardis.dev</w:t>
        </w:r>
      </w:hyperlink>
      <w:r>
        <w:t xml:space="preserve">, </w:t>
      </w:r>
      <w:hyperlink w:history="1" r:id="rIdpxmzj_infnjvv-gabptvw">
        <w:r>
          <w:rPr>
            <w:rStyle w:val="Hyperlink"/>
          </w:rPr>
          <w:t xml:space="preserve">CoinAPI pricing</w:t>
        </w:r>
      </w:hyperlink>
      <w:r>
        <w:t xml:space="preserve">, </w:t>
      </w:r>
      <w:hyperlink w:history="1" r:id="rIdyjq-7qyhx2v9ibfth1kga">
        <w:r>
          <w:rPr>
            <w:rStyle w:val="Hyperlink"/>
          </w:rPr>
          <w:t xml:space="preserve">CoinAPI flat files</w:t>
        </w:r>
      </w:hyperlink>
      <w:r>
        <w:t xml:space="preserve">; Databento from </w:t>
      </w:r>
      <w:r>
        <w:rPr>
          <w:rFonts w:ascii="Consolas" w:cs="Consolas" w:eastAsia="Consolas" w:hAnsi="Consolas"/>
          <w:sz w:val="19"/>
          <w:szCs w:val="19"/>
        </w:rPr>
        <w:t xml:space="preserve">strategy_analysis/his_strategy.md</w:t>
      </w:r>
      <w:r>
        <w:t xml:space="preserve"> §36–37.</w:t>
      </w:r>
    </w:p>
    <w:p>
      <w:pPr>
        <w:pStyle w:val="Heading1"/>
        <w:pageBreakBefore/>
      </w:pPr>
      <w:bookmarkStart w:name="sec15" w:id="1"/>
      <w:r>
        <w:t xml:space="preserve">16. If the capital constraint is removed</w:t>
      </w:r>
      <w:bookmarkEnd w:id="1"/>
    </w:p>
    <w:p>
      <w:pPr>
        <w:spacing w:after="120" w:line="276"/>
      </w:pPr>
      <w:r>
        <w:t xml:space="preserve">The question: what happens to the engine if the account is not ~$221 but $2,000, $20,000 or more? Two answers are easy to mix up. </w:t>
      </w:r>
      <w:r>
        <w:rPr>
          <w:b/>
          <w:bCs/>
        </w:rPr>
        <w:t xml:space="preserve">Capital changes what the engine can DO</w:t>
      </w:r>
      <w:r>
        <w:t xml:space="preserve"> (orders accepted, books run, code paths exercised). </w:t>
      </w:r>
      <w:r>
        <w:rPr>
          <w:b/>
          <w:bCs/>
        </w:rPr>
        <w:t xml:space="preserve">It barely changes the PERCENTAGE the strategies earn.</w:t>
      </w:r>
      <w:r>
        <w:t xml:space="preserve"> Every number below names its file.</w:t>
      </w:r>
    </w:p>
    <w:p>
      <w:pPr>
        <w:pStyle w:val="Heading2"/>
      </w:pPr>
      <w:r>
        <w:t xml:space="preserve">16.1 What does NOT change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18"/>
        <w:gridCol w:w="6188"/>
      </w:tblGrid>
      <w:tr>
        <w:trPr>
          <w:cantSplit/>
          <w:tblHeader/>
        </w:trPr>
        <w:tc>
          <w:tcPr>
            <w:tcW w:type="dxa" w:w="331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claim</w:t>
            </w:r>
          </w:p>
        </w:tc>
        <w:tc>
          <w:tcPr>
            <w:tcW w:type="dxa" w:w="618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evidence</w:t>
            </w:r>
          </w:p>
        </w:tc>
      </w:tr>
      <w:tr>
        <w:trPr>
          <w:cantSplit/>
          <w:tblHeader w:val="false"/>
        </w:trPr>
        <w:tc>
          <w:tcPr>
            <w:tcW w:type="dxa" w:w="3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The monthly percentage is the same from ~$100 to $5,000</w:t>
            </w:r>
          </w:p>
        </w:tc>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backtest/small_capital.py</w:t>
            </w:r>
            <w:r>
              <w:rPr>
                <w:sz w:val="17"/>
                <w:szCs w:val="17"/>
              </w:rPr>
              <w:t xml:space="preserve"> (</w:t>
            </w:r>
            <w:r>
              <w:rPr>
                <w:rFonts w:ascii="Consolas" w:cs="Consolas" w:eastAsia="Consolas" w:hAnsi="Consolas"/>
                <w:sz w:val="15"/>
                <w:szCs w:val="15"/>
              </w:rPr>
              <w:t xml:space="preserve">logs/small_capital.txt</w:t>
            </w:r>
            <w:r>
              <w:rPr>
                <w:sz w:val="17"/>
                <w:szCs w:val="17"/>
              </w:rPr>
              <w:t xml:space="preserve">), deployed config: tune +20.12% at $25 and +20.14% at $100 to $5,000; holdout +10.3% to +12.5% with no trend; drawdown 56% at every size. (Measured on MEXC's minimums, CLAUDE.md §7b.)</w:t>
            </w:r>
          </w:p>
        </w:tc>
      </w:tr>
      <w:tr>
        <w:trPr>
          <w:cantSplit/>
          <w:tblHeader w:val="false"/>
        </w:trPr>
        <w:tc>
          <w:tcPr>
            <w:tcW w:type="dxa" w:w="3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Risk per unit stays 0.30%</w:t>
            </w:r>
          </w:p>
        </w:tc>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backtest/kelly_corrected.py</w:t>
            </w:r>
            <w:r>
              <w:rPr>
                <w:sz w:val="17"/>
                <w:szCs w:val="17"/>
              </w:rPr>
              <w:t xml:space="preserve">: 0.45% buys +0.34%/mo and multiplies the chance of an 80% drawdown within 3 years by nine (2.7% → 24.7%). This is a property of the strategy, not of the account size</w:t>
            </w:r>
          </w:p>
        </w:tc>
      </w:tr>
      <w:tr>
        <w:trPr>
          <w:cantSplit/>
          <w:tblHeader w:val="false"/>
        </w:trPr>
        <w:tc>
          <w:tcPr>
            <w:tcW w:type="dxa" w:w="3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The worst month and the biggest fall stay the same in percent</w:t>
            </w:r>
          </w:p>
        </w:tc>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they scale with position SIZE, not with capital (</w:t>
            </w:r>
            <w:r>
              <w:rPr>
                <w:rFonts w:ascii="Consolas" w:cs="Consolas" w:eastAsia="Consolas" w:hAnsi="Consolas"/>
                <w:sz w:val="15"/>
                <w:szCs w:val="15"/>
              </w:rPr>
              <w:t xml:space="preserve">worst_month.py</w:t>
            </w:r>
            <w:r>
              <w:rPr>
                <w:sz w:val="17"/>
                <w:szCs w:val="17"/>
              </w:rPr>
              <w:t xml:space="preserve">)</w:t>
            </w:r>
          </w:p>
        </w:tc>
      </w:tr>
      <w:tr>
        <w:trPr>
          <w:cantSplit/>
          <w:tblHeader w:val="false"/>
        </w:trPr>
        <w:tc>
          <w:tcPr>
            <w:tcW w:type="dxa" w:w="3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The regime dependence stays</w:t>
            </w:r>
          </w:p>
        </w:tc>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trend book earns in bull markets and roughly nothing in chop at any capital (</w:t>
            </w:r>
            <w:r>
              <w:rPr>
                <w:rFonts w:ascii="Consolas" w:cs="Consolas" w:eastAsia="Consolas" w:hAnsi="Consolas"/>
                <w:sz w:val="15"/>
                <w:szCs w:val="15"/>
              </w:rPr>
              <w:t xml:space="preserve">regime_and_liq.py</w:t>
            </w:r>
            <w:r>
              <w:rPr>
                <w:sz w:val="17"/>
                <w:szCs w:val="17"/>
              </w:rPr>
              <w:t xml:space="preserve">, doc 20)</w:t>
            </w:r>
          </w:p>
        </w:tc>
      </w:tr>
      <w:tr>
        <w:trPr>
          <w:cantSplit/>
          <w:tblHeader w:val="false"/>
        </w:trPr>
        <w:tc>
          <w:tcPr>
            <w:tcW w:type="dxa" w:w="3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Speed and fees stay retail</w:t>
            </w:r>
            <w:r>
              <w:rPr>
                <w:sz w:val="17"/>
                <w:szCs w:val="17"/>
              </w:rPr>
              <w:t xml:space="preserve">, unless volume reaches a fee tier (16.2)</w:t>
            </w:r>
          </w:p>
        </w:tc>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§14.2–14.3</w:t>
            </w:r>
          </w:p>
        </w:tc>
      </w:tr>
      <w:tr>
        <w:trPr>
          <w:cantSplit/>
          <w:tblHeader w:val="false"/>
        </w:trPr>
        <w:tc>
          <w:tcPr>
            <w:tcW w:type="dxa" w:w="3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Low capital is not an advantage either</w:t>
            </w:r>
          </w:p>
        </w:tc>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backtest/capacity_edge.py</w:t>
            </w:r>
            <w:r>
              <w:rPr>
                <w:sz w:val="17"/>
                <w:szCs w:val="17"/>
              </w:rPr>
              <w:t xml:space="preserve">: the edge gets WORSE in smaller coins, so a small account has no niche a fund cannot reach (doc 11 part 3)</w:t>
            </w:r>
          </w:p>
        </w:tc>
      </w:tr>
    </w:tbl>
    <w:p>
      <w:pPr>
        <w:spacing w:after="80"/>
      </w:pPr>
    </w:p>
    <w:p>
      <w:pPr>
        <w:spacing w:after="120" w:line="276"/>
      </w:pPr>
      <w:r>
        <w:rPr>
          <w:b/>
          <w:bCs/>
        </w:rPr>
        <w:t xml:space="preserve">One small effect goes the other way.</w:t>
      </w:r>
      <w:r>
        <w:t xml:space="preserve"> At $221, Bitget's minimums refuse the units with the widest stops, and that </w:t>
      </w:r>
      <w:r>
        <w:rPr>
          <w:i/>
          <w:iCs/>
        </w:rPr>
        <w:t xml:space="preserve">helps</w:t>
      </w:r>
      <w:r>
        <w:t xml:space="preserve"> return: +0.48 tune / +0.38 holdout %/mo, paired over 10 orderings (</w:t>
      </w:r>
      <w:r>
        <w:rPr>
          <w:rFonts w:ascii="Consolas" w:cs="Consolas" w:eastAsia="Consolas" w:hAnsi="Consolas"/>
          <w:sz w:val="19"/>
          <w:szCs w:val="19"/>
        </w:rPr>
        <w:t xml:space="preserve">backtest/bitget_minimums.py</w:t>
      </w:r>
      <w:r>
        <w:t xml:space="preserve">, CLAUDE.md §7b). A large account takes those units, so on paper it earns a fraction of a percent less a month. This is a side effect of the minimum, not a tested rule. It is not a reason to stay small.</w:t>
      </w:r>
    </w:p>
    <w:p>
      <w:pPr>
        <w:pStyle w:val="Heading2"/>
      </w:pPr>
      <w:r>
        <w:t xml:space="preserve">16.2 What capital unlocks in the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90"/>
        <w:gridCol w:w="3930"/>
        <w:gridCol w:w="1686"/>
      </w:tblGrid>
      <w:tr>
        <w:trPr>
          <w:cantSplit/>
          <w:tblHeader/>
        </w:trPr>
        <w:tc>
          <w:tcPr>
            <w:tcW w:type="dxa" w:w="389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today, at ~$221</w:t>
            </w:r>
          </w:p>
        </w:tc>
        <w:tc>
          <w:tcPr>
            <w:tcW w:type="dxa" w:w="393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with more capital</w:t>
            </w:r>
          </w:p>
        </w:tc>
        <w:tc>
          <w:tcPr>
            <w:tcW w:type="dxa" w:w="168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7"/>
                <w:szCs w:val="17"/>
              </w:rPr>
              <w:t xml:space="preserve">evidence</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Bitget refuses </w:t>
            </w:r>
            <w:r>
              <w:rPr>
                <w:b/>
                <w:bCs/>
                <w:sz w:val="17"/>
                <w:szCs w:val="17"/>
              </w:rPr>
              <w:t xml:space="preserve">6.4%</w:t>
            </w:r>
            <w:r>
              <w:rPr>
                <w:sz w:val="17"/>
                <w:szCs w:val="17"/>
              </w:rPr>
              <w:t xml:space="preserve"> of the trend book's units (24.2% at $100); 26.2% of LINK's</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b/>
                <w:bCs/>
                <w:sz w:val="17"/>
                <w:szCs w:val="17"/>
              </w:rPr>
              <w:t xml:space="preserve">~0% refused</w:t>
            </w:r>
            <w:r>
              <w:rPr>
                <w:sz w:val="17"/>
                <w:szCs w:val="17"/>
              </w:rPr>
              <w:t xml:space="preserve">: every order the books want is placed</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bitget_minimums.py</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accepted LINK order rounded by a median </w:t>
            </w:r>
            <w:r>
              <w:rPr>
                <w:b/>
                <w:bCs/>
                <w:sz w:val="17"/>
                <w:szCs w:val="17"/>
              </w:rPr>
              <w:t xml:space="preserve">9.4%</w:t>
            </w:r>
            <w:r>
              <w:rPr>
                <w:sz w:val="17"/>
                <w:szCs w:val="17"/>
              </w:rPr>
              <w:t xml:space="preserve"> (step = 1 LINK)</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rounding error shrinks in proportion to order size (≈0.9% at 10× the size)</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CLAUDE.md §7b</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crash desk places </w:t>
            </w:r>
            <w:r>
              <w:rPr>
                <w:b/>
                <w:bCs/>
                <w:sz w:val="17"/>
                <w:szCs w:val="17"/>
              </w:rPr>
              <w:t xml:space="preserve">0 bids</w:t>
            </w:r>
            <w:r>
              <w:rPr>
                <w:sz w:val="17"/>
                <w:szCs w:val="17"/>
              </w:rPr>
              <w:t xml:space="preserve"> on the demo (a $5.19 bid is under every demo coin's minimum); its cap-and-cancel path has never run on the exchange</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bids of $50+ on all 40 coins; the cap path can finally be tested live</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CLAUDE.md §7b</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bear sleeve skips </w:t>
            </w:r>
            <w:r>
              <w:rPr>
                <w:b/>
                <w:bCs/>
                <w:sz w:val="17"/>
                <w:szCs w:val="17"/>
              </w:rPr>
              <w:t xml:space="preserve">a third of its orders</w:t>
            </w:r>
            <w:r>
              <w:rPr>
                <w:sz w:val="17"/>
                <w:szCs w:val="17"/>
              </w:rPr>
              <w:t xml:space="preserve"> (holdout +8%/yr instead of its full figure)</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sleeve runs as backtested</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doc 13</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point-in-time pair </w:t>
            </w:r>
            <w:r>
              <w:rPr>
                <w:b/>
                <w:bCs/>
                <w:sz w:val="17"/>
                <w:szCs w:val="17"/>
              </w:rPr>
              <w:t xml:space="preserve">cannot trade at 10,000 PKR</w:t>
            </w:r>
            <w:r>
              <w:rPr>
                <w:sz w:val="17"/>
                <w:szCs w:val="17"/>
              </w:rPr>
              <w:t xml:space="preserve">; ~25,000 PKR runs the pair, </w:t>
            </w:r>
            <w:r>
              <w:rPr>
                <w:b/>
                <w:bCs/>
                <w:sz w:val="17"/>
                <w:szCs w:val="17"/>
              </w:rPr>
              <w:t xml:space="preserve">~100–150k PKR</w:t>
            </w:r>
            <w:r>
              <w:rPr>
                <w:sz w:val="17"/>
                <w:szCs w:val="17"/>
              </w:rPr>
              <w:t xml:space="preserve"> the full v3 set; "E" needs ~$300+</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every candidate combination fits on one account</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pair_min_capital.py</w:t>
            </w:r>
            <w:r>
              <w:rPr>
                <w:sz w:val="17"/>
                <w:szCs w:val="17"/>
              </w:rPr>
              <w:t xml:space="preserve">, doc 09</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4,000 PKR account has 70–75% of units refused; at 10,000 PKR about half</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removed; small-account odds tables stop being dominated by refusals</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onsolas" w:cs="Consolas" w:eastAsia="Consolas" w:hAnsi="Consolas"/>
                <w:sz w:val="15"/>
                <w:szCs w:val="15"/>
              </w:rPr>
              <w:t xml:space="preserve">lottery_v2.py</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forex: the one book that holds fits only on a </w:t>
            </w:r>
            <w:r>
              <w:rPr>
                <w:b/>
                <w:bCs/>
                <w:sz w:val="17"/>
                <w:szCs w:val="17"/>
              </w:rPr>
              <w:t xml:space="preserve">Cent</w:t>
            </w:r>
            <w:r>
              <w:rPr>
                <w:sz w:val="17"/>
                <w:szCs w:val="17"/>
              </w:rPr>
              <w:t xml:space="preserve"> account at $300, and gold/silver are too big even there</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standard swap-free account with every leg, including gold and silver</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doc 18</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order-path testing on the demo, P&amp;L meaningless</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a real dedicated account large enough that every book trades: the forward record finally measures the strategies, not the plumbing</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doc 20</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retail fee tier</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trading volume rises with capital; above some 30-day volume or asset threshold a lower Bitget tier applies (not measured; check Bitget's VIP table)</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§14.2</w:t>
            </w:r>
          </w:p>
        </w:tc>
      </w:tr>
      <w:tr>
        <w:trPr>
          <w:cantSplit/>
          <w:tblHeader w:val="false"/>
        </w:trPr>
        <w:tc>
          <w:tcPr>
            <w:tcW w:type="dxa" w:w="38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withdrawals: half of each month's profit ≈ </w:t>
            </w:r>
            <w:r>
              <w:rPr>
                <w:b/>
                <w:bCs/>
                <w:sz w:val="17"/>
                <w:szCs w:val="17"/>
              </w:rPr>
              <w:t xml:space="preserve">$31–39/month</w:t>
            </w:r>
            <w:r>
              <w:rPr>
                <w:sz w:val="17"/>
                <w:szCs w:val="17"/>
              </w:rPr>
              <w:t xml:space="preserve"> at $221 (backtest, typical)</w:t>
            </w:r>
          </w:p>
        </w:tc>
        <w:tc>
          <w:tcPr>
            <w:tcW w:type="dxa" w:w="3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the same percentage in bigger dollars: at $2,210 roughly ten times that. </w:t>
            </w:r>
            <w:r>
              <w:rPr>
                <w:b/>
                <w:bCs/>
                <w:sz w:val="17"/>
                <w:szCs w:val="17"/>
              </w:rPr>
              <w:t xml:space="preserve">Backtest figures, not a forecast</w:t>
            </w:r>
          </w:p>
        </w:tc>
        <w:tc>
          <w:tcPr>
            <w:tcW w:type="dxa" w:w="16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7"/>
                <w:szCs w:val="17"/>
              </w:rPr>
              <w:t xml:space="preserve">CLAUDE.md §6</w:t>
            </w:r>
          </w:p>
        </w:tc>
      </w:tr>
    </w:tbl>
    <w:p>
      <w:pPr>
        <w:spacing w:after="80"/>
      </w:pPr>
    </w:p>
    <w:p>
      <w:pPr>
        <w:spacing w:after="120" w:line="276"/>
      </w:pPr>
      <w:r>
        <w:rPr>
          <w:b/>
          <w:bCs/>
        </w:rPr>
        <w:t xml:space="preserve">What the engine needs for it.</w:t>
      </w:r>
      <w:r>
        <w:t xml:space="preserve"> Nothing new in the code: </w:t>
      </w:r>
      <w:r>
        <w:rPr>
          <w:rFonts w:ascii="Consolas" w:cs="Consolas" w:eastAsia="Consolas" w:hAnsi="Consolas"/>
          <w:sz w:val="19"/>
          <w:szCs w:val="19"/>
        </w:rPr>
        <w:t xml:space="preserve">combo_bot.py --mode live</w:t>
      </w:r>
      <w:r>
        <w:t xml:space="preserve"> already reads the account's real equity, and every size is a fraction of equity. Only two things change:</w:t>
      </w:r>
    </w:p>
    <w:p>
      <w:pPr>
        <w:pStyle w:val="ListParagraph"/>
        <w:numPr>
          <w:ilvl w:val="0"/>
          <w:numId w:val="2"/>
        </w:numPr>
        <w:spacing w:after="60" w:line="264"/>
      </w:pPr>
      <w:r>
        <w:rPr>
          <w:rFonts w:ascii="Consolas" w:cs="Consolas" w:eastAsia="Consolas" w:hAnsi="Consolas"/>
          <w:sz w:val="19"/>
          <w:szCs w:val="19"/>
        </w:rPr>
        <w:t xml:space="preserve">ALLOW_REAL</w:t>
      </w:r>
      <w:r>
        <w:t xml:space="preserve">, which a human sets;</w:t>
      </w:r>
    </w:p>
    <w:p>
      <w:pPr>
        <w:pStyle w:val="ListParagraph"/>
        <w:numPr>
          <w:ilvl w:val="0"/>
          <w:numId w:val="2"/>
        </w:numPr>
        <w:spacing w:after="60" w:line="264"/>
      </w:pPr>
      <w:r>
        <w:t xml:space="preserve">a </w:t>
      </w:r>
      <w:r>
        <w:rPr>
          <w:b/>
          <w:bCs/>
        </w:rPr>
        <w:t xml:space="preserve">dedicated account</w:t>
      </w:r>
      <w:r>
        <w:t xml:space="preserve">, because the bot nets the whole account to its books.</w:t>
      </w:r>
    </w:p>
    <w:p>
      <w:pPr>
        <w:pStyle w:val="Heading2"/>
      </w:pPr>
      <w:r>
        <w:t xml:space="preserve">16.3 Where capital starts to hurt: capacity</w:t>
      </w:r>
    </w:p>
    <w:p>
      <w:pPr>
        <w:spacing w:after="120" w:line="276"/>
      </w:pPr>
      <w:r>
        <w:t xml:space="preserve">A large account eventually moves the price it trades. </w:t>
      </w:r>
      <w:r>
        <w:rPr>
          <w:rFonts w:ascii="Consolas" w:cs="Consolas" w:eastAsia="Consolas" w:hAnsi="Consolas"/>
          <w:sz w:val="19"/>
          <w:szCs w:val="19"/>
        </w:rPr>
        <w:t xml:space="preserve">backtest/capacity_edge.py</w:t>
      </w:r>
      <w:r>
        <w:t xml:space="preserve"> measured this for the market-neutral momentum book with a square-root impact model (</w:t>
      </w:r>
      <w:r>
        <w:rPr>
          <w:rFonts w:ascii="Consolas" w:cs="Consolas" w:eastAsia="Consolas" w:hAnsi="Consolas"/>
          <w:sz w:val="19"/>
          <w:szCs w:val="19"/>
        </w:rPr>
        <w:t xml:space="preserve">impact = daily volatility × sqrt(order / daily volume)</w:t>
      </w:r>
      <w:r>
        <w:t xml:space="preserve">), charged on both legs. Net %/week by volume tier and account size (</w:t>
      </w:r>
      <w:r>
        <w:rPr>
          <w:rFonts w:ascii="Consolas" w:cs="Consolas" w:eastAsia="Consolas" w:hAnsi="Consolas"/>
          <w:sz w:val="19"/>
          <w:szCs w:val="19"/>
        </w:rPr>
        <w:t xml:space="preserve">logs/capacity_edge.txt</w:t>
      </w:r>
      <w: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93"/>
        <w:gridCol w:w="1253"/>
        <w:gridCol w:w="1253"/>
        <w:gridCol w:w="1339"/>
        <w:gridCol w:w="1497"/>
        <w:gridCol w:w="1571"/>
      </w:tblGrid>
      <w:tr>
        <w:trPr>
          <w:cantSplit/>
          <w:tblHeader/>
        </w:trPr>
        <w:tc>
          <w:tcPr>
            <w:tcW w:type="dxa" w:w="259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tier (by prior month's volume)</w:t>
            </w:r>
          </w:p>
        </w:tc>
        <w:tc>
          <w:tcPr>
            <w:tcW w:type="dxa" w:w="125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$200</w:t>
            </w:r>
          </w:p>
        </w:tc>
        <w:tc>
          <w:tcPr>
            <w:tcW w:type="dxa" w:w="125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$20,000</w:t>
            </w:r>
          </w:p>
        </w:tc>
        <w:tc>
          <w:tcPr>
            <w:tcW w:type="dxa" w:w="133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$200,000</w:t>
            </w:r>
          </w:p>
        </w:tc>
        <w:tc>
          <w:tcPr>
            <w:tcW w:type="dxa" w:w="14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$2,000,000</w:t>
            </w:r>
          </w:p>
        </w:tc>
        <w:tc>
          <w:tcPr>
            <w:tcW w:type="dxa" w:w="157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line="252"/>
            </w:pPr>
            <w:r>
              <w:rPr>
                <w:b/>
                <w:bCs/>
                <w:sz w:val="16"/>
                <w:szCs w:val="16"/>
              </w:rPr>
              <w:t xml:space="preserve">$20,000,000</w:t>
            </w:r>
          </w:p>
        </w:tc>
      </w:tr>
      <w:tr>
        <w:trPr>
          <w:cantSplit/>
          <w:tblHeader w:val="false"/>
        </w:trPr>
        <w:tc>
          <w:tcPr>
            <w:tcW w:type="dxa" w:w="25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ranks 1–20 (mega)</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+0.358%</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+0.341%</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+0.300%</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+0.171%</w:t>
            </w:r>
          </w:p>
        </w:tc>
        <w:tc>
          <w:tcPr>
            <w:tcW w:type="dxa" w:w="1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−0.236%</w:t>
            </w:r>
          </w:p>
        </w:tc>
      </w:tr>
      <w:tr>
        <w:trPr>
          <w:cantSplit/>
          <w:tblHeader w:val="false"/>
        </w:trPr>
        <w:tc>
          <w:tcPr>
            <w:tcW w:type="dxa" w:w="25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ranks 21–60 (large)</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+0.594%</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+0.569%</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+0.509%</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+0.320%</w:t>
            </w:r>
          </w:p>
        </w:tc>
        <w:tc>
          <w:tcPr>
            <w:tcW w:type="dxa" w:w="1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−0.280%</w:t>
            </w:r>
          </w:p>
        </w:tc>
      </w:tr>
      <w:tr>
        <w:trPr>
          <w:cantSplit/>
          <w:tblHeader w:val="false"/>
        </w:trPr>
        <w:tc>
          <w:tcPr>
            <w:tcW w:type="dxa" w:w="25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ranks 61–120 (mid)</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−0.004%</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−0.035%</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−0.109%</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−0.342%</w:t>
            </w:r>
          </w:p>
        </w:tc>
        <w:tc>
          <w:tcPr>
            <w:tcW w:type="dxa" w:w="1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sz w:val="16"/>
                <w:szCs w:val="16"/>
              </w:rPr>
              <w:t xml:space="preserve">−1.080%</w:t>
            </w:r>
          </w:p>
        </w:tc>
      </w:tr>
    </w:tbl>
    <w:p>
      <w:pPr>
        <w:spacing w:after="80"/>
      </w:pPr>
    </w:p>
    <w:p>
      <w:pPr>
        <w:spacing w:after="120" w:line="276"/>
      </w:pPr>
      <w:r>
        <w:t xml:space="preserve">Read it as:</w:t>
      </w:r>
    </w:p>
    <w:p>
      <w:pPr>
        <w:pStyle w:val="ListParagraph"/>
        <w:numPr>
          <w:ilvl w:val="0"/>
          <w:numId w:val="2"/>
        </w:numPr>
        <w:spacing w:after="60" w:line="264"/>
      </w:pPr>
      <w:r>
        <w:rPr>
          <w:b/>
          <w:bCs/>
        </w:rPr>
        <w:t xml:space="preserve">up to ~$200,000</w:t>
      </w:r>
      <w:r>
        <w:t xml:space="preserve"> the top-60 books lose about a tenth of their edge to impact;</w:t>
      </w:r>
    </w:p>
    <w:p>
      <w:pPr>
        <w:pStyle w:val="ListParagraph"/>
        <w:numPr>
          <w:ilvl w:val="0"/>
          <w:numId w:val="2"/>
        </w:numPr>
        <w:spacing w:after="60" w:line="264"/>
      </w:pPr>
      <w:r>
        <w:rPr>
          <w:b/>
          <w:bCs/>
        </w:rPr>
        <w:t xml:space="preserve">at $2 million</w:t>
      </w:r>
      <w:r>
        <w:t xml:space="preserve"> about half;</w:t>
      </w:r>
    </w:p>
    <w:p>
      <w:pPr>
        <w:pStyle w:val="ListParagraph"/>
        <w:numPr>
          <w:ilvl w:val="0"/>
          <w:numId w:val="2"/>
        </w:numPr>
        <w:spacing w:after="60" w:line="264"/>
      </w:pPr>
      <w:r>
        <w:rPr>
          <w:b/>
          <w:bCs/>
        </w:rPr>
        <w:t xml:space="preserve">at $20 million</w:t>
      </w:r>
      <w:r>
        <w:t xml:space="preserve"> the edge is gone.</w:t>
      </w:r>
    </w:p>
    <w:p>
      <w:pPr>
        <w:spacing w:after="120" w:line="276"/>
      </w:pPr>
      <w:r>
        <w:t xml:space="preserve">The trend book trades 12 mid-size alts (ARB, WLD, ENA and others), and its impact has </w:t>
      </w:r>
      <w:r>
        <w:rPr>
          <w:b/>
          <w:bCs/>
        </w:rPr>
        <w:t xml:space="preserve">not</w:t>
      </w:r>
      <w:r>
        <w:t xml:space="preserve"> been measured. Its pyramids add into moves, which costs more than a weekly rebalance, so its ceiling is probably lower than the market-neutral book's. The crash desk buys into crashes, when order books are thinnest; its capacity is the least known of all. </w:t>
      </w:r>
      <w:r>
        <w:rPr>
          <w:b/>
          <w:bCs/>
        </w:rPr>
        <w:t xml:space="preserve">Measure impact before scaling either past five figures.</w:t>
      </w:r>
    </w:p>
    <w:p>
      <w:pPr>
        <w:pStyle w:val="Heading2"/>
      </w:pPr>
      <w:r>
        <w:t xml:space="preserve">16.4 Bottom line</w:t>
      </w:r>
    </w:p>
    <w:p>
      <w:pPr>
        <w:pStyle w:val="ListParagraph"/>
        <w:numPr>
          <w:ilvl w:val="0"/>
          <w:numId w:val="2"/>
        </w:numPr>
        <w:spacing w:after="60" w:line="264"/>
      </w:pPr>
      <w:r>
        <w:rPr>
          <w:b/>
          <w:bCs/>
        </w:rPr>
        <w:t xml:space="preserve">Removing the capital constraint makes the engine run as designed.</w:t>
      </w:r>
      <w:r>
        <w:t xml:space="preserve"> Every order is accepted, every book fits on one account, the crash desk and bear sleeve trade fully, and the forward record measures the strategies instead of the venue's minimums.</w:t>
      </w:r>
    </w:p>
    <w:p>
      <w:pPr>
        <w:pStyle w:val="ListParagraph"/>
        <w:numPr>
          <w:ilvl w:val="0"/>
          <w:numId w:val="2"/>
        </w:numPr>
        <w:spacing w:after="60" w:line="264"/>
      </w:pPr>
      <w:r>
        <w:rPr>
          <w:b/>
          <w:bCs/>
        </w:rPr>
        <w:t xml:space="preserve">It does not raise the percentage.</w:t>
      </w:r>
      <w:r>
        <w:t xml:space="preserve"> It raises dollars, with the same percentage drawdowns. A −30% month is still −30%, so a bigger account loses bigger dollars in the bad months.</w:t>
      </w:r>
    </w:p>
    <w:p>
      <w:pPr>
        <w:pStyle w:val="ListParagraph"/>
        <w:numPr>
          <w:ilvl w:val="0"/>
          <w:numId w:val="2"/>
        </w:numPr>
        <w:spacing w:after="60" w:line="264"/>
      </w:pPr>
      <w:r>
        <w:rPr>
          <w:b/>
          <w:bCs/>
        </w:rPr>
        <w:t xml:space="preserve">After capital, the binding constraints are fees, speed and the market regime.</w:t>
      </w:r>
      <w:r>
        <w:t xml:space="preserve"> Capital helps with one of them, through a lower fee tier at high volume.</w:t>
      </w:r>
    </w:p>
    <w:p>
      <w:pPr>
        <w:pStyle w:val="ListParagraph"/>
        <w:numPr>
          <w:ilvl w:val="0"/>
          <w:numId w:val="2"/>
        </w:numPr>
        <w:spacing w:after="60" w:line="264"/>
      </w:pPr>
      <w:r>
        <w:rPr>
          <w:b/>
          <w:bCs/>
        </w:rPr>
        <w:t xml:space="preserve">There is a ceiling.</w:t>
      </w:r>
      <w:r>
        <w:t xml:space="preserve"> Somewhere between $200,000 and $2,000,000 the market-neutral book's edge starts to shrink measurably; the other books need their own impact test first.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The Trading Engine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4"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5"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6"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7"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8"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9"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10"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11"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abstractNum w:abstractNumId="12"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qbnzumnuo3kammfzy1ha" Type="http://schemas.openxmlformats.org/officeDocument/2006/relationships/hyperlink" Target="https://coinglass.com/pricing" TargetMode="External"/><Relationship Id="rIdy5sxejkoog10orph85bkt" Type="http://schemas.openxmlformats.org/officeDocument/2006/relationships/hyperlink" Target="https://tardis.dev/" TargetMode="External"/><Relationship Id="rId1y6qsqwmtsyphfr5hjg7b" Type="http://schemas.openxmlformats.org/officeDocument/2006/relationships/hyperlink" Target="https://docs.tardis.dev/faq/general" TargetMode="External"/><Relationship Id="rIdq-x4kqtvjxebjp5xplurq" Type="http://schemas.openxmlformats.org/officeDocument/2006/relationships/hyperlink" Target="https://docs.ccxt.com/docs/comparisons/ccxt-vs-tardis" TargetMode="External"/><Relationship Id="rIdpxmzj_infnjvv-gabptvw" Type="http://schemas.openxmlformats.org/officeDocument/2006/relationships/hyperlink" Target="https://www.coinapi.io/market-data-api/pricing" TargetMode="External"/><Relationship Id="rIdyjq-7qyhx2v9ibfth1kga" Type="http://schemas.openxmlformats.org/officeDocument/2006/relationships/hyperlink" Target="https://www.coinapi.io/products/flat-files/pricin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Trading Engine — Technical Documentation</dc:title>
  <dc:creator>forexbot</dc:creator>
  <cp:lastModifiedBy>Un-named</cp:lastModifiedBy>
  <cp:revision>1</cp:revision>
  <dcterms:created xsi:type="dcterms:W3CDTF">2026-10-13T14:55:00.481Z</dcterms:created>
  <dcterms:modified xsi:type="dcterms:W3CDTF">2026-10-13T14:55:00.481Z</dcterms:modified>
</cp:coreProperties>
</file>

<file path=docProps/custom.xml><?xml version="1.0" encoding="utf-8"?>
<Properties xmlns="http://schemas.openxmlformats.org/officeDocument/2006/custom-properties" xmlns:vt="http://schemas.openxmlformats.org/officeDocument/2006/docPropsVTypes"/>
</file>