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A2" w:rsidRDefault="00BE7FA2" w:rsidP="00BE7FA2">
      <w:r>
        <w:t>khatabook account</w:t>
      </w:r>
    </w:p>
    <w:p w:rsidR="00BE7FA2" w:rsidRDefault="00BE7FA2" w:rsidP="00BE7FA2">
      <w:r>
        <w:t>ledger account</w:t>
      </w:r>
    </w:p>
    <w:p w:rsidR="00BE7FA2" w:rsidRDefault="00BE7FA2" w:rsidP="00BE7FA2">
      <w:r>
        <w:t>ledger</w:t>
      </w:r>
    </w:p>
    <w:p w:rsidR="00BE7FA2" w:rsidRDefault="00BE7FA2" w:rsidP="00BE7FA2">
      <w:r>
        <w:t>khatabook</w:t>
      </w:r>
    </w:p>
    <w:p w:rsidR="00BE7FA2" w:rsidRDefault="00BE7FA2" w:rsidP="00BE7FA2">
      <w:r>
        <w:t>accounting software</w:t>
      </w:r>
    </w:p>
    <w:p w:rsidR="00BE7FA2" w:rsidRDefault="00BE7FA2" w:rsidP="00BE7FA2">
      <w:r>
        <w:t>application software</w:t>
      </w:r>
    </w:p>
    <w:p w:rsidR="00BE7FA2" w:rsidRDefault="00BE7FA2" w:rsidP="00BE7FA2">
      <w:r>
        <w:t>professionals software</w:t>
      </w:r>
    </w:p>
    <w:p w:rsidR="00BE7FA2" w:rsidRDefault="00BE7FA2" w:rsidP="00BE7FA2">
      <w:r>
        <w:t>business management software</w:t>
      </w:r>
    </w:p>
    <w:p w:rsidR="00BE7FA2" w:rsidRDefault="00BE7FA2" w:rsidP="00BE7FA2">
      <w:r>
        <w:t>business software</w:t>
      </w:r>
    </w:p>
    <w:p w:rsidR="003C1FD6" w:rsidRDefault="00BE7FA2" w:rsidP="00BE7FA2">
      <w:r>
        <w:t>accounting</w:t>
      </w:r>
    </w:p>
    <w:p w:rsidR="00BE7FA2" w:rsidRDefault="00BE7FA2" w:rsidP="00BE7FA2"/>
    <w:p w:rsidR="00BE7FA2" w:rsidRDefault="00BE7FA2" w:rsidP="00BE7FA2">
      <w:r>
        <w:t>small business ideas</w:t>
      </w:r>
    </w:p>
    <w:p w:rsidR="00BE7FA2" w:rsidRDefault="00BE7FA2" w:rsidP="00BE7FA2">
      <w:r>
        <w:t>new business ideas</w:t>
      </w:r>
    </w:p>
    <w:p w:rsidR="00BE7FA2" w:rsidRDefault="00BE7FA2" w:rsidP="00BE7FA2">
      <w:r>
        <w:t>starting your own business</w:t>
      </w:r>
    </w:p>
    <w:p w:rsidR="00BE7FA2" w:rsidRDefault="00BE7FA2" w:rsidP="00BE7FA2">
      <w:r>
        <w:t>home based business</w:t>
      </w:r>
    </w:p>
    <w:p w:rsidR="00BE7FA2" w:rsidRDefault="00BE7FA2" w:rsidP="00BE7FA2">
      <w:r>
        <w:t>small scale business</w:t>
      </w:r>
    </w:p>
    <w:p w:rsidR="00BE7FA2" w:rsidRDefault="00BE7FA2" w:rsidP="00BE7FA2">
      <w:r>
        <w:t>good business ideas</w:t>
      </w:r>
    </w:p>
    <w:p w:rsidR="00384EF5" w:rsidRDefault="00384EF5" w:rsidP="00BE7FA2"/>
    <w:p w:rsidR="00384EF5" w:rsidRDefault="00384EF5" w:rsidP="00BE7FA2"/>
    <w:p w:rsidR="00384EF5" w:rsidRDefault="00384EF5" w:rsidP="00BE7FA2"/>
    <w:p w:rsidR="00BE7FA2" w:rsidRDefault="00BE7FA2" w:rsidP="00BE7FA2">
      <w:r>
        <w:t>small profitable business ideas</w:t>
      </w:r>
    </w:p>
    <w:p w:rsidR="00BE7FA2" w:rsidRDefault="00BE7FA2" w:rsidP="00BE7FA2">
      <w:r>
        <w:t>small business for sale</w:t>
      </w:r>
    </w:p>
    <w:p w:rsidR="00BE7FA2" w:rsidRDefault="00BE7FA2" w:rsidP="00BE7FA2">
      <w:r>
        <w:t>small and medium enterprises</w:t>
      </w:r>
    </w:p>
    <w:p w:rsidR="00BE7FA2" w:rsidRDefault="00BE7FA2" w:rsidP="00BE7FA2">
      <w:r>
        <w:t>micro small and medium enterprises</w:t>
      </w:r>
    </w:p>
    <w:p w:rsidR="00384EF5" w:rsidRDefault="00384EF5" w:rsidP="00BE7FA2"/>
    <w:p w:rsidR="00BE7FA2" w:rsidRDefault="00BE7FA2" w:rsidP="00BE7FA2">
      <w:r>
        <w:t>small medium enterprise</w:t>
      </w:r>
    </w:p>
    <w:p w:rsidR="00BE7FA2" w:rsidRDefault="00BE7FA2" w:rsidP="00BE7FA2">
      <w:r>
        <w:t>capital</w:t>
      </w:r>
    </w:p>
    <w:p w:rsidR="00BE7FA2" w:rsidRDefault="00384EF5" w:rsidP="00BE7FA2">
      <w:r>
        <w:t>receivable</w:t>
      </w:r>
    </w:p>
    <w:p w:rsidR="00BE7FA2" w:rsidRDefault="00BE7FA2" w:rsidP="00BE7FA2">
      <w:r>
        <w:t>payable</w:t>
      </w:r>
    </w:p>
    <w:p w:rsidR="00BE7FA2" w:rsidRDefault="00BE7FA2" w:rsidP="00BE7FA2">
      <w:r>
        <w:lastRenderedPageBreak/>
        <w:t>cash book</w:t>
      </w:r>
    </w:p>
    <w:p w:rsidR="00384EF5" w:rsidRDefault="00384EF5" w:rsidP="00BE7FA2"/>
    <w:p w:rsidR="00BE7FA2" w:rsidRDefault="00BE7FA2" w:rsidP="00BE7FA2">
      <w:r>
        <w:t>cash</w:t>
      </w:r>
    </w:p>
    <w:p w:rsidR="00BE7FA2" w:rsidRDefault="00BE7FA2" w:rsidP="00BE7FA2">
      <w:r>
        <w:t>credit</w:t>
      </w:r>
    </w:p>
    <w:p w:rsidR="00BE7FA2" w:rsidRDefault="00BE7FA2" w:rsidP="00BE7FA2">
      <w:r>
        <w:t>debit</w:t>
      </w:r>
    </w:p>
    <w:p w:rsidR="00BE7FA2" w:rsidRDefault="00BE7FA2" w:rsidP="00BE7FA2">
      <w:r>
        <w:t>debit credit</w:t>
      </w:r>
    </w:p>
    <w:p w:rsidR="00BE7FA2" w:rsidRDefault="00BE7FA2" w:rsidP="00BE7FA2">
      <w:r>
        <w:t>petty cash book</w:t>
      </w:r>
    </w:p>
    <w:p w:rsidR="00384EF5" w:rsidRDefault="00384EF5" w:rsidP="00BE7FA2"/>
    <w:p w:rsidR="00384EF5" w:rsidRDefault="00384EF5" w:rsidP="00BE7FA2"/>
    <w:p w:rsidR="00BE7FA2" w:rsidRDefault="00BE7FA2" w:rsidP="00BE7FA2">
      <w:r>
        <w:t>accounting book</w:t>
      </w:r>
    </w:p>
    <w:p w:rsidR="00BE7FA2" w:rsidRDefault="00BE7FA2" w:rsidP="00BE7FA2">
      <w:r>
        <w:t>ledger book</w:t>
      </w:r>
    </w:p>
    <w:p w:rsidR="00BE7FA2" w:rsidRDefault="00BE7FA2" w:rsidP="00BE7FA2">
      <w:r>
        <w:t>khata book</w:t>
      </w:r>
    </w:p>
    <w:p w:rsidR="00384EF5" w:rsidRDefault="00384EF5" w:rsidP="00384EF5">
      <w:r>
        <w:t>financial accounting book</w:t>
      </w:r>
    </w:p>
    <w:p w:rsidR="00BE7FA2" w:rsidRDefault="00BE7FA2" w:rsidP="00BE7FA2">
      <w:r>
        <w:t>books of accounts</w:t>
      </w:r>
    </w:p>
    <w:p w:rsidR="00384EF5" w:rsidRDefault="00384EF5" w:rsidP="00BE7FA2"/>
    <w:p w:rsidR="00384EF5" w:rsidRDefault="00384EF5" w:rsidP="00BE7FA2"/>
    <w:p w:rsidR="00BE7FA2" w:rsidRDefault="00BE7FA2" w:rsidP="00BE7FA2">
      <w:r>
        <w:t>accounting ledger</w:t>
      </w:r>
    </w:p>
    <w:p w:rsidR="00BE7FA2" w:rsidRDefault="00BE7FA2" w:rsidP="00BE7FA2">
      <w:r>
        <w:t>journal entries</w:t>
      </w:r>
    </w:p>
    <w:p w:rsidR="00BE7FA2" w:rsidRDefault="00BE7FA2" w:rsidP="00BE7FA2">
      <w:r>
        <w:t>accounting book</w:t>
      </w:r>
    </w:p>
    <w:p w:rsidR="00BE7FA2" w:rsidRDefault="00BE7FA2" w:rsidP="00BE7FA2">
      <w:r>
        <w:t>accounting journal</w:t>
      </w:r>
    </w:p>
    <w:p w:rsidR="00BE7FA2" w:rsidRDefault="00BE7FA2" w:rsidP="00BE7FA2">
      <w:r>
        <w:t>petty cash book</w:t>
      </w:r>
    </w:p>
    <w:p w:rsidR="00384EF5" w:rsidRDefault="00384EF5" w:rsidP="00BE7FA2"/>
    <w:p w:rsidR="00BE7FA2" w:rsidRDefault="00BE7FA2" w:rsidP="00BE7FA2">
      <w:r>
        <w:t>journal voucher</w:t>
      </w:r>
    </w:p>
    <w:p w:rsidR="00BE7FA2" w:rsidRDefault="00BE7FA2" w:rsidP="00BE7FA2">
      <w:r>
        <w:t>journal entry example</w:t>
      </w:r>
    </w:p>
    <w:p w:rsidR="00BE7FA2" w:rsidRDefault="00BE7FA2" w:rsidP="00BE7FA2">
      <w:r>
        <w:t>accounting journal entries</w:t>
      </w:r>
    </w:p>
    <w:p w:rsidR="00BE7FA2" w:rsidRDefault="00BE7FA2" w:rsidP="00BE7FA2">
      <w:r>
        <w:t>bahi khata</w:t>
      </w:r>
    </w:p>
    <w:p w:rsidR="00BE7FA2" w:rsidRDefault="00BE7FA2" w:rsidP="00BE7FA2">
      <w:r>
        <w:t>financial software</w:t>
      </w:r>
    </w:p>
    <w:p w:rsidR="00384EF5" w:rsidRDefault="00384EF5" w:rsidP="00BE7FA2"/>
    <w:p w:rsidR="00285C94" w:rsidRDefault="00285C94" w:rsidP="00BE7FA2"/>
    <w:p w:rsidR="00BE7FA2" w:rsidRDefault="00BE7FA2" w:rsidP="00BE7FA2">
      <w:r>
        <w:lastRenderedPageBreak/>
        <w:t>financial technologies</w:t>
      </w:r>
    </w:p>
    <w:p w:rsidR="00BE7FA2" w:rsidRDefault="00BE7FA2" w:rsidP="00BE7FA2">
      <w:r>
        <w:t>personal finance software</w:t>
      </w:r>
    </w:p>
    <w:p w:rsidR="00BE7FA2" w:rsidRDefault="00BE7FA2" w:rsidP="00BE7FA2">
      <w:r>
        <w:t>chartered account</w:t>
      </w:r>
    </w:p>
    <w:p w:rsidR="00BE7FA2" w:rsidRDefault="00BE7FA2" w:rsidP="00BE7FA2">
      <w:r>
        <w:t>tech and finance</w:t>
      </w:r>
    </w:p>
    <w:p w:rsidR="00BE7FA2" w:rsidRDefault="00BE7FA2" w:rsidP="00BE7FA2">
      <w:r>
        <w:t>point of sales</w:t>
      </w:r>
    </w:p>
    <w:p w:rsidR="00285C94" w:rsidRDefault="00285C94" w:rsidP="00BE7FA2"/>
    <w:p w:rsidR="00285C94" w:rsidRDefault="00285C94" w:rsidP="00BE7FA2"/>
    <w:p w:rsidR="00BE7FA2" w:rsidRDefault="00BE7FA2" w:rsidP="00BE7FA2">
      <w:r>
        <w:t>pos</w:t>
      </w:r>
    </w:p>
    <w:p w:rsidR="00BE7FA2" w:rsidRDefault="00BE7FA2" w:rsidP="00BE7FA2">
      <w:r>
        <w:t>pos system</w:t>
      </w:r>
    </w:p>
    <w:p w:rsidR="00BE7FA2" w:rsidRDefault="00BE7FA2" w:rsidP="00BE7FA2">
      <w:r>
        <w:t>pos machine</w:t>
      </w:r>
    </w:p>
    <w:p w:rsidR="00BE7FA2" w:rsidRDefault="00BE7FA2" w:rsidP="00BE7FA2">
      <w:r>
        <w:t>stores management</w:t>
      </w:r>
    </w:p>
    <w:p w:rsidR="00BE7FA2" w:rsidRDefault="00BE7FA2" w:rsidP="00BE7FA2">
      <w:r>
        <w:t>manage account</w:t>
      </w:r>
    </w:p>
    <w:p w:rsidR="00285C94" w:rsidRDefault="00285C94" w:rsidP="00BE7FA2"/>
    <w:p w:rsidR="00BE7FA2" w:rsidRDefault="00BE7FA2" w:rsidP="00BE7FA2">
      <w:r>
        <w:t>pos software</w:t>
      </w:r>
    </w:p>
    <w:p w:rsidR="00BE7FA2" w:rsidRDefault="00BE7FA2" w:rsidP="00BE7FA2">
      <w:r>
        <w:t>retail pos system</w:t>
      </w:r>
    </w:p>
    <w:p w:rsidR="00BE7FA2" w:rsidRDefault="00BE7FA2" w:rsidP="00BE7FA2">
      <w:r>
        <w:t>restaurant software</w:t>
      </w:r>
    </w:p>
    <w:p w:rsidR="00BE7FA2" w:rsidRDefault="00BE7FA2" w:rsidP="00BE7FA2">
      <w:r>
        <w:t>retail pos</w:t>
      </w:r>
    </w:p>
    <w:p w:rsidR="00843F17" w:rsidRDefault="00843F17" w:rsidP="00BE7FA2"/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quick books</w:t>
      </w:r>
    </w:p>
    <w:p w:rsid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10K – 100KLow&lt; 1%PKR26.21PKR907.12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>Why we using Quickbooks?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bookkeeping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10K – 100KLow—PKR14.95PKR47.51</w:t>
      </w:r>
    </w:p>
    <w:p w:rsid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 xml:space="preserve">Best android app for bookkeeping. 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free games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100K – 1MMedium—PKR3.28PKR45.99</w:t>
      </w:r>
    </w:p>
    <w:p w:rsid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>Best Android Ledger Maintaining app like free games.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vpn</w:t>
      </w:r>
    </w:p>
    <w:p w:rsid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100K – 1MLow—PKR4.91PKR65.46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>No need VPN for open this app its completely offline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tik tok</w:t>
      </w:r>
    </w:p>
    <w:p w:rsid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1M – 10MLow—PKR3.42PKR18.55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>Maintain your tik tok ledger here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youtube</w:t>
      </w:r>
    </w:p>
    <w:p w:rsid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1M – 10MLow—PKR1.91PKR47.51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 xml:space="preserve">Maintain your </w:t>
      </w:r>
      <w:r>
        <w:rPr>
          <w:rFonts w:ascii="Arial" w:eastAsia="Times New Roman" w:hAnsi="Arial" w:cs="Arial"/>
          <w:color w:val="202124"/>
          <w:sz w:val="18"/>
          <w:szCs w:val="18"/>
        </w:rPr>
        <w:t>youtube earing</w:t>
      </w:r>
      <w:r>
        <w:rPr>
          <w:rFonts w:ascii="Arial" w:eastAsia="Times New Roman" w:hAnsi="Arial" w:cs="Arial"/>
          <w:color w:val="202124"/>
          <w:sz w:val="18"/>
          <w:szCs w:val="18"/>
        </w:rPr>
        <w:t xml:space="preserve"> ledger here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</w:p>
    <w:p w:rsidR="00843F17" w:rsidRDefault="00843F17" w:rsidP="00843F17">
      <w:pPr>
        <w:shd w:val="clear" w:color="auto" w:fill="F1F3F4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843F17">
        <w:rPr>
          <w:rFonts w:ascii="Arial" w:eastAsia="Times New Roman" w:hAnsi="Arial" w:cs="Arial"/>
          <w:color w:val="202124"/>
          <w:sz w:val="18"/>
          <w:szCs w:val="18"/>
        </w:rPr>
        <w:t>Facebook</w:t>
      </w:r>
    </w:p>
    <w:p w:rsidR="00843F17" w:rsidRPr="00843F17" w:rsidRDefault="00843F17" w:rsidP="00843F17">
      <w:pPr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 xml:space="preserve">Maintain your </w:t>
      </w:r>
      <w:r>
        <w:rPr>
          <w:rFonts w:ascii="Arial" w:eastAsia="Times New Roman" w:hAnsi="Arial" w:cs="Arial"/>
          <w:color w:val="202124"/>
          <w:sz w:val="18"/>
          <w:szCs w:val="18"/>
        </w:rPr>
        <w:t>Facebook</w:t>
      </w:r>
      <w:bookmarkStart w:id="0" w:name="_GoBack"/>
      <w:bookmarkEnd w:id="0"/>
      <w:r>
        <w:rPr>
          <w:rFonts w:ascii="Arial" w:eastAsia="Times New Roman" w:hAnsi="Arial" w:cs="Arial"/>
          <w:color w:val="202124"/>
          <w:sz w:val="18"/>
          <w:szCs w:val="18"/>
        </w:rPr>
        <w:t xml:space="preserve"> earing ledger here</w:t>
      </w:r>
    </w:p>
    <w:p w:rsidR="00843F17" w:rsidRPr="00843F17" w:rsidRDefault="00843F17" w:rsidP="00843F17">
      <w:pPr>
        <w:shd w:val="clear" w:color="auto" w:fill="F1F3F4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</w:p>
    <w:p w:rsidR="00843F17" w:rsidRDefault="00843F17" w:rsidP="00BE7FA2"/>
    <w:sectPr w:rsidR="0084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A2"/>
    <w:rsid w:val="00285C94"/>
    <w:rsid w:val="00384EF5"/>
    <w:rsid w:val="003C1FD6"/>
    <w:rsid w:val="00843F17"/>
    <w:rsid w:val="009939E9"/>
    <w:rsid w:val="00B10492"/>
    <w:rsid w:val="00B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7BDE"/>
  <w15:chartTrackingRefBased/>
  <w15:docId w15:val="{63542402-AD20-44ED-8BB0-C710FDA5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43F17"/>
  </w:style>
  <w:style w:type="character" w:customStyle="1" w:styleId="value-text">
    <w:name w:val="value-text"/>
    <w:basedOn w:val="DefaultParagraphFont"/>
    <w:rsid w:val="0084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601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BDC1C6"/>
                <w:right w:val="none" w:sz="0" w:space="0" w:color="auto"/>
              </w:divBdr>
            </w:div>
          </w:divsChild>
        </w:div>
        <w:div w:id="10873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57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116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1165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499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1973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1731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2020-08-10T09:24:00Z</dcterms:created>
  <dcterms:modified xsi:type="dcterms:W3CDTF">2020-10-13T03:32:00Z</dcterms:modified>
</cp:coreProperties>
</file>