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80121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C3AA3" w:rsidRDefault="008C3AA3" w:rsidP="008C3AA3">
          <w:pPr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3AA3" w:rsidRDefault="008C3AA3" w:rsidP="008C3AA3">
                                <w:pPr>
                                  <w:pStyle w:val="NoSpacing"/>
                                  <w:spacing w:before="80" w:after="40"/>
                                  <w:jc w:val="left"/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C3AA3" w:rsidRDefault="008C3AA3" w:rsidP="008C3AA3">
                          <w:pPr>
                            <w:pStyle w:val="NoSpacing"/>
                            <w:spacing w:before="80" w:after="40"/>
                            <w:jc w:val="left"/>
                            <w:rPr>
                              <w:caps/>
                              <w:color w:val="5B9BD5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  <w:rPr>
          <w:noProof/>
        </w:rPr>
      </w:pPr>
    </w:p>
    <w:p w:rsidR="004B28B2" w:rsidRDefault="004B28B2" w:rsidP="004E2217">
      <w:pPr>
        <w:pStyle w:val="Title"/>
      </w:pPr>
    </w:p>
    <w:p w:rsidR="004B28B2" w:rsidRDefault="004B28B2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0C6051" w:rsidRDefault="000C6051" w:rsidP="004E2217">
      <w:pPr>
        <w:pStyle w:val="Title"/>
      </w:pPr>
    </w:p>
    <w:p w:rsidR="00F1001D" w:rsidRDefault="00F1001D" w:rsidP="004E2217">
      <w:pPr>
        <w:pStyle w:val="Title"/>
      </w:pPr>
    </w:p>
    <w:p w:rsidR="004E2217" w:rsidRDefault="003D436D" w:rsidP="004E2217">
      <w:pPr>
        <w:pStyle w:val="Title"/>
      </w:pPr>
      <w:r>
        <w:t>[Project title]</w:t>
      </w: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F1001D" w:rsidRDefault="00F1001D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3D436D" w:rsidP="000C6051">
      <w:pPr>
        <w:pStyle w:val="NoSpacing"/>
      </w:pPr>
      <w:r>
        <w:t>[Group members]</w:t>
      </w: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F1001D" w:rsidRDefault="00F1001D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F1001D" w:rsidRDefault="00F1001D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0C6051" w:rsidRDefault="000C6051" w:rsidP="000C6051">
      <w:pPr>
        <w:pStyle w:val="NoSpacing"/>
      </w:pPr>
    </w:p>
    <w:p w:rsidR="00AB34E0" w:rsidRPr="00AB34E0" w:rsidRDefault="003D436D" w:rsidP="00AB34E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[Date]</w:t>
      </w:r>
    </w:p>
    <w:sdt>
      <w:sdtPr>
        <w:rPr>
          <w:rFonts w:eastAsiaTheme="minorEastAsia" w:cstheme="minorBidi"/>
          <w:color w:val="auto"/>
          <w:sz w:val="20"/>
          <w:szCs w:val="22"/>
        </w:rPr>
        <w:id w:val="-1239545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34E0" w:rsidRDefault="00F16B81">
          <w:pPr>
            <w:pStyle w:val="TOCHeading"/>
          </w:pPr>
          <w:r>
            <w:t xml:space="preserve">Table of </w:t>
          </w:r>
          <w:r w:rsidR="00AB34E0">
            <w:t>Contents</w:t>
          </w:r>
        </w:p>
        <w:p w:rsidR="003D436D" w:rsidRDefault="00AB34E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D436D" w:rsidRPr="0068670B">
            <w:rPr>
              <w:rStyle w:val="Hyperlink"/>
              <w:noProof/>
            </w:rPr>
            <w:fldChar w:fldCharType="begin"/>
          </w:r>
          <w:r w:rsidR="003D436D" w:rsidRPr="0068670B">
            <w:rPr>
              <w:rStyle w:val="Hyperlink"/>
              <w:noProof/>
            </w:rPr>
            <w:instrText xml:space="preserve"> </w:instrText>
          </w:r>
          <w:r w:rsidR="003D436D">
            <w:rPr>
              <w:noProof/>
            </w:rPr>
            <w:instrText>HYPERLINK \l "_Toc504667912"</w:instrText>
          </w:r>
          <w:r w:rsidR="003D436D" w:rsidRPr="0068670B">
            <w:rPr>
              <w:rStyle w:val="Hyperlink"/>
              <w:noProof/>
            </w:rPr>
            <w:instrText xml:space="preserve"> </w:instrText>
          </w:r>
          <w:r w:rsidR="003D436D" w:rsidRPr="0068670B">
            <w:rPr>
              <w:rStyle w:val="Hyperlink"/>
              <w:noProof/>
            </w:rPr>
          </w:r>
          <w:r w:rsidR="003D436D" w:rsidRPr="0068670B">
            <w:rPr>
              <w:rStyle w:val="Hyperlink"/>
              <w:noProof/>
            </w:rPr>
            <w:fldChar w:fldCharType="separate"/>
          </w:r>
          <w:r w:rsidR="003D436D" w:rsidRPr="0068670B">
            <w:rPr>
              <w:rStyle w:val="Hyperlink"/>
              <w:noProof/>
            </w:rPr>
            <w:t>Introduction</w:t>
          </w:r>
          <w:r w:rsidR="003D436D">
            <w:rPr>
              <w:noProof/>
              <w:webHidden/>
            </w:rPr>
            <w:tab/>
          </w:r>
          <w:r w:rsidR="003D436D">
            <w:rPr>
              <w:noProof/>
              <w:webHidden/>
            </w:rPr>
            <w:fldChar w:fldCharType="begin"/>
          </w:r>
          <w:r w:rsidR="003D436D">
            <w:rPr>
              <w:noProof/>
              <w:webHidden/>
            </w:rPr>
            <w:instrText xml:space="preserve"> PAGEREF _Toc504667912 \h </w:instrText>
          </w:r>
          <w:r w:rsidR="003D436D">
            <w:rPr>
              <w:noProof/>
              <w:webHidden/>
            </w:rPr>
          </w:r>
          <w:r w:rsidR="003D436D">
            <w:rPr>
              <w:noProof/>
              <w:webHidden/>
            </w:rPr>
            <w:fldChar w:fldCharType="separate"/>
          </w:r>
          <w:r w:rsidR="003D436D">
            <w:rPr>
              <w:noProof/>
              <w:webHidden/>
            </w:rPr>
            <w:t>3</w:t>
          </w:r>
          <w:r w:rsidR="003D436D">
            <w:rPr>
              <w:noProof/>
              <w:webHidden/>
            </w:rPr>
            <w:fldChar w:fldCharType="end"/>
          </w:r>
          <w:r w:rsidR="003D436D" w:rsidRPr="0068670B">
            <w:rPr>
              <w:rStyle w:val="Hyperlink"/>
              <w:noProof/>
            </w:rPr>
            <w:fldChar w:fldCharType="end"/>
          </w:r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3" w:history="1">
            <w:r w:rsidRPr="0068670B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4" w:history="1">
            <w:r w:rsidRPr="0068670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5" w:history="1">
            <w:r w:rsidRPr="0068670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6" w:history="1">
            <w:r w:rsidRPr="0068670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7" w:history="1">
            <w:r w:rsidRPr="0068670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36D" w:rsidRDefault="003D436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8" w:history="1">
            <w:r w:rsidRPr="0068670B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4E0" w:rsidRDefault="00AB34E0">
          <w:r>
            <w:rPr>
              <w:b/>
              <w:bCs/>
              <w:noProof/>
            </w:rPr>
            <w:fldChar w:fldCharType="end"/>
          </w:r>
        </w:p>
      </w:sdtContent>
    </w:sdt>
    <w:p w:rsidR="00F16B81" w:rsidRDefault="00F16B81">
      <w:pPr>
        <w:spacing w:line="259" w:lineRule="auto"/>
        <w:ind w:firstLine="0"/>
      </w:pPr>
      <w:r>
        <w:br w:type="page"/>
      </w:r>
    </w:p>
    <w:p w:rsidR="00F16B81" w:rsidRDefault="00F16B81" w:rsidP="00F16B81">
      <w:pPr>
        <w:pStyle w:val="TOCHeading"/>
      </w:pPr>
      <w:r>
        <w:lastRenderedPageBreak/>
        <w:t>Table of Figures</w:t>
      </w:r>
    </w:p>
    <w:p w:rsidR="00AB34E0" w:rsidRDefault="00AB34E0">
      <w:pPr>
        <w:spacing w:line="259" w:lineRule="auto"/>
        <w:ind w:firstLine="0"/>
        <w:rPr>
          <w:rFonts w:eastAsiaTheme="majorEastAsia" w:cstheme="majorBidi"/>
          <w:color w:val="262626" w:themeColor="text1" w:themeTint="D9"/>
          <w:sz w:val="28"/>
          <w:szCs w:val="32"/>
        </w:rPr>
      </w:pPr>
      <w:r>
        <w:br w:type="page"/>
      </w:r>
    </w:p>
    <w:p w:rsidR="000C6051" w:rsidRDefault="00A30D75" w:rsidP="00A30D75">
      <w:pPr>
        <w:pStyle w:val="Heading1"/>
      </w:pPr>
      <w:bookmarkStart w:id="1" w:name="_Toc504667912"/>
      <w:r>
        <w:lastRenderedPageBreak/>
        <w:t>Introduction</w:t>
      </w:r>
      <w:bookmarkEnd w:id="1"/>
    </w:p>
    <w:p w:rsidR="00D26617" w:rsidRDefault="00D26617" w:rsidP="00D26617">
      <w:pPr>
        <w:pStyle w:val="Heading1"/>
      </w:pPr>
      <w:bookmarkStart w:id="2" w:name="_Toc504667913"/>
      <w:r>
        <w:t>Literature Review</w:t>
      </w:r>
      <w:bookmarkEnd w:id="2"/>
    </w:p>
    <w:p w:rsidR="00AA3E4A" w:rsidRDefault="00AA3E4A" w:rsidP="00AA3E4A">
      <w:pPr>
        <w:pStyle w:val="Heading1"/>
      </w:pPr>
      <w:bookmarkStart w:id="3" w:name="_Toc504667914"/>
      <w:r>
        <w:t>Implementation</w:t>
      </w:r>
      <w:bookmarkEnd w:id="3"/>
    </w:p>
    <w:p w:rsidR="0052769D" w:rsidRDefault="0052769D" w:rsidP="0052769D">
      <w:pPr>
        <w:pStyle w:val="Heading1"/>
      </w:pPr>
      <w:bookmarkStart w:id="4" w:name="_Toc504667915"/>
      <w:r>
        <w:t>Results</w:t>
      </w:r>
      <w:bookmarkEnd w:id="4"/>
    </w:p>
    <w:p w:rsidR="000C11E0" w:rsidRDefault="000C11E0" w:rsidP="00984187">
      <w:pPr>
        <w:pStyle w:val="Heading1"/>
      </w:pPr>
      <w:bookmarkStart w:id="5" w:name="_Toc504667916"/>
      <w:r>
        <w:t>Conclusion</w:t>
      </w:r>
      <w:bookmarkEnd w:id="5"/>
    </w:p>
    <w:p w:rsidR="008A3127" w:rsidRDefault="008A3127" w:rsidP="008A3127">
      <w:pPr>
        <w:spacing w:line="259" w:lineRule="auto"/>
        <w:ind w:firstLine="0"/>
      </w:pPr>
      <w:r>
        <w:br w:type="page"/>
      </w:r>
    </w:p>
    <w:bookmarkStart w:id="6" w:name="_Toc504667917" w:displacedByCustomXml="next"/>
    <w:sdt>
      <w:sdtPr>
        <w:rPr>
          <w:rFonts w:eastAsiaTheme="minorEastAsia" w:cstheme="minorBidi"/>
          <w:color w:val="auto"/>
          <w:sz w:val="20"/>
          <w:szCs w:val="22"/>
        </w:rPr>
        <w:id w:val="-468285847"/>
        <w:docPartObj>
          <w:docPartGallery w:val="Bibliographies"/>
          <w:docPartUnique/>
        </w:docPartObj>
      </w:sdtPr>
      <w:sdtEndPr/>
      <w:sdtContent>
        <w:p w:rsidR="008A3127" w:rsidRDefault="008A3127">
          <w:pPr>
            <w:pStyle w:val="Heading1"/>
          </w:pPr>
          <w:r>
            <w:t>References</w:t>
          </w:r>
          <w:bookmarkEnd w:id="6"/>
        </w:p>
        <w:p w:rsidR="008A3127" w:rsidRDefault="001F4E2D" w:rsidP="003D436D">
          <w:sdt>
            <w:sdtPr>
              <w:id w:val="-573587230"/>
              <w:showingPlcHdr/>
              <w:bibliography/>
            </w:sdtPr>
            <w:sdtEndPr/>
            <w:sdtContent>
              <w:r w:rsidR="003D436D">
                <w:t xml:space="preserve">     </w:t>
              </w:r>
            </w:sdtContent>
          </w:sdt>
        </w:p>
      </w:sdtContent>
    </w:sdt>
    <w:p w:rsidR="008A3127" w:rsidRDefault="008A3127">
      <w:pPr>
        <w:spacing w:line="259" w:lineRule="auto"/>
        <w:ind w:firstLine="0"/>
      </w:pPr>
      <w:r>
        <w:br w:type="page"/>
      </w:r>
    </w:p>
    <w:p w:rsidR="008A3127" w:rsidRDefault="008A3127" w:rsidP="008A3127">
      <w:pPr>
        <w:pStyle w:val="Heading1"/>
      </w:pPr>
      <w:bookmarkStart w:id="7" w:name="_Toc504667918"/>
      <w:r>
        <w:lastRenderedPageBreak/>
        <w:t>Scripts</w:t>
      </w:r>
      <w:bookmarkEnd w:id="7"/>
    </w:p>
    <w:p w:rsidR="00AB34E0" w:rsidRPr="00AB34E0" w:rsidRDefault="00AB34E0" w:rsidP="00AB34E0">
      <w:pPr>
        <w:ind w:firstLine="0"/>
      </w:pPr>
    </w:p>
    <w:sectPr w:rsidR="00AB34E0" w:rsidRPr="00AB34E0" w:rsidSect="008C3AA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E2D" w:rsidRDefault="001F4E2D" w:rsidP="00F16B81">
      <w:pPr>
        <w:spacing w:after="0"/>
      </w:pPr>
      <w:r>
        <w:separator/>
      </w:r>
    </w:p>
  </w:endnote>
  <w:endnote w:type="continuationSeparator" w:id="0">
    <w:p w:rsidR="001F4E2D" w:rsidRDefault="001F4E2D" w:rsidP="00F16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AA3" w:rsidRDefault="008C3AA3">
    <w:pPr>
      <w:pStyle w:val="Footer"/>
      <w:jc w:val="right"/>
    </w:pPr>
    <w:r>
      <w:rPr>
        <w:color w:val="4472C4" w:themeColor="accent1"/>
        <w:szCs w:val="20"/>
      </w:rPr>
      <w:t xml:space="preserve">pg. </w:t>
    </w:r>
    <w:r>
      <w:rPr>
        <w:color w:val="4472C4" w:themeColor="accent1"/>
        <w:szCs w:val="20"/>
      </w:rPr>
      <w:fldChar w:fldCharType="begin"/>
    </w:r>
    <w:r>
      <w:rPr>
        <w:color w:val="4472C4" w:themeColor="accent1"/>
        <w:szCs w:val="20"/>
      </w:rPr>
      <w:instrText xml:space="preserve"> PAGE  \* Arabic </w:instrText>
    </w:r>
    <w:r>
      <w:rPr>
        <w:color w:val="4472C4" w:themeColor="accent1"/>
        <w:szCs w:val="20"/>
      </w:rPr>
      <w:fldChar w:fldCharType="separate"/>
    </w:r>
    <w:r w:rsidR="003D436D">
      <w:rPr>
        <w:noProof/>
        <w:color w:val="4472C4" w:themeColor="accent1"/>
        <w:szCs w:val="20"/>
      </w:rPr>
      <w:t>5</w:t>
    </w:r>
    <w:r>
      <w:rPr>
        <w:color w:val="4472C4" w:themeColor="accent1"/>
        <w:szCs w:val="20"/>
      </w:rPr>
      <w:fldChar w:fldCharType="end"/>
    </w:r>
  </w:p>
  <w:p w:rsidR="00F16B81" w:rsidRDefault="00F16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E2D" w:rsidRDefault="001F4E2D" w:rsidP="00F16B81">
      <w:pPr>
        <w:spacing w:after="0"/>
      </w:pPr>
      <w:r>
        <w:separator/>
      </w:r>
    </w:p>
  </w:footnote>
  <w:footnote w:type="continuationSeparator" w:id="0">
    <w:p w:rsidR="001F4E2D" w:rsidRDefault="001F4E2D" w:rsidP="00F16B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1BD1"/>
    <w:multiLevelType w:val="hybridMultilevel"/>
    <w:tmpl w:val="C28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EC"/>
    <w:rsid w:val="000B5EEF"/>
    <w:rsid w:val="000C11E0"/>
    <w:rsid w:val="000C6051"/>
    <w:rsid w:val="00190531"/>
    <w:rsid w:val="001C76FD"/>
    <w:rsid w:val="001D50F5"/>
    <w:rsid w:val="001F4E2D"/>
    <w:rsid w:val="002D0A23"/>
    <w:rsid w:val="003404F7"/>
    <w:rsid w:val="003B31EC"/>
    <w:rsid w:val="003D436D"/>
    <w:rsid w:val="0043060A"/>
    <w:rsid w:val="00444E27"/>
    <w:rsid w:val="00482A36"/>
    <w:rsid w:val="004B28B2"/>
    <w:rsid w:val="004E2217"/>
    <w:rsid w:val="0052769D"/>
    <w:rsid w:val="00653236"/>
    <w:rsid w:val="006C0B0C"/>
    <w:rsid w:val="00717C37"/>
    <w:rsid w:val="007754E8"/>
    <w:rsid w:val="008A3127"/>
    <w:rsid w:val="008C3AA3"/>
    <w:rsid w:val="008F4258"/>
    <w:rsid w:val="009440C6"/>
    <w:rsid w:val="00981627"/>
    <w:rsid w:val="00984187"/>
    <w:rsid w:val="009C3FEE"/>
    <w:rsid w:val="009E4A4E"/>
    <w:rsid w:val="009E70BD"/>
    <w:rsid w:val="00A30D75"/>
    <w:rsid w:val="00AA3E4A"/>
    <w:rsid w:val="00AB34E0"/>
    <w:rsid w:val="00AE6540"/>
    <w:rsid w:val="00B44D0C"/>
    <w:rsid w:val="00BD722B"/>
    <w:rsid w:val="00C17601"/>
    <w:rsid w:val="00CF3DA4"/>
    <w:rsid w:val="00CF438D"/>
    <w:rsid w:val="00D26617"/>
    <w:rsid w:val="00D62853"/>
    <w:rsid w:val="00DD36B3"/>
    <w:rsid w:val="00DF0CC1"/>
    <w:rsid w:val="00E36E3E"/>
    <w:rsid w:val="00E40420"/>
    <w:rsid w:val="00E65527"/>
    <w:rsid w:val="00F1001D"/>
    <w:rsid w:val="00F16B81"/>
    <w:rsid w:val="00F63204"/>
    <w:rsid w:val="00F86908"/>
    <w:rsid w:val="00F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4506"/>
  <w15:chartTrackingRefBased/>
  <w15:docId w15:val="{E26E7F51-E2AD-480C-A42C-F1751542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217"/>
    <w:pPr>
      <w:spacing w:line="240" w:lineRule="auto"/>
      <w:ind w:firstLine="720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B31E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17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17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217"/>
    <w:pPr>
      <w:keepNext/>
      <w:keepLines/>
      <w:spacing w:before="40" w:after="0"/>
      <w:ind w:firstLine="0"/>
      <w:outlineLvl w:val="3"/>
    </w:pPr>
    <w:rPr>
      <w:rFonts w:eastAsiaTheme="majorEastAsia" w:cstheme="majorBidi"/>
      <w:i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E2217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17"/>
    <w:rPr>
      <w:rFonts w:asciiTheme="majorBidi" w:eastAsiaTheme="majorEastAsia" w:hAnsiTheme="majorBidi" w:cstheme="majorBidi"/>
      <w:b/>
      <w:spacing w:val="-10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1EC"/>
    <w:rPr>
      <w:rFonts w:asciiTheme="majorBidi" w:eastAsiaTheme="majorEastAsia" w:hAnsiTheme="majorBidi" w:cstheme="majorBidi"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217"/>
    <w:rPr>
      <w:rFonts w:asciiTheme="majorBidi" w:eastAsiaTheme="majorEastAsia" w:hAnsiTheme="majorBid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2217"/>
    <w:rPr>
      <w:rFonts w:asciiTheme="majorBidi" w:eastAsiaTheme="majorEastAsia" w:hAnsiTheme="majorBid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217"/>
    <w:rPr>
      <w:rFonts w:asciiTheme="majorBidi" w:eastAsiaTheme="majorEastAsia" w:hAnsiTheme="majorBidi" w:cstheme="majorBidi"/>
      <w:i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E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236"/>
    <w:pPr>
      <w:spacing w:after="200"/>
      <w:ind w:firstLine="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EC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1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31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31EC"/>
    <w:rPr>
      <w:i/>
      <w:iCs/>
      <w:color w:val="auto"/>
    </w:rPr>
  </w:style>
  <w:style w:type="paragraph" w:styleId="NoSpacing">
    <w:name w:val="No Spacing"/>
    <w:aliases w:val="Group members"/>
    <w:link w:val="NoSpacingChar"/>
    <w:uiPriority w:val="1"/>
    <w:qFormat/>
    <w:rsid w:val="004E2217"/>
    <w:pPr>
      <w:spacing w:after="0" w:line="240" w:lineRule="auto"/>
      <w:jc w:val="center"/>
    </w:pPr>
    <w:rPr>
      <w:rFonts w:asciiTheme="majorBidi" w:hAnsiTheme="majorBidi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31E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E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E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B31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31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31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31E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B31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31EC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C17601"/>
  </w:style>
  <w:style w:type="paragraph" w:styleId="ListParagraph">
    <w:name w:val="List Paragraph"/>
    <w:basedOn w:val="Normal"/>
    <w:uiPriority w:val="34"/>
    <w:qFormat/>
    <w:rsid w:val="009816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85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B3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4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B34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B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6B81"/>
    <w:rPr>
      <w:rFonts w:asciiTheme="majorBidi" w:hAnsiTheme="majorBidi"/>
      <w:sz w:val="20"/>
    </w:rPr>
  </w:style>
  <w:style w:type="paragraph" w:styleId="Footer">
    <w:name w:val="footer"/>
    <w:basedOn w:val="Normal"/>
    <w:link w:val="FooterChar"/>
    <w:uiPriority w:val="99"/>
    <w:unhideWhenUsed/>
    <w:rsid w:val="00F16B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6B81"/>
    <w:rPr>
      <w:rFonts w:asciiTheme="majorBidi" w:hAnsiTheme="majorBidi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16B81"/>
    <w:pPr>
      <w:spacing w:after="0"/>
      <w:ind w:firstLine="0"/>
    </w:pPr>
    <w:rPr>
      <w:rFonts w:asciiTheme="minorHAnsi" w:hAnsiTheme="minorHAnsi" w:cstheme="minorHAnsi"/>
      <w:i/>
      <w:iCs/>
      <w:szCs w:val="24"/>
    </w:rPr>
  </w:style>
  <w:style w:type="character" w:customStyle="1" w:styleId="NoSpacingChar">
    <w:name w:val="No Spacing Char"/>
    <w:aliases w:val="Group members Char"/>
    <w:basedOn w:val="DefaultParagraphFont"/>
    <w:link w:val="NoSpacing"/>
    <w:uiPriority w:val="1"/>
    <w:rsid w:val="008C3AA3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CHT</b:Tag>
    <b:SourceType>InternetSite</b:SourceType>
    <b:Guid>{DC941E20-2865-46DF-9D8F-DDB94D8D6354}</b:Guid>
    <b:Title>Circle Hough Transform</b:Title>
    <b:InternetSiteTitle>Wikipedia</b:InternetSiteTitle>
    <b:URL>https://en.wikipedia.org/wiki/Circle_Hough_Transform</b:URL>
    <b:Year>2017</b:Year>
    <b:Month>November</b:Month>
    <b:Day>17</b:Day>
    <b:RefOrder>1</b:RefOrder>
  </b:Source>
  <b:Source>
    <b:Tag>Men15</b:Tag>
    <b:SourceType>ConferenceProceedings</b:SourceType>
    <b:Guid>{DD6F5730-CC2F-4921-9FD8-C29B8C72B9ED}</b:Guid>
    <b:Author>
      <b:Author>
        <b:NameList>
          <b:Person>
            <b:Last>Mengjie Wu</b:Last>
            <b:First>Zongxi</b:First>
            <b:Middle>Song, Baopeng Li, Feipeng Li, Bin Li, Chao Shen</b:Middle>
          </b:Person>
        </b:NameList>
      </b:Author>
    </b:Author>
    <b:Title>A Method to Detect Circle based on Hough Transform</b:Title>
    <b:Year>2015</b:Year>
    <b:Pages>4</b:Pages>
    <b:Publisher>1Xi'an Institute of Optics and Precision Mechanics of CAS, Xi'an, China</b:Publisher>
    <b:City>Xi'an</b:City>
    <b:ConferenceName>International Conference on Information Sciences, Machinery, Materials and Energy</b:ConferenceName>
    <b:RefOrder>2</b:RefOrder>
  </b:Source>
  <b:Source>
    <b:Tag>Jar03</b:Tag>
    <b:SourceType>ArticleInAPeriodical</b:SourceType>
    <b:Guid>{27A581F4-3B79-40AD-836E-FBAC3A8C7343}</b:Guid>
    <b:Author>
      <b:Author>
        <b:NameList>
          <b:Person>
            <b:Last>Boroviĕka</b:Last>
            <b:First>Jaroslav</b:First>
          </b:Person>
        </b:NameList>
      </b:Author>
    </b:Author>
    <b:Title>Circle Detection Using Hough Transforms</b:Title>
    <b:Year>2003</b:Year>
    <b:Month>March</b:Month>
    <b:Day>4</b:Day>
    <b:Pages>1-9</b:Pages>
    <b:RefOrder>3</b:RefOrder>
  </b:Source>
  <b:Source>
    <b:Tag>Ale13</b:Tag>
    <b:SourceType>DocumentFromInternetSite</b:SourceType>
    <b:Guid>{43FE83AE-7669-4F47-962C-4B3432BD9C8D}</b:Guid>
    <b:Title>Hough Circle Transform</b:Title>
    <b:Year>2013</b:Year>
    <b:Author>
      <b:Author>
        <b:NameList>
          <b:Person>
            <b:Last>Alexander Mordvintsev</b:Last>
            <b:First>Abid</b:First>
            <b:Middle>K. Revision</b:Middle>
          </b:Person>
        </b:NameList>
      </b:Author>
    </b:Author>
    <b:InternetSiteTitle>Open-cv-python-tutroals (readthedocs)</b:InternetSiteTitle>
    <b:URL>http://opencv-python-tutroals.readthedocs.io/en/latest/py_tutorials/py_imgproc/py_houghcircles/py_houghcircles.html</b:URL>
    <b:RefOrder>4</b:RefOrder>
  </b:Source>
  <b:Source>
    <b:Tag>Utk17</b:Tag>
    <b:SourceType>DocumentFromInternetSite</b:SourceType>
    <b:Guid>{2DF3CF39-338A-426F-9B29-F8B4F239A035}</b:Guid>
    <b:Author>
      <b:Author>
        <b:NameList>
          <b:Person>
            <b:Last>Sinha</b:Last>
            <b:First>Utkarsh</b:First>
          </b:Person>
        </b:NameList>
      </b:Author>
    </b:Author>
    <b:Title>Circle Hough Transform</b:Title>
    <b:InternetSiteTitle>AI Shack</b:InternetSiteTitle>
    <b:Year>2017</b:Year>
    <b:URL>http://www.aishack.in/tutorials/circle-hough-transform/</b:URL>
    <b:RefOrder>5</b:RefOrder>
  </b:Source>
  <b:Source>
    <b:Tag>Gau18</b:Tag>
    <b:SourceType>DocumentFromInternetSite</b:SourceType>
    <b:Guid>{0EECB90A-2489-408F-A0AF-BD423D7B63C8}</b:Guid>
    <b:Title>Gaussian Blur</b:Title>
    <b:InternetSiteTitle>Wikipedia</b:InternetSiteTitle>
    <b:Year>2018</b:Year>
    <b:Month>January</b:Month>
    <b:Day>19</b:Day>
    <b:URL>https://en.wikipedia.org/wiki/Gaussian_blur#Mathematics</b:URL>
    <b:RefOrder>6</b:RefOrder>
  </b:Source>
  <b:Source>
    <b:Tag>RGo</b:Tag>
    <b:SourceType>BookSection</b:SourceType>
    <b:Guid>{0CA7D6CE-D6FE-46E1-979A-F3BD902A6531}</b:Guid>
    <b:Author>
      <b:BookAuthor>
        <b:NameList>
          <b:Person>
            <b:Last>R. Gonzalez</b:Last>
            <b:First>R.</b:First>
            <b:Middle>Woods</b:Middle>
          </b:Person>
        </b:NameList>
      </b:BookAuthor>
    </b:Author>
    <b:Title>Spatial Correlation and Convolution</b:Title>
    <b:BookTitle>Digial Image Processing 3rd ed.</b:BookTitle>
    <b:Pages>171</b:Pages>
    <b:Publisher>Pearson Education International</b:Publisher>
    <b:Year>2006</b:Year>
    <b:RefOrder>7</b:RefOrder>
  </b:Source>
  <b:Source>
    <b:Tag>AnI14</b:Tag>
    <b:SourceType>InternetSite</b:SourceType>
    <b:Guid>{E3AB475F-F1AB-43F1-AE94-BC83CA06B06B}</b:Guid>
    <b:Title>An Implementation of Sobel Edge Detection</b:Title>
    <b:YearAccessed>14</b:YearAccessed>
    <b:MonthAccessed>January</b:MonthAccessed>
    <b:DayAccessed>2018</b:DayAccessed>
    <b:URL>https://www.projectrhea.org/rhea/index.php/An_Implementation_of_Sobel_Edge_Detection</b:URL>
    <b:RefOrder>8</b:RefOrder>
  </b:Source>
  <b:Source>
    <b:Tag>ata14</b:Tag>
    <b:SourceType>InternetSite</b:SourceType>
    <b:Guid>{C5B26848-A102-49FD-9958-2CF6C13E8F62}</b:Guid>
    <b:Title>atan</b:Title>
    <b:ProductionCompany>MATLAB</b:ProductionCompany>
    <b:YearAccessed>14</b:YearAccessed>
    <b:MonthAccessed>Janruay</b:MonthAccessed>
    <b:DayAccessed>2018</b:DayAccessed>
    <b:URL>https://www.mathworks.com/help/matlab/ref/atan.html</b:URL>
    <b:RefOrder>9</b:RefOrder>
  </b:Source>
  <b:Source>
    <b:Tag>Ske</b:Tag>
    <b:SourceType>InternetSite</b:SourceType>
    <b:Guid>{D02C1F36-AB76-4133-8476-A1D9E0656742}</b:Guid>
    <b:Title>Skeleton</b:Title>
    <b:URL>http://homepages.inf.ed.ac.uk/rbf/HIPR2/skeleton.htm</b:URL>
    <b:RefOrder>10</b:RefOrder>
  </b:Source>
</b:Sources>
</file>

<file path=customXml/itemProps1.xml><?xml version="1.0" encoding="utf-8"?>
<ds:datastoreItem xmlns:ds="http://schemas.openxmlformats.org/officeDocument/2006/customXml" ds:itemID="{68582A66-3317-4533-A837-79139DA0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MAHR</dc:creator>
  <cp:keywords/>
  <dc:description/>
  <cp:lastModifiedBy>FARAZ MAZHAR</cp:lastModifiedBy>
  <cp:revision>13</cp:revision>
  <cp:lastPrinted>2018-01-25T06:51:00Z</cp:lastPrinted>
  <dcterms:created xsi:type="dcterms:W3CDTF">2018-01-24T13:02:00Z</dcterms:created>
  <dcterms:modified xsi:type="dcterms:W3CDTF">2018-01-25T13:23:00Z</dcterms:modified>
</cp:coreProperties>
</file>