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1C138" w14:textId="25518DD2" w:rsidR="00912806" w:rsidRPr="00912806" w:rsidRDefault="00C80E52" w:rsidP="00BD2C1B">
      <w:pPr>
        <w:tabs>
          <w:tab w:val="left" w:pos="1843"/>
        </w:tabs>
        <w:jc w:val="center"/>
        <w:rPr>
          <w:b/>
          <w:bCs/>
          <w:sz w:val="32"/>
          <w:szCs w:val="32"/>
        </w:rPr>
      </w:pPr>
      <w:r w:rsidRPr="00912806">
        <w:rPr>
          <w:b/>
          <w:bCs/>
          <w:sz w:val="32"/>
          <w:szCs w:val="32"/>
        </w:rPr>
        <w:t xml:space="preserve">Asana: </w:t>
      </w:r>
      <w:r w:rsidR="009964F8" w:rsidRPr="00912806">
        <w:rPr>
          <w:b/>
          <w:bCs/>
          <w:sz w:val="32"/>
          <w:szCs w:val="32"/>
        </w:rPr>
        <w:t>Listing project in a workplace</w:t>
      </w:r>
    </w:p>
    <w:p w14:paraId="4CAC3AE8" w14:textId="366A9276" w:rsidR="002F6AD8" w:rsidRPr="00912806" w:rsidRDefault="000863C7" w:rsidP="00717589">
      <w:pPr>
        <w:tabs>
          <w:tab w:val="left" w:pos="1843"/>
        </w:tabs>
        <w:rPr>
          <w:b/>
          <w:bCs/>
          <w:i/>
          <w:iCs/>
          <w:sz w:val="32"/>
          <w:szCs w:val="32"/>
        </w:rPr>
      </w:pPr>
      <w:r w:rsidRPr="00912806">
        <w:rPr>
          <w:b/>
          <w:bCs/>
          <w:i/>
          <w:iCs/>
          <w:sz w:val="32"/>
          <w:szCs w:val="32"/>
        </w:rPr>
        <w:t>Current behavior</w:t>
      </w:r>
      <w:r w:rsidR="005011FB" w:rsidRPr="00912806">
        <w:rPr>
          <w:b/>
          <w:bCs/>
          <w:i/>
          <w:iCs/>
          <w:sz w:val="32"/>
          <w:szCs w:val="32"/>
        </w:rPr>
        <w:t xml:space="preserve"> of Asana</w:t>
      </w:r>
    </w:p>
    <w:p w14:paraId="152251E1" w14:textId="77777777" w:rsidR="001376A7" w:rsidRDefault="00A43802" w:rsidP="00717589">
      <w:pPr>
        <w:tabs>
          <w:tab w:val="left" w:pos="1843"/>
        </w:tabs>
      </w:pPr>
      <w:r>
        <w:t xml:space="preserve">In Asana UI new projects are listed at the bottom of </w:t>
      </w:r>
      <w:r w:rsidR="00E00E5B">
        <w:t>the project</w:t>
      </w:r>
      <w:r w:rsidR="008C3DAC">
        <w:t xml:space="preserve"> list.</w:t>
      </w:r>
    </w:p>
    <w:p w14:paraId="0744B588" w14:textId="77777777" w:rsidR="001376A7" w:rsidRDefault="00E4533C" w:rsidP="00717589">
      <w:pPr>
        <w:tabs>
          <w:tab w:val="left" w:pos="1843"/>
        </w:tabs>
      </w:pPr>
      <w:r>
        <w:t xml:space="preserve">1. </w:t>
      </w:r>
      <w:r w:rsidR="00E00E5B">
        <w:t xml:space="preserve">We </w:t>
      </w:r>
      <w:r w:rsidR="00A60F1A">
        <w:t>retriev</w:t>
      </w:r>
      <w:r>
        <w:t>e</w:t>
      </w:r>
      <w:r w:rsidR="00A60F1A">
        <w:t xml:space="preserve"> at most 500 projects</w:t>
      </w:r>
      <w:r>
        <w:t>.</w:t>
      </w:r>
    </w:p>
    <w:p w14:paraId="71352CAF" w14:textId="03A113F0" w:rsidR="001376A7" w:rsidRDefault="00E4533C" w:rsidP="00717589">
      <w:pPr>
        <w:tabs>
          <w:tab w:val="left" w:pos="1843"/>
        </w:tabs>
      </w:pPr>
      <w:r>
        <w:t xml:space="preserve">2. </w:t>
      </w:r>
      <w:r w:rsidR="000B35D8">
        <w:t xml:space="preserve">If </w:t>
      </w:r>
      <w:r w:rsidR="005D5446">
        <w:t>the number</w:t>
      </w:r>
      <w:r w:rsidR="000B35D8">
        <w:t xml:space="preserve"> of projects listed is more than 100, we s</w:t>
      </w:r>
      <w:r>
        <w:t xml:space="preserve">elect </w:t>
      </w:r>
      <w:r w:rsidR="00ED448E">
        <w:t>the last</w:t>
      </w:r>
      <w:r w:rsidR="00C44ABD">
        <w:t xml:space="preserve"> 100 projects.</w:t>
      </w:r>
      <w:r w:rsidR="008F4FD6">
        <w:t xml:space="preserve"> </w:t>
      </w:r>
      <w:r w:rsidR="000B2896">
        <w:t>Because</w:t>
      </w:r>
      <w:r w:rsidR="008F4FD6">
        <w:t xml:space="preserve"> newer projects are listed </w:t>
      </w:r>
      <w:r w:rsidR="000B2896">
        <w:t xml:space="preserve">towards </w:t>
      </w:r>
      <w:r w:rsidR="00F8019E">
        <w:t>the end</w:t>
      </w:r>
      <w:r w:rsidR="000B2896">
        <w:t xml:space="preserve"> of the list.</w:t>
      </w:r>
    </w:p>
    <w:p w14:paraId="745E82E7" w14:textId="57C9BBC4" w:rsidR="002F6AD8" w:rsidRDefault="000B2896" w:rsidP="00717589">
      <w:pPr>
        <w:tabs>
          <w:tab w:val="left" w:pos="1843"/>
        </w:tabs>
      </w:pPr>
      <w:r>
        <w:t xml:space="preserve">3. </w:t>
      </w:r>
      <w:r w:rsidR="00F527F1">
        <w:t xml:space="preserve">Sort the selected 100 projects in </w:t>
      </w:r>
      <w:r w:rsidR="00733DEB">
        <w:t>alphabetical order.</w:t>
      </w:r>
    </w:p>
    <w:p w14:paraId="6326B99C" w14:textId="7E672355" w:rsidR="00733DEB" w:rsidRDefault="00733DEB" w:rsidP="00717589">
      <w:pPr>
        <w:tabs>
          <w:tab w:val="left" w:pos="1843"/>
        </w:tabs>
      </w:pPr>
      <w:r>
        <w:t xml:space="preserve">We show this list of 100 projects in </w:t>
      </w:r>
      <w:r w:rsidR="00690447">
        <w:t>the</w:t>
      </w:r>
      <w:r w:rsidR="005C7994">
        <w:t xml:space="preserve"> card</w:t>
      </w:r>
      <w:r w:rsidR="00690447">
        <w:t xml:space="preserve"> </w:t>
      </w:r>
      <w:r>
        <w:t>dropdown.</w:t>
      </w:r>
    </w:p>
    <w:p w14:paraId="0213415D" w14:textId="13B2C4C5" w:rsidR="00690447" w:rsidRDefault="00690447" w:rsidP="00717589">
      <w:pPr>
        <w:tabs>
          <w:tab w:val="left" w:pos="1843"/>
        </w:tabs>
      </w:pPr>
      <w:r w:rsidRPr="005C7994">
        <w:rPr>
          <w:b/>
          <w:bCs/>
        </w:rPr>
        <w:t xml:space="preserve">Issues </w:t>
      </w:r>
      <w:r w:rsidR="00484F11" w:rsidRPr="005C7994">
        <w:rPr>
          <w:b/>
          <w:bCs/>
        </w:rPr>
        <w:t>with this approach</w:t>
      </w:r>
      <w:r w:rsidR="005C7994">
        <w:rPr>
          <w:b/>
          <w:bCs/>
        </w:rPr>
        <w:t xml:space="preserve"> </w:t>
      </w:r>
      <w:r w:rsidR="00484F11" w:rsidRPr="005C7994">
        <w:rPr>
          <w:b/>
          <w:bCs/>
        </w:rPr>
        <w:t>-</w:t>
      </w:r>
    </w:p>
    <w:p w14:paraId="580E0738" w14:textId="77EFD9CC" w:rsidR="00484F11" w:rsidRDefault="00540BA1" w:rsidP="00717589">
      <w:pPr>
        <w:tabs>
          <w:tab w:val="left" w:pos="1843"/>
        </w:tabs>
      </w:pPr>
      <w:r>
        <w:t>Generally newer projects are listed last.</w:t>
      </w:r>
      <w:r w:rsidR="00C20565">
        <w:t xml:space="preserve"> But</w:t>
      </w:r>
      <w:r>
        <w:t xml:space="preserve"> </w:t>
      </w:r>
      <w:r w:rsidR="00C20565">
        <w:t>w</w:t>
      </w:r>
      <w:r w:rsidR="008E482F">
        <w:t>e can drag the projects in Asana UI and change the ordering</w:t>
      </w:r>
      <w:r w:rsidR="00CA7E86">
        <w:t>.</w:t>
      </w:r>
      <w:r w:rsidR="002B755B">
        <w:br/>
      </w:r>
      <w:r w:rsidR="005C755C">
        <w:rPr>
          <w:noProof/>
        </w:rPr>
        <w:drawing>
          <wp:inline distT="0" distB="0" distL="0" distR="0" wp14:anchorId="6569DE9A" wp14:editId="5E0A1F07">
            <wp:extent cx="3922568" cy="3714750"/>
            <wp:effectExtent l="0" t="0" r="1905" b="0"/>
            <wp:docPr id="12263021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530" cy="373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755B" w:rsidRPr="000A38F2">
        <w:t xml:space="preserve"> </w:t>
      </w:r>
    </w:p>
    <w:p w14:paraId="32F1F375" w14:textId="749988C4" w:rsidR="006E116E" w:rsidRDefault="00B8378B" w:rsidP="00717589">
      <w:pPr>
        <w:tabs>
          <w:tab w:val="left" w:pos="1843"/>
        </w:tabs>
      </w:pPr>
      <w:r w:rsidRPr="00C20565">
        <w:rPr>
          <w:b/>
          <w:bCs/>
        </w:rPr>
        <w:t>Issue 1</w:t>
      </w:r>
      <w:r w:rsidR="00C20565" w:rsidRPr="00C20565">
        <w:rPr>
          <w:b/>
          <w:bCs/>
        </w:rPr>
        <w:t>:</w:t>
      </w:r>
      <w:r>
        <w:t xml:space="preserve"> </w:t>
      </w:r>
      <w:r w:rsidR="00BE5654">
        <w:t xml:space="preserve">If we reorder by dragging, </w:t>
      </w:r>
      <w:r w:rsidR="00B24156">
        <w:t>API</w:t>
      </w:r>
      <w:r w:rsidR="002D5865">
        <w:t xml:space="preserve"> response</w:t>
      </w:r>
      <w:r w:rsidR="00BE5654">
        <w:t xml:space="preserve"> or </w:t>
      </w:r>
      <w:r w:rsidR="00C33B2C">
        <w:t>connector</w:t>
      </w:r>
      <w:r w:rsidR="002D5865">
        <w:t xml:space="preserve"> response</w:t>
      </w:r>
      <w:r w:rsidR="00C33B2C">
        <w:t xml:space="preserve"> </w:t>
      </w:r>
      <w:r w:rsidR="00807599">
        <w:t>has</w:t>
      </w:r>
      <w:r w:rsidR="00C33B2C">
        <w:t xml:space="preserve"> the same ordering as Asana UI. There is no way to sort </w:t>
      </w:r>
      <w:r w:rsidR="00947A79">
        <w:t>based on any property in Asana</w:t>
      </w:r>
      <w:r w:rsidR="008515A9">
        <w:t xml:space="preserve"> UI, Asana </w:t>
      </w:r>
      <w:r w:rsidR="00912806">
        <w:t>API,</w:t>
      </w:r>
      <w:r w:rsidR="008515A9">
        <w:t xml:space="preserve"> or connector.</w:t>
      </w:r>
      <w:r w:rsidR="00502CA4">
        <w:t xml:space="preserve"> In such </w:t>
      </w:r>
      <w:r w:rsidR="00D12C99">
        <w:t>a situation</w:t>
      </w:r>
      <w:r w:rsidR="009053B7">
        <w:t>,</w:t>
      </w:r>
      <w:r w:rsidR="00502CA4">
        <w:t xml:space="preserve"> if we have more than 100 </w:t>
      </w:r>
      <w:r w:rsidR="00D12C99">
        <w:t>projects</w:t>
      </w:r>
      <w:r w:rsidR="00502CA4">
        <w:t xml:space="preserve"> in the workspace</w:t>
      </w:r>
      <w:r w:rsidR="001C7707">
        <w:t xml:space="preserve">, we will get </w:t>
      </w:r>
      <w:r w:rsidR="00912806">
        <w:t>the last</w:t>
      </w:r>
      <w:r w:rsidR="001C7707">
        <w:t xml:space="preserve"> 100 projects as per ordered in Asana UI.</w:t>
      </w:r>
    </w:p>
    <w:p w14:paraId="445D1B92" w14:textId="0B405ACF" w:rsidR="00877CE6" w:rsidRDefault="00B8378B" w:rsidP="00717589">
      <w:pPr>
        <w:tabs>
          <w:tab w:val="left" w:pos="1843"/>
        </w:tabs>
      </w:pPr>
      <w:r w:rsidRPr="00C20565">
        <w:rPr>
          <w:b/>
          <w:bCs/>
        </w:rPr>
        <w:t>Issue 2</w:t>
      </w:r>
      <w:r w:rsidR="00C20565" w:rsidRPr="00C20565">
        <w:rPr>
          <w:b/>
          <w:bCs/>
        </w:rPr>
        <w:t>:</w:t>
      </w:r>
      <w:r>
        <w:t xml:space="preserve"> </w:t>
      </w:r>
      <w:r w:rsidR="005337BF">
        <w:t xml:space="preserve">If we have more than 500 projects, we </w:t>
      </w:r>
      <w:r w:rsidR="006A6462">
        <w:t>are showing</w:t>
      </w:r>
      <w:r w:rsidR="00082F7F">
        <w:t xml:space="preserve"> projects from</w:t>
      </w:r>
      <w:r w:rsidR="006A6462">
        <w:t xml:space="preserve"> </w:t>
      </w:r>
      <w:r w:rsidR="00871493">
        <w:t>401</w:t>
      </w:r>
      <w:r w:rsidR="00871493" w:rsidRPr="00E4160A">
        <w:rPr>
          <w:vertAlign w:val="superscript"/>
        </w:rPr>
        <w:t>st</w:t>
      </w:r>
      <w:r w:rsidR="00082F7F">
        <w:t xml:space="preserve"> to 500</w:t>
      </w:r>
      <w:r w:rsidR="00082F7F" w:rsidRPr="00E4160A">
        <w:rPr>
          <w:vertAlign w:val="superscript"/>
        </w:rPr>
        <w:t>th</w:t>
      </w:r>
      <w:r w:rsidR="00537A3A">
        <w:t xml:space="preserve"> position.</w:t>
      </w:r>
      <w:r w:rsidR="00661F67">
        <w:t xml:space="preserve"> Projects lies </w:t>
      </w:r>
      <w:r w:rsidR="00E4160A">
        <w:t>above 500</w:t>
      </w:r>
      <w:bookmarkStart w:id="0" w:name="_Hlk153897616"/>
      <w:r w:rsidR="00E4160A" w:rsidRPr="00E4160A">
        <w:rPr>
          <w:vertAlign w:val="superscript"/>
        </w:rPr>
        <w:t>th</w:t>
      </w:r>
      <w:bookmarkEnd w:id="0"/>
      <w:r w:rsidR="00E4160A">
        <w:t xml:space="preserve"> positions </w:t>
      </w:r>
      <w:r w:rsidR="00D12C99">
        <w:t>are not</w:t>
      </w:r>
      <w:r w:rsidR="00E4160A">
        <w:t xml:space="preserve"> listed.</w:t>
      </w:r>
    </w:p>
    <w:p w14:paraId="05840E08" w14:textId="7567C6CF" w:rsidR="00912806" w:rsidRPr="00877CE6" w:rsidRDefault="00877CE6" w:rsidP="00877CE6">
      <w:r>
        <w:br w:type="page"/>
      </w:r>
      <w:r w:rsidR="003C6359" w:rsidRPr="00912806">
        <w:rPr>
          <w:b/>
          <w:bCs/>
          <w:i/>
          <w:iCs/>
          <w:sz w:val="32"/>
          <w:szCs w:val="32"/>
        </w:rPr>
        <w:lastRenderedPageBreak/>
        <w:t>Enhancement requirements</w:t>
      </w:r>
    </w:p>
    <w:p w14:paraId="7A3A1C84" w14:textId="1BAE53EC" w:rsidR="008152AE" w:rsidRPr="00877CE6" w:rsidRDefault="006C190C" w:rsidP="00717589">
      <w:pPr>
        <w:tabs>
          <w:tab w:val="left" w:pos="1843"/>
        </w:tabs>
        <w:rPr>
          <w:b/>
          <w:bCs/>
          <w:sz w:val="28"/>
          <w:szCs w:val="28"/>
        </w:rPr>
      </w:pPr>
      <w:r w:rsidRPr="007B7D22">
        <w:rPr>
          <w:b/>
          <w:bCs/>
          <w:sz w:val="28"/>
          <w:szCs w:val="28"/>
          <w:highlight w:val="green"/>
        </w:rPr>
        <w:t xml:space="preserve">Requirement </w:t>
      </w:r>
      <w:r w:rsidR="007E0A5E" w:rsidRPr="007B7D22">
        <w:rPr>
          <w:b/>
          <w:bCs/>
          <w:sz w:val="28"/>
          <w:szCs w:val="28"/>
          <w:highlight w:val="green"/>
        </w:rPr>
        <w:t>1</w:t>
      </w:r>
      <w:r w:rsidR="00FA497C" w:rsidRPr="007B7D22">
        <w:rPr>
          <w:b/>
          <w:bCs/>
          <w:sz w:val="28"/>
          <w:szCs w:val="28"/>
          <w:highlight w:val="green"/>
        </w:rPr>
        <w:t>.</w:t>
      </w:r>
      <w:r w:rsidR="007E0A5E" w:rsidRPr="007B7D22">
        <w:rPr>
          <w:sz w:val="28"/>
          <w:szCs w:val="28"/>
          <w:highlight w:val="green"/>
        </w:rPr>
        <w:t xml:space="preserve"> </w:t>
      </w:r>
      <w:r w:rsidR="007E0A5E" w:rsidRPr="007B7D22">
        <w:rPr>
          <w:b/>
          <w:bCs/>
          <w:sz w:val="28"/>
          <w:szCs w:val="28"/>
          <w:highlight w:val="green"/>
        </w:rPr>
        <w:t>List project based on recently updated order</w:t>
      </w:r>
      <w:r w:rsidR="0035011F" w:rsidRPr="007B7D22">
        <w:rPr>
          <w:b/>
          <w:bCs/>
          <w:sz w:val="28"/>
          <w:szCs w:val="28"/>
          <w:highlight w:val="green"/>
        </w:rPr>
        <w:t>:</w:t>
      </w:r>
    </w:p>
    <w:p w14:paraId="2495C45E" w14:textId="1B98E741" w:rsidR="00796827" w:rsidRDefault="007F3631" w:rsidP="00717589">
      <w:pPr>
        <w:tabs>
          <w:tab w:val="left" w:pos="1843"/>
        </w:tabs>
      </w:pPr>
      <w:r w:rsidRPr="0075480C">
        <w:rPr>
          <w:b/>
          <w:bCs/>
        </w:rPr>
        <w:t>Approach 1:</w:t>
      </w:r>
      <w:r w:rsidR="009E6AF0">
        <w:br/>
      </w:r>
      <w:r w:rsidR="00B20F70">
        <w:t>-</w:t>
      </w:r>
      <w:r w:rsidR="00E0554A">
        <w:t>We will</w:t>
      </w:r>
      <w:r w:rsidR="001A0009">
        <w:t xml:space="preserve"> </w:t>
      </w:r>
      <w:r w:rsidR="009E6AF0">
        <w:t>retrieve</w:t>
      </w:r>
      <w:r w:rsidR="001A0009">
        <w:t xml:space="preserve"> 500 projects</w:t>
      </w:r>
      <w:r w:rsidR="009E6AF0">
        <w:t xml:space="preserve"> using Get Projects action</w:t>
      </w:r>
      <w:r w:rsidR="005255A9">
        <w:t>.</w:t>
      </w:r>
      <w:r w:rsidR="009E6AF0">
        <w:br/>
      </w:r>
      <w:r w:rsidR="00B20F70">
        <w:t>-</w:t>
      </w:r>
      <w:r w:rsidR="00FA7C21">
        <w:t>We can sort these projects</w:t>
      </w:r>
      <w:r w:rsidR="00A60011">
        <w:t xml:space="preserve"> based on recently updated</w:t>
      </w:r>
      <w:r w:rsidR="00102C85">
        <w:t xml:space="preserve"> by</w:t>
      </w:r>
      <w:r w:rsidR="00A60011">
        <w:t xml:space="preserve"> </w:t>
      </w:r>
      <w:r w:rsidR="00F241D8">
        <w:t>comparing “</w:t>
      </w:r>
      <w:r w:rsidR="00F241D8" w:rsidRPr="00F241D8">
        <w:t>modified_at</w:t>
      </w:r>
      <w:r w:rsidR="00F241D8">
        <w:t xml:space="preserve">” </w:t>
      </w:r>
      <w:r w:rsidR="00D00D62">
        <w:t>key</w:t>
      </w:r>
      <w:r w:rsidR="009524C0">
        <w:t>.</w:t>
      </w:r>
      <w:r w:rsidR="00F6103A">
        <w:br/>
      </w:r>
      <w:r w:rsidR="00B20F70">
        <w:t xml:space="preserve">-We will display </w:t>
      </w:r>
      <w:r w:rsidR="00552731">
        <w:t>first</w:t>
      </w:r>
      <w:r w:rsidR="00147296">
        <w:t xml:space="preserve"> </w:t>
      </w:r>
      <w:r w:rsidR="005D1551">
        <w:t>1</w:t>
      </w:r>
      <w:r w:rsidR="00731E00">
        <w:t>00</w:t>
      </w:r>
      <w:r w:rsidR="00056EA0">
        <w:t>/200</w:t>
      </w:r>
      <w:r w:rsidR="00FA7C21">
        <w:t xml:space="preserve"> </w:t>
      </w:r>
      <w:r w:rsidR="006453B3">
        <w:t>projects</w:t>
      </w:r>
      <w:r w:rsidR="00F30551">
        <w:t xml:space="preserve"> </w:t>
      </w:r>
      <w:r w:rsidR="00B20F70">
        <w:t>in the dropdown</w:t>
      </w:r>
      <w:r w:rsidR="009A0B1C">
        <w:t>.</w:t>
      </w:r>
      <w:r w:rsidR="005178EE">
        <w:br/>
      </w:r>
      <w:r w:rsidR="00B20F70">
        <w:t>-</w:t>
      </w:r>
      <w:r w:rsidR="002C55C9">
        <w:t>We will s</w:t>
      </w:r>
      <w:r w:rsidR="005178EE">
        <w:t>tore rest of the</w:t>
      </w:r>
      <w:r w:rsidR="00B20F70">
        <w:t xml:space="preserve"> projects</w:t>
      </w:r>
      <w:r w:rsidR="005178EE">
        <w:t xml:space="preserve"> list with us</w:t>
      </w:r>
      <w:r w:rsidR="00E92CAD">
        <w:t xml:space="preserve"> to display in the next card.</w:t>
      </w:r>
      <w:r w:rsidR="00F6103A">
        <w:br/>
      </w:r>
      <w:r w:rsidR="00D35494">
        <w:t>-</w:t>
      </w:r>
      <w:r w:rsidR="00C221AD">
        <w:t>C</w:t>
      </w:r>
      <w:r w:rsidR="00C753EA">
        <w:t>licking “Next” button</w:t>
      </w:r>
      <w:r w:rsidR="00C221AD">
        <w:t xml:space="preserve"> will </w:t>
      </w:r>
      <w:r w:rsidR="00D35494">
        <w:t>render</w:t>
      </w:r>
      <w:r w:rsidR="009D3AFC">
        <w:t xml:space="preserve"> a new card with next 100/200 projects</w:t>
      </w:r>
      <w:r w:rsidR="00D35494">
        <w:t xml:space="preserve"> in dropdown</w:t>
      </w:r>
      <w:r w:rsidR="00604BE5">
        <w:t>.</w:t>
      </w:r>
      <w:r w:rsidR="00A50BE3">
        <w:br/>
      </w:r>
      <w:r w:rsidR="00D35494">
        <w:t>-</w:t>
      </w:r>
      <w:r w:rsidR="00A50BE3">
        <w:t xml:space="preserve">Next button will be available till there are any projects </w:t>
      </w:r>
      <w:r w:rsidR="00435F81">
        <w:t>left from these 500.</w:t>
      </w:r>
    </w:p>
    <w:p w14:paraId="7A374149" w14:textId="1A7CAAE4" w:rsidR="002B08A5" w:rsidRDefault="00796827" w:rsidP="00717589">
      <w:pPr>
        <w:tabs>
          <w:tab w:val="left" w:pos="1843"/>
        </w:tabs>
      </w:pPr>
      <w:r w:rsidRPr="009D7B16">
        <w:rPr>
          <w:b/>
          <w:bCs/>
        </w:rPr>
        <w:t>Sorting</w:t>
      </w:r>
      <w:r w:rsidR="009E6AF0">
        <w:rPr>
          <w:b/>
          <w:bCs/>
        </w:rPr>
        <w:t xml:space="preserve">, </w:t>
      </w:r>
      <w:r w:rsidRPr="009D7B16">
        <w:rPr>
          <w:b/>
          <w:bCs/>
        </w:rPr>
        <w:t>pagination</w:t>
      </w:r>
      <w:r w:rsidR="009E6AF0">
        <w:rPr>
          <w:b/>
          <w:bCs/>
        </w:rPr>
        <w:t>,</w:t>
      </w:r>
      <w:r w:rsidR="002B08A5" w:rsidRPr="009D7B16">
        <w:rPr>
          <w:b/>
          <w:bCs/>
        </w:rPr>
        <w:t xml:space="preserve"> </w:t>
      </w:r>
      <w:r w:rsidR="009E6AF0">
        <w:rPr>
          <w:b/>
          <w:bCs/>
        </w:rPr>
        <w:t xml:space="preserve">and storing the project list </w:t>
      </w:r>
      <w:r w:rsidR="002B08A5" w:rsidRPr="009D7B16">
        <w:rPr>
          <w:b/>
          <w:bCs/>
        </w:rPr>
        <w:t xml:space="preserve">will </w:t>
      </w:r>
      <w:r w:rsidRPr="009D7B16">
        <w:rPr>
          <w:b/>
          <w:bCs/>
        </w:rPr>
        <w:t>be</w:t>
      </w:r>
      <w:r w:rsidR="002B08A5" w:rsidRPr="009D7B16">
        <w:rPr>
          <w:b/>
          <w:bCs/>
        </w:rPr>
        <w:t xml:space="preserve"> implement</w:t>
      </w:r>
      <w:r w:rsidRPr="009D7B16">
        <w:rPr>
          <w:b/>
          <w:bCs/>
        </w:rPr>
        <w:t>ed</w:t>
      </w:r>
      <w:r w:rsidR="009D7B16" w:rsidRPr="009D7B16">
        <w:rPr>
          <w:b/>
          <w:bCs/>
        </w:rPr>
        <w:t xml:space="preserve"> within workflow</w:t>
      </w:r>
      <w:r w:rsidR="002B08A5" w:rsidRPr="009D7B16">
        <w:rPr>
          <w:b/>
          <w:bCs/>
        </w:rPr>
        <w:t>s</w:t>
      </w:r>
      <w:r w:rsidR="002B08A5" w:rsidRPr="00806505">
        <w:t>.</w:t>
      </w:r>
    </w:p>
    <w:p w14:paraId="4EF10FDA" w14:textId="4E300797" w:rsidR="00BD2C1B" w:rsidRDefault="00A64C1B" w:rsidP="00717589">
      <w:pPr>
        <w:tabs>
          <w:tab w:val="left" w:pos="1843"/>
        </w:tabs>
      </w:pPr>
      <w:r w:rsidRPr="00FA002D">
        <w:rPr>
          <w:i/>
          <w:iCs/>
        </w:rPr>
        <w:t>Issue</w:t>
      </w:r>
      <w:r w:rsidR="005178EE" w:rsidRPr="00FA002D">
        <w:rPr>
          <w:i/>
          <w:iCs/>
        </w:rPr>
        <w:t>s</w:t>
      </w:r>
      <w:r w:rsidRPr="0075480C">
        <w:rPr>
          <w:b/>
          <w:bCs/>
        </w:rPr>
        <w:t>:</w:t>
      </w:r>
      <w:r w:rsidR="005178EE">
        <w:rPr>
          <w:b/>
          <w:bCs/>
        </w:rPr>
        <w:t xml:space="preserve"> </w:t>
      </w:r>
      <w:r w:rsidR="005178EE">
        <w:t xml:space="preserve">There might be </w:t>
      </w:r>
      <w:r w:rsidR="00435F81">
        <w:t>a delay</w:t>
      </w:r>
      <w:r w:rsidR="005178EE">
        <w:t xml:space="preserve"> in card response.</w:t>
      </w:r>
    </w:p>
    <w:p w14:paraId="21C38D28" w14:textId="233510DC" w:rsidR="00AE1897" w:rsidRDefault="00D00D62" w:rsidP="00717589">
      <w:pPr>
        <w:tabs>
          <w:tab w:val="left" w:pos="1843"/>
        </w:tabs>
      </w:pPr>
      <w:r w:rsidRPr="0075480C">
        <w:rPr>
          <w:b/>
          <w:bCs/>
        </w:rPr>
        <w:t>Approach 2:</w:t>
      </w:r>
      <w:r w:rsidR="003A536B">
        <w:br/>
      </w:r>
      <w:r w:rsidR="003A0CFC">
        <w:t>-</w:t>
      </w:r>
      <w:r w:rsidR="003A536B">
        <w:t xml:space="preserve">We will retrieve </w:t>
      </w:r>
      <w:r w:rsidR="003A536B">
        <w:t>1</w:t>
      </w:r>
      <w:r w:rsidR="003A536B">
        <w:t>00</w:t>
      </w:r>
      <w:r w:rsidR="003A536B">
        <w:t>/200</w:t>
      </w:r>
      <w:r w:rsidR="003A536B">
        <w:t xml:space="preserve"> projects using Get Projects action.</w:t>
      </w:r>
      <w:r w:rsidR="003A536B">
        <w:br/>
      </w:r>
      <w:r w:rsidR="003A0CFC">
        <w:t>-</w:t>
      </w:r>
      <w:r w:rsidR="00FE0388">
        <w:t>We can sort these</w:t>
      </w:r>
      <w:r w:rsidR="0007162A">
        <w:t xml:space="preserve"> </w:t>
      </w:r>
      <w:r w:rsidR="00FE0388">
        <w:t>projects based on recently updated</w:t>
      </w:r>
      <w:r w:rsidR="000F5F3B">
        <w:t xml:space="preserve"> by</w:t>
      </w:r>
      <w:r w:rsidR="00FE0388">
        <w:t xml:space="preserve"> comparing “</w:t>
      </w:r>
      <w:r w:rsidR="00FE0388" w:rsidRPr="00F241D8">
        <w:t>modified_at</w:t>
      </w:r>
      <w:r w:rsidR="00FE0388">
        <w:t>” key</w:t>
      </w:r>
      <w:r w:rsidR="003A536B">
        <w:t>.</w:t>
      </w:r>
      <w:r w:rsidR="003A536B">
        <w:br/>
      </w:r>
      <w:r w:rsidR="000D746F">
        <w:t>-</w:t>
      </w:r>
      <w:r w:rsidR="003A536B">
        <w:t>Display the</w:t>
      </w:r>
      <w:r w:rsidR="00FE0388">
        <w:t xml:space="preserve"> list in the dropdown</w:t>
      </w:r>
      <w:r w:rsidR="00157928">
        <w:t>, W</w:t>
      </w:r>
      <w:r w:rsidR="00F247A1">
        <w:t>ith</w:t>
      </w:r>
      <w:r w:rsidR="00EF3EB3">
        <w:t xml:space="preserve"> </w:t>
      </w:r>
      <w:r w:rsidR="002E45A9">
        <w:t>“</w:t>
      </w:r>
      <w:r w:rsidR="00C67A0E">
        <w:t>Next</w:t>
      </w:r>
      <w:r w:rsidR="002E45A9">
        <w:t>” button</w:t>
      </w:r>
      <w:r w:rsidR="00F01E91">
        <w:t>.</w:t>
      </w:r>
      <w:r w:rsidR="00F01E91">
        <w:br/>
      </w:r>
      <w:r w:rsidR="008A78CA">
        <w:t>-</w:t>
      </w:r>
      <w:r w:rsidR="008460E3">
        <w:t>Clicking “Next” button will</w:t>
      </w:r>
      <w:r w:rsidR="00150039">
        <w:t xml:space="preserve"> </w:t>
      </w:r>
      <w:r w:rsidR="008A78CA">
        <w:t>retrieve</w:t>
      </w:r>
      <w:r w:rsidR="00150039">
        <w:t xml:space="preserve"> next 100/200 projects</w:t>
      </w:r>
      <w:r w:rsidR="006A41C7">
        <w:t xml:space="preserve">, </w:t>
      </w:r>
      <w:r w:rsidR="00150039">
        <w:t xml:space="preserve">sort </w:t>
      </w:r>
      <w:r w:rsidR="008A78CA">
        <w:t xml:space="preserve">these </w:t>
      </w:r>
      <w:r w:rsidR="00F01E91">
        <w:t>based on</w:t>
      </w:r>
      <w:r w:rsidR="00757207">
        <w:t xml:space="preserve"> </w:t>
      </w:r>
      <w:r w:rsidR="00757207" w:rsidRPr="00F241D8">
        <w:t>modified_at</w:t>
      </w:r>
      <w:r w:rsidR="006A41C7">
        <w:t xml:space="preserve">, then render a new card </w:t>
      </w:r>
      <w:r w:rsidR="00106254">
        <w:t>with these projects as dropdown.</w:t>
      </w:r>
      <w:r w:rsidR="00B04FA8">
        <w:br/>
      </w:r>
      <w:r w:rsidR="000D746F">
        <w:t>-</w:t>
      </w:r>
      <w:r w:rsidR="00480DDA">
        <w:t xml:space="preserve">The process </w:t>
      </w:r>
      <w:r w:rsidR="005A2514">
        <w:t>can be</w:t>
      </w:r>
      <w:r w:rsidR="00480DDA">
        <w:t xml:space="preserve"> continue</w:t>
      </w:r>
      <w:r w:rsidR="005A2514">
        <w:t>d</w:t>
      </w:r>
      <w:r w:rsidR="00480DDA">
        <w:t xml:space="preserve"> till there are no more projects to list.</w:t>
      </w:r>
      <w:r w:rsidR="00B04FA8">
        <w:br/>
        <w:t>-</w:t>
      </w:r>
      <w:r w:rsidR="00B04FA8">
        <w:t>Batches are retrieved in the same order as in Asana UI.</w:t>
      </w:r>
    </w:p>
    <w:p w14:paraId="47FCFB18" w14:textId="1FDB6429" w:rsidR="00877CE6" w:rsidRDefault="00E05334" w:rsidP="00717589">
      <w:pPr>
        <w:tabs>
          <w:tab w:val="left" w:pos="1843"/>
        </w:tabs>
      </w:pPr>
      <w:r w:rsidRPr="00FA002D">
        <w:rPr>
          <w:i/>
          <w:iCs/>
        </w:rPr>
        <w:t>Issue</w:t>
      </w:r>
      <w:r w:rsidR="00C04E84" w:rsidRPr="00FA002D">
        <w:rPr>
          <w:i/>
          <w:iCs/>
        </w:rPr>
        <w:t>s</w:t>
      </w:r>
      <w:r w:rsidRPr="0075480C">
        <w:rPr>
          <w:b/>
          <w:bCs/>
        </w:rPr>
        <w:t>:</w:t>
      </w:r>
      <w:r w:rsidR="003369F5">
        <w:rPr>
          <w:b/>
          <w:bCs/>
        </w:rPr>
        <w:t xml:space="preserve"> </w:t>
      </w:r>
      <w:r w:rsidR="003369F5">
        <w:t>Sorting is possible within each batch</w:t>
      </w:r>
      <w:r w:rsidR="00C04E84">
        <w:t xml:space="preserve"> of 100/200</w:t>
      </w:r>
      <w:r w:rsidR="00756EDF">
        <w:t>.</w:t>
      </w:r>
    </w:p>
    <w:p w14:paraId="610E552A" w14:textId="77777777" w:rsidR="00B862DF" w:rsidRDefault="00B862DF" w:rsidP="00717589">
      <w:pPr>
        <w:tabs>
          <w:tab w:val="left" w:pos="1843"/>
        </w:tabs>
      </w:pPr>
    </w:p>
    <w:p w14:paraId="3C73FD83" w14:textId="77777777" w:rsidR="00877CE6" w:rsidRDefault="0075480C" w:rsidP="00717589">
      <w:pPr>
        <w:tabs>
          <w:tab w:val="left" w:pos="1843"/>
        </w:tabs>
      </w:pPr>
      <w:r w:rsidRPr="007B7D22">
        <w:rPr>
          <w:b/>
          <w:bCs/>
          <w:sz w:val="28"/>
          <w:szCs w:val="28"/>
          <w:highlight w:val="green"/>
        </w:rPr>
        <w:t xml:space="preserve">Requirement </w:t>
      </w:r>
      <w:r w:rsidR="0028391C" w:rsidRPr="007B7D22">
        <w:rPr>
          <w:b/>
          <w:bCs/>
          <w:sz w:val="28"/>
          <w:szCs w:val="28"/>
          <w:highlight w:val="green"/>
        </w:rPr>
        <w:t>2</w:t>
      </w:r>
      <w:r w:rsidR="006F3399" w:rsidRPr="007B7D22">
        <w:rPr>
          <w:b/>
          <w:bCs/>
          <w:sz w:val="28"/>
          <w:szCs w:val="28"/>
          <w:highlight w:val="green"/>
        </w:rPr>
        <w:t>.</w:t>
      </w:r>
      <w:r w:rsidR="0028391C" w:rsidRPr="007B7D22">
        <w:rPr>
          <w:b/>
          <w:bCs/>
          <w:sz w:val="28"/>
          <w:szCs w:val="28"/>
          <w:highlight w:val="green"/>
        </w:rPr>
        <w:t xml:space="preserve"> </w:t>
      </w:r>
      <w:r w:rsidR="002C4AF8" w:rsidRPr="007B7D22">
        <w:rPr>
          <w:b/>
          <w:bCs/>
          <w:sz w:val="28"/>
          <w:szCs w:val="28"/>
          <w:highlight w:val="green"/>
        </w:rPr>
        <w:t>Search project by name:</w:t>
      </w:r>
    </w:p>
    <w:p w14:paraId="4B89D567" w14:textId="65EAF51D" w:rsidR="00B96853" w:rsidRPr="00877CE6" w:rsidRDefault="00634F79" w:rsidP="00717589">
      <w:pPr>
        <w:tabs>
          <w:tab w:val="left" w:pos="1843"/>
        </w:tabs>
        <w:rPr>
          <w:b/>
          <w:bCs/>
          <w:sz w:val="28"/>
          <w:szCs w:val="28"/>
        </w:rPr>
      </w:pPr>
      <w:r>
        <w:t>-</w:t>
      </w:r>
      <w:r w:rsidR="00715E45">
        <w:t>We can search project by name u</w:t>
      </w:r>
      <w:r w:rsidR="00A517B4">
        <w:t xml:space="preserve">sing </w:t>
      </w:r>
      <w:hyperlink r:id="rId11" w:history="1">
        <w:r w:rsidR="00971FF0" w:rsidRPr="00971FF0">
          <w:rPr>
            <w:rStyle w:val="Hyperlink"/>
            <w:sz w:val="22"/>
          </w:rPr>
          <w:t>Get objects via typeahead</w:t>
        </w:r>
      </w:hyperlink>
      <w:r w:rsidR="00971FF0">
        <w:t xml:space="preserve"> </w:t>
      </w:r>
      <w:r w:rsidR="00A517B4">
        <w:t>API</w:t>
      </w:r>
      <w:r w:rsidR="000D3307">
        <w:t>.</w:t>
      </w:r>
      <w:r w:rsidR="00715E45">
        <w:br/>
      </w:r>
      <w:r>
        <w:t>-</w:t>
      </w:r>
      <w:r w:rsidR="00826E91">
        <w:t xml:space="preserve">We will divide </w:t>
      </w:r>
      <w:r w:rsidR="002B58F3">
        <w:t xml:space="preserve">the </w:t>
      </w:r>
      <w:r w:rsidR="00D96E9C">
        <w:t>search result</w:t>
      </w:r>
      <w:r w:rsidR="00114BC0">
        <w:t xml:space="preserve"> </w:t>
      </w:r>
      <w:r w:rsidR="002B58F3">
        <w:t xml:space="preserve">into </w:t>
      </w:r>
      <w:r w:rsidR="005F6769">
        <w:t>batch</w:t>
      </w:r>
      <w:r w:rsidR="00114BC0">
        <w:t xml:space="preserve"> of</w:t>
      </w:r>
      <w:r w:rsidR="002B58F3">
        <w:t xml:space="preserve"> 10</w:t>
      </w:r>
      <w:r w:rsidR="00114BC0">
        <w:t xml:space="preserve"> </w:t>
      </w:r>
      <w:r w:rsidR="005F556A">
        <w:t>and store</w:t>
      </w:r>
      <w:r w:rsidR="002B58F3">
        <w:t xml:space="preserve"> </w:t>
      </w:r>
      <w:r w:rsidR="00E2366B">
        <w:t>within workflow</w:t>
      </w:r>
      <w:r w:rsidR="005F556A">
        <w:t>.</w:t>
      </w:r>
      <w:r w:rsidR="002F2823">
        <w:br/>
      </w:r>
      <w:r>
        <w:t>-</w:t>
      </w:r>
      <w:r w:rsidR="002F2823">
        <w:t xml:space="preserve">Display first 10 project in a card, with a </w:t>
      </w:r>
      <w:r w:rsidR="004324C3">
        <w:t>“N</w:t>
      </w:r>
      <w:r w:rsidR="002F2823">
        <w:t>ext</w:t>
      </w:r>
      <w:r w:rsidR="004324C3">
        <w:t>”</w:t>
      </w:r>
      <w:r w:rsidR="002F2823">
        <w:t xml:space="preserve"> button to </w:t>
      </w:r>
      <w:r w:rsidR="00494588">
        <w:t>get a card with next 10 results.</w:t>
      </w:r>
      <w:r w:rsidR="00494588">
        <w:br/>
      </w:r>
      <w:r>
        <w:t>-</w:t>
      </w:r>
      <w:r w:rsidR="00494588">
        <w:t>The process will continue till the end of the search result.</w:t>
      </w:r>
    </w:p>
    <w:p w14:paraId="7B3835D7" w14:textId="2B1FC62E" w:rsidR="00586B50" w:rsidRDefault="00586B50" w:rsidP="00717589">
      <w:pPr>
        <w:tabs>
          <w:tab w:val="left" w:pos="1843"/>
        </w:tabs>
      </w:pPr>
      <w:r>
        <w:rPr>
          <w:b/>
          <w:bCs/>
        </w:rPr>
        <w:t>P</w:t>
      </w:r>
      <w:r w:rsidRPr="009D7B16">
        <w:rPr>
          <w:b/>
          <w:bCs/>
        </w:rPr>
        <w:t xml:space="preserve">agination </w:t>
      </w:r>
      <w:r>
        <w:rPr>
          <w:b/>
          <w:bCs/>
        </w:rPr>
        <w:t xml:space="preserve">and storing the project list </w:t>
      </w:r>
      <w:r w:rsidRPr="009D7B16">
        <w:rPr>
          <w:b/>
          <w:bCs/>
        </w:rPr>
        <w:t>will be implemented within workflows</w:t>
      </w:r>
      <w:r w:rsidRPr="00806505">
        <w:t>.</w:t>
      </w:r>
    </w:p>
    <w:p w14:paraId="0F4853BB" w14:textId="47474D9C" w:rsidR="00C41364" w:rsidRDefault="005E6F00" w:rsidP="00717589">
      <w:pPr>
        <w:tabs>
          <w:tab w:val="left" w:pos="1843"/>
        </w:tabs>
      </w:pPr>
      <w:r w:rsidRPr="00FA002D">
        <w:rPr>
          <w:i/>
          <w:iCs/>
        </w:rPr>
        <w:t>Issu</w:t>
      </w:r>
      <w:r w:rsidR="004324C3" w:rsidRPr="00FA002D">
        <w:rPr>
          <w:i/>
          <w:iCs/>
        </w:rPr>
        <w:t>es</w:t>
      </w:r>
      <w:r w:rsidRPr="0075480C">
        <w:rPr>
          <w:b/>
          <w:bCs/>
        </w:rPr>
        <w:t xml:space="preserve">: </w:t>
      </w:r>
      <w:r w:rsidR="00B862DF">
        <w:rPr>
          <w:b/>
          <w:bCs/>
        </w:rPr>
        <w:br/>
      </w:r>
      <w:r w:rsidR="006D6B11">
        <w:t>1. Doesn’t support pagination.</w:t>
      </w:r>
      <w:r w:rsidR="004324C3">
        <w:br/>
      </w:r>
      <w:r w:rsidR="006D6B11">
        <w:t xml:space="preserve">2. </w:t>
      </w:r>
      <w:r w:rsidR="007B7D22">
        <w:t>Search result is not</w:t>
      </w:r>
      <w:r w:rsidR="0086075E">
        <w:t xml:space="preserve"> reliable and not</w:t>
      </w:r>
      <w:r w:rsidR="007B7D22">
        <w:t xml:space="preserve"> accurate.</w:t>
      </w:r>
      <w:r w:rsidR="007B7D22">
        <w:br/>
      </w:r>
      <w:r w:rsidR="00761990">
        <w:t xml:space="preserve">3. </w:t>
      </w:r>
      <w:r w:rsidR="007B7D22">
        <w:t>There might be a delay in card response.</w:t>
      </w:r>
    </w:p>
    <w:p w14:paraId="0CFAA2C4" w14:textId="77777777" w:rsidR="00B862DF" w:rsidRPr="00B862DF" w:rsidRDefault="00B862DF" w:rsidP="00717589">
      <w:pPr>
        <w:tabs>
          <w:tab w:val="left" w:pos="1843"/>
        </w:tabs>
        <w:rPr>
          <w:b/>
          <w:bCs/>
        </w:rPr>
      </w:pPr>
    </w:p>
    <w:p w14:paraId="753472AB" w14:textId="77777777" w:rsidR="00393376" w:rsidRDefault="00117830" w:rsidP="00717589">
      <w:pPr>
        <w:tabs>
          <w:tab w:val="left" w:pos="1843"/>
        </w:tabs>
        <w:rPr>
          <w:b/>
          <w:bCs/>
          <w:sz w:val="28"/>
          <w:szCs w:val="28"/>
        </w:rPr>
      </w:pPr>
      <w:r w:rsidRPr="007B7D22">
        <w:rPr>
          <w:b/>
          <w:bCs/>
          <w:sz w:val="28"/>
          <w:szCs w:val="28"/>
          <w:highlight w:val="green"/>
        </w:rPr>
        <w:t xml:space="preserve">Requirement </w:t>
      </w:r>
      <w:r w:rsidR="00CB7299" w:rsidRPr="007B7D22">
        <w:rPr>
          <w:b/>
          <w:bCs/>
          <w:sz w:val="28"/>
          <w:szCs w:val="28"/>
          <w:highlight w:val="green"/>
        </w:rPr>
        <w:t>3</w:t>
      </w:r>
      <w:r w:rsidR="00806505" w:rsidRPr="007B7D22">
        <w:rPr>
          <w:b/>
          <w:bCs/>
          <w:sz w:val="28"/>
          <w:szCs w:val="28"/>
          <w:highlight w:val="green"/>
        </w:rPr>
        <w:t>.</w:t>
      </w:r>
      <w:r w:rsidR="00F16C9E" w:rsidRPr="007B7D22">
        <w:rPr>
          <w:b/>
          <w:bCs/>
          <w:sz w:val="28"/>
          <w:szCs w:val="28"/>
          <w:highlight w:val="green"/>
        </w:rPr>
        <w:t xml:space="preserve"> List 200 projects in dropdown</w:t>
      </w:r>
      <w:r w:rsidR="00B64F63" w:rsidRPr="007B7D22">
        <w:rPr>
          <w:b/>
          <w:bCs/>
          <w:sz w:val="28"/>
          <w:szCs w:val="28"/>
          <w:highlight w:val="green"/>
        </w:rPr>
        <w:t>:</w:t>
      </w:r>
    </w:p>
    <w:p w14:paraId="68AD4C41" w14:textId="6C3EEF77" w:rsidR="00CB7299" w:rsidRPr="00806505" w:rsidRDefault="00806505" w:rsidP="00717589">
      <w:pPr>
        <w:tabs>
          <w:tab w:val="left" w:pos="1843"/>
        </w:tabs>
        <w:rPr>
          <w:b/>
          <w:bCs/>
        </w:rPr>
      </w:pPr>
      <w:r w:rsidRPr="00806505">
        <w:t>I</w:t>
      </w:r>
      <w:r w:rsidR="00B64F63" w:rsidRPr="00806505">
        <w:t>t seems possible. Will need to verify after implementing other requirements.</w:t>
      </w:r>
    </w:p>
    <w:sectPr w:rsidR="00CB7299" w:rsidRPr="00806505" w:rsidSect="0071758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1440" w:bottom="1440" w:left="1440" w:header="794" w:footer="45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D3BEC" w14:textId="77777777" w:rsidR="007A00C6" w:rsidRDefault="007A00C6" w:rsidP="00E31B54">
      <w:pPr>
        <w:spacing w:after="0" w:line="240" w:lineRule="auto"/>
      </w:pPr>
      <w:r>
        <w:separator/>
      </w:r>
    </w:p>
  </w:endnote>
  <w:endnote w:type="continuationSeparator" w:id="0">
    <w:p w14:paraId="0C4552D5" w14:textId="77777777" w:rsidR="007A00C6" w:rsidRDefault="007A00C6" w:rsidP="00E3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372EE" w14:textId="77777777" w:rsidR="0090291E" w:rsidRDefault="009029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52478" w14:textId="6EFB16C5" w:rsidR="000A38F2" w:rsidRPr="000A38F2" w:rsidRDefault="000A38F2" w:rsidP="00673B4E">
    <w:pPr>
      <w:pStyle w:val="Footer"/>
      <w:rPr>
        <w:rFonts w:cstheme="minorHAnsi"/>
      </w:rPr>
    </w:pPr>
    <w:r w:rsidRPr="000A38F2">
      <w:rPr>
        <w:rFonts w:cstheme="minorHAnsi"/>
      </w:rPr>
      <w:t xml:space="preserve">© </w:t>
    </w:r>
    <w:r w:rsidRPr="000A38F2">
      <w:rPr>
        <w:rFonts w:cstheme="minorHAnsi"/>
      </w:rPr>
      <w:fldChar w:fldCharType="begin"/>
    </w:r>
    <w:r w:rsidRPr="000A38F2">
      <w:rPr>
        <w:rFonts w:cstheme="minorHAnsi"/>
      </w:rPr>
      <w:instrText xml:space="preserve"> DATE  \@ "yyyy"  \* MERGEFORMAT </w:instrText>
    </w:r>
    <w:r w:rsidRPr="000A38F2">
      <w:rPr>
        <w:rFonts w:cstheme="minorHAnsi"/>
      </w:rPr>
      <w:fldChar w:fldCharType="separate"/>
    </w:r>
    <w:r w:rsidR="005255A9">
      <w:rPr>
        <w:rFonts w:cstheme="minorHAnsi"/>
        <w:noProof/>
      </w:rPr>
      <w:t>2023</w:t>
    </w:r>
    <w:r w:rsidRPr="000A38F2">
      <w:rPr>
        <w:rFonts w:cstheme="minorHAnsi"/>
      </w:rPr>
      <w:fldChar w:fldCharType="end"/>
    </w:r>
    <w:r w:rsidRPr="000A38F2">
      <w:rPr>
        <w:rFonts w:cstheme="minorHAnsi"/>
      </w:rPr>
      <w:t xml:space="preserve"> Software AG. All rights reserved.</w:t>
    </w:r>
    <w:r w:rsidRPr="000A38F2">
      <w:rPr>
        <w:rFonts w:cstheme="minorHAnsi"/>
      </w:rPr>
      <w:tab/>
    </w:r>
    <w:r w:rsidRPr="000A38F2">
      <w:rPr>
        <w:rFonts w:cstheme="minorHAnsi"/>
      </w:rPr>
      <w:tab/>
    </w:r>
    <w:r w:rsidRPr="000A38F2">
      <w:rPr>
        <w:rFonts w:cstheme="minorHAnsi"/>
      </w:rPr>
      <w:fldChar w:fldCharType="begin"/>
    </w:r>
    <w:r w:rsidRPr="000A38F2">
      <w:rPr>
        <w:rFonts w:cstheme="minorHAnsi"/>
      </w:rPr>
      <w:instrText xml:space="preserve"> Page </w:instrText>
    </w:r>
    <w:r w:rsidRPr="000A38F2">
      <w:rPr>
        <w:rFonts w:cstheme="minorHAnsi"/>
      </w:rPr>
      <w:fldChar w:fldCharType="separate"/>
    </w:r>
    <w:r w:rsidRPr="000A38F2">
      <w:rPr>
        <w:rFonts w:cstheme="minorHAnsi"/>
      </w:rPr>
      <w:t>2</w:t>
    </w:r>
    <w:r w:rsidRPr="000A38F2">
      <w:rPr>
        <w:rFonts w:cstheme="minorHAnsi"/>
      </w:rPr>
      <w:fldChar w:fldCharType="end"/>
    </w:r>
  </w:p>
  <w:p w14:paraId="2794F14D" w14:textId="77777777" w:rsidR="000A38F2" w:rsidRPr="000A38F2" w:rsidRDefault="000A38F2" w:rsidP="00673B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AE110" w14:textId="77777777" w:rsidR="000A38F2" w:rsidRPr="000A38F2" w:rsidRDefault="000A38F2" w:rsidP="002A5FB3">
    <w:pPr>
      <w:tabs>
        <w:tab w:val="center" w:pos="4680"/>
        <w:tab w:val="right" w:pos="9360"/>
      </w:tabs>
      <w:spacing w:after="0" w:line="207" w:lineRule="atLeast"/>
      <w:rPr>
        <w:rFonts w:ascii="Segoe UI" w:hAnsi="Segoe UI" w:cs="Segoe UI"/>
        <w:sz w:val="14"/>
        <w:szCs w:val="1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2D0D9" w14:textId="77777777" w:rsidR="007A00C6" w:rsidRDefault="007A00C6" w:rsidP="00E31B54">
      <w:pPr>
        <w:spacing w:after="0" w:line="240" w:lineRule="auto"/>
      </w:pPr>
      <w:r>
        <w:separator/>
      </w:r>
    </w:p>
  </w:footnote>
  <w:footnote w:type="continuationSeparator" w:id="0">
    <w:p w14:paraId="6964BC64" w14:textId="77777777" w:rsidR="007A00C6" w:rsidRDefault="007A00C6" w:rsidP="00E3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4414E" w14:textId="6939ED6B" w:rsidR="00FC6FBA" w:rsidRDefault="00FC6F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E20B2" w14:textId="097F06F0" w:rsidR="000A38F2" w:rsidRPr="000A38F2" w:rsidRDefault="000A38F2">
    <w:pPr>
      <w:pStyle w:val="Header"/>
    </w:pPr>
    <w:r w:rsidRPr="000A38F2">
      <w:rPr>
        <w:noProof/>
      </w:rPr>
      <w:drawing>
        <wp:anchor distT="0" distB="0" distL="114300" distR="114300" simplePos="0" relativeHeight="251660288" behindDoc="0" locked="0" layoutInCell="1" allowOverlap="1" wp14:anchorId="16CB77DC" wp14:editId="16C1F264">
          <wp:simplePos x="828675" y="504825"/>
          <wp:positionH relativeFrom="column">
            <wp:align>left</wp:align>
          </wp:positionH>
          <wp:positionV relativeFrom="paragraph">
            <wp:posOffset>45720</wp:posOffset>
          </wp:positionV>
          <wp:extent cx="1353312" cy="274320"/>
          <wp:effectExtent l="0" t="0" r="0" b="0"/>
          <wp:wrapNone/>
          <wp:docPr id="5" name="Picture 5" descr="211306fc-dc8d-4981-b73b-b223704d4b8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211306fc-dc8d-4981-b73b-b223704d4b84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3312" cy="274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9368B" w14:textId="3388284E" w:rsidR="000A38F2" w:rsidRPr="000A38F2" w:rsidRDefault="000A38F2">
    <w:pPr>
      <w:pStyle w:val="Header"/>
    </w:pPr>
    <w:r w:rsidRPr="000A38F2">
      <w:rPr>
        <w:noProof/>
      </w:rPr>
      <w:drawing>
        <wp:anchor distT="0" distB="0" distL="114300" distR="114300" simplePos="0" relativeHeight="251659264" behindDoc="0" locked="0" layoutInCell="1" allowOverlap="1" wp14:anchorId="01BA8C0A" wp14:editId="6C9B0D02">
          <wp:simplePos x="828675" y="504825"/>
          <wp:positionH relativeFrom="margin">
            <wp:align>left</wp:align>
          </wp:positionH>
          <wp:positionV relativeFrom="paragraph">
            <wp:posOffset>0</wp:posOffset>
          </wp:positionV>
          <wp:extent cx="1353312" cy="274320"/>
          <wp:effectExtent l="0" t="0" r="0" b="0"/>
          <wp:wrapNone/>
          <wp:docPr id="6" name="Picture 6" descr="fe7bdcfb-5405-4709-af01-feaa9159abb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fe7bdcfb-5405-4709-af01-feaa9159abb8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3312" cy="274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CFAAF1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238EE6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0880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B25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8A0C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40CB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B2CE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08C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7BECD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F7209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627EB"/>
    <w:multiLevelType w:val="hybridMultilevel"/>
    <w:tmpl w:val="680AE2EA"/>
    <w:lvl w:ilvl="0" w:tplc="400439CE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221970"/>
    <w:multiLevelType w:val="hybridMultilevel"/>
    <w:tmpl w:val="A9D007A2"/>
    <w:lvl w:ilvl="0" w:tplc="0FD2327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CA0A74"/>
    <w:multiLevelType w:val="hybridMultilevel"/>
    <w:tmpl w:val="FFFFFFFF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2F633C"/>
    <w:multiLevelType w:val="hybridMultilevel"/>
    <w:tmpl w:val="51A6D644"/>
    <w:lvl w:ilvl="0" w:tplc="ACE6911C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33712C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217625006">
    <w:abstractNumId w:val="11"/>
  </w:num>
  <w:num w:numId="2" w16cid:durableId="457919218">
    <w:abstractNumId w:val="14"/>
  </w:num>
  <w:num w:numId="3" w16cid:durableId="622426266">
    <w:abstractNumId w:val="13"/>
  </w:num>
  <w:num w:numId="4" w16cid:durableId="944963857">
    <w:abstractNumId w:val="9"/>
  </w:num>
  <w:num w:numId="5" w16cid:durableId="1221984814">
    <w:abstractNumId w:val="7"/>
  </w:num>
  <w:num w:numId="6" w16cid:durableId="1741444087">
    <w:abstractNumId w:val="6"/>
  </w:num>
  <w:num w:numId="7" w16cid:durableId="481046125">
    <w:abstractNumId w:val="5"/>
  </w:num>
  <w:num w:numId="8" w16cid:durableId="416753270">
    <w:abstractNumId w:val="4"/>
  </w:num>
  <w:num w:numId="9" w16cid:durableId="1010369934">
    <w:abstractNumId w:val="8"/>
  </w:num>
  <w:num w:numId="10" w16cid:durableId="275409745">
    <w:abstractNumId w:val="3"/>
  </w:num>
  <w:num w:numId="11" w16cid:durableId="876160691">
    <w:abstractNumId w:val="2"/>
  </w:num>
  <w:num w:numId="12" w16cid:durableId="1658654391">
    <w:abstractNumId w:val="1"/>
  </w:num>
  <w:num w:numId="13" w16cid:durableId="285357528">
    <w:abstractNumId w:val="0"/>
  </w:num>
  <w:num w:numId="14" w16cid:durableId="1978337740">
    <w:abstractNumId w:val="10"/>
  </w:num>
  <w:num w:numId="15" w16cid:durableId="9597237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rofilePrincipalUsers" w:val="[{&quot;Value&quot;:&quot;a4ec11d1-c7ba-4411-b625-de2f476d7583&quot;,&quot;Index&quot;:1,&quot;LastModifiedUtc&quot;:&quot;2022-02-14T10:42:53.753Z&quot;}]"/>
  </w:docVars>
  <w:rsids>
    <w:rsidRoot w:val="00AE3F24"/>
    <w:rsid w:val="000107EF"/>
    <w:rsid w:val="00047F2B"/>
    <w:rsid w:val="00056A78"/>
    <w:rsid w:val="00056EA0"/>
    <w:rsid w:val="000573F2"/>
    <w:rsid w:val="00064D39"/>
    <w:rsid w:val="00071232"/>
    <w:rsid w:val="0007162A"/>
    <w:rsid w:val="00075F0B"/>
    <w:rsid w:val="00082D7C"/>
    <w:rsid w:val="00082F7F"/>
    <w:rsid w:val="000836E0"/>
    <w:rsid w:val="000863C7"/>
    <w:rsid w:val="00086D71"/>
    <w:rsid w:val="00090864"/>
    <w:rsid w:val="00093438"/>
    <w:rsid w:val="000A12B5"/>
    <w:rsid w:val="000A33B9"/>
    <w:rsid w:val="000A38F2"/>
    <w:rsid w:val="000A534C"/>
    <w:rsid w:val="000B22B8"/>
    <w:rsid w:val="000B2896"/>
    <w:rsid w:val="000B35D8"/>
    <w:rsid w:val="000C0210"/>
    <w:rsid w:val="000C2D33"/>
    <w:rsid w:val="000C7CF9"/>
    <w:rsid w:val="000D3070"/>
    <w:rsid w:val="000D3307"/>
    <w:rsid w:val="000D746F"/>
    <w:rsid w:val="000F0E4A"/>
    <w:rsid w:val="000F5F3B"/>
    <w:rsid w:val="00102C85"/>
    <w:rsid w:val="00106254"/>
    <w:rsid w:val="00110C10"/>
    <w:rsid w:val="00114BC0"/>
    <w:rsid w:val="00117830"/>
    <w:rsid w:val="001301E8"/>
    <w:rsid w:val="00132A97"/>
    <w:rsid w:val="001376A7"/>
    <w:rsid w:val="001426AC"/>
    <w:rsid w:val="001468B1"/>
    <w:rsid w:val="00147296"/>
    <w:rsid w:val="00150039"/>
    <w:rsid w:val="0015233A"/>
    <w:rsid w:val="00157928"/>
    <w:rsid w:val="0016492A"/>
    <w:rsid w:val="00183904"/>
    <w:rsid w:val="00184698"/>
    <w:rsid w:val="001A0009"/>
    <w:rsid w:val="001A56BA"/>
    <w:rsid w:val="001B3E72"/>
    <w:rsid w:val="001C7707"/>
    <w:rsid w:val="001E5C84"/>
    <w:rsid w:val="001F5B7D"/>
    <w:rsid w:val="00206469"/>
    <w:rsid w:val="002167AA"/>
    <w:rsid w:val="0022074D"/>
    <w:rsid w:val="002268FF"/>
    <w:rsid w:val="00231FDB"/>
    <w:rsid w:val="00232A39"/>
    <w:rsid w:val="00237742"/>
    <w:rsid w:val="002454D3"/>
    <w:rsid w:val="00247A3D"/>
    <w:rsid w:val="002638BE"/>
    <w:rsid w:val="002703D0"/>
    <w:rsid w:val="0027671D"/>
    <w:rsid w:val="00277291"/>
    <w:rsid w:val="00277D8F"/>
    <w:rsid w:val="0028391C"/>
    <w:rsid w:val="00290455"/>
    <w:rsid w:val="00290BD5"/>
    <w:rsid w:val="002A5FB3"/>
    <w:rsid w:val="002B08A5"/>
    <w:rsid w:val="002B58F3"/>
    <w:rsid w:val="002B755B"/>
    <w:rsid w:val="002C4AF8"/>
    <w:rsid w:val="002C55C9"/>
    <w:rsid w:val="002D5865"/>
    <w:rsid w:val="002E45A9"/>
    <w:rsid w:val="002F2823"/>
    <w:rsid w:val="002F2B00"/>
    <w:rsid w:val="002F6AD8"/>
    <w:rsid w:val="003007EA"/>
    <w:rsid w:val="003036AC"/>
    <w:rsid w:val="00313C60"/>
    <w:rsid w:val="00320BBF"/>
    <w:rsid w:val="00322957"/>
    <w:rsid w:val="00334BF5"/>
    <w:rsid w:val="003350DE"/>
    <w:rsid w:val="003369F5"/>
    <w:rsid w:val="00337B2C"/>
    <w:rsid w:val="00341EF1"/>
    <w:rsid w:val="0035011F"/>
    <w:rsid w:val="00371092"/>
    <w:rsid w:val="00374FAE"/>
    <w:rsid w:val="00385134"/>
    <w:rsid w:val="003879B0"/>
    <w:rsid w:val="00393376"/>
    <w:rsid w:val="00394D4F"/>
    <w:rsid w:val="00396672"/>
    <w:rsid w:val="003A0CFC"/>
    <w:rsid w:val="003A536B"/>
    <w:rsid w:val="003B5F3A"/>
    <w:rsid w:val="003C6359"/>
    <w:rsid w:val="003D1CAB"/>
    <w:rsid w:val="003E016A"/>
    <w:rsid w:val="003E1512"/>
    <w:rsid w:val="003E5677"/>
    <w:rsid w:val="00401707"/>
    <w:rsid w:val="004110E5"/>
    <w:rsid w:val="004324C3"/>
    <w:rsid w:val="00435F81"/>
    <w:rsid w:val="0044648E"/>
    <w:rsid w:val="00452D83"/>
    <w:rsid w:val="00465CE6"/>
    <w:rsid w:val="00470264"/>
    <w:rsid w:val="00473B78"/>
    <w:rsid w:val="00480DDA"/>
    <w:rsid w:val="00484F11"/>
    <w:rsid w:val="00490C30"/>
    <w:rsid w:val="00494588"/>
    <w:rsid w:val="004B27A3"/>
    <w:rsid w:val="004C11C9"/>
    <w:rsid w:val="004C3547"/>
    <w:rsid w:val="004C642C"/>
    <w:rsid w:val="004D4C91"/>
    <w:rsid w:val="004E07EE"/>
    <w:rsid w:val="004E2913"/>
    <w:rsid w:val="004E7290"/>
    <w:rsid w:val="004F4F2C"/>
    <w:rsid w:val="005011FB"/>
    <w:rsid w:val="00502CA4"/>
    <w:rsid w:val="005178EE"/>
    <w:rsid w:val="005255A9"/>
    <w:rsid w:val="005337BF"/>
    <w:rsid w:val="00536CD1"/>
    <w:rsid w:val="00537A3A"/>
    <w:rsid w:val="005403E4"/>
    <w:rsid w:val="00540BA1"/>
    <w:rsid w:val="00552731"/>
    <w:rsid w:val="005549EA"/>
    <w:rsid w:val="0057712C"/>
    <w:rsid w:val="00581FC8"/>
    <w:rsid w:val="00586B50"/>
    <w:rsid w:val="0059047D"/>
    <w:rsid w:val="00593B53"/>
    <w:rsid w:val="0059766B"/>
    <w:rsid w:val="005A0E3B"/>
    <w:rsid w:val="005A2514"/>
    <w:rsid w:val="005C6096"/>
    <w:rsid w:val="005C755C"/>
    <w:rsid w:val="005C7994"/>
    <w:rsid w:val="005D1551"/>
    <w:rsid w:val="005D5446"/>
    <w:rsid w:val="005E6F00"/>
    <w:rsid w:val="005E736F"/>
    <w:rsid w:val="005F556A"/>
    <w:rsid w:val="005F5CBE"/>
    <w:rsid w:val="005F6769"/>
    <w:rsid w:val="00604BE5"/>
    <w:rsid w:val="00616F8A"/>
    <w:rsid w:val="00622AFF"/>
    <w:rsid w:val="00634F79"/>
    <w:rsid w:val="00635990"/>
    <w:rsid w:val="00644426"/>
    <w:rsid w:val="006453B3"/>
    <w:rsid w:val="00650C04"/>
    <w:rsid w:val="00661F67"/>
    <w:rsid w:val="00672920"/>
    <w:rsid w:val="00673B4E"/>
    <w:rsid w:val="00680260"/>
    <w:rsid w:val="006871F9"/>
    <w:rsid w:val="00690447"/>
    <w:rsid w:val="006A03D1"/>
    <w:rsid w:val="006A41C7"/>
    <w:rsid w:val="006A6462"/>
    <w:rsid w:val="006A6CA5"/>
    <w:rsid w:val="006A7F3A"/>
    <w:rsid w:val="006C165E"/>
    <w:rsid w:val="006C190C"/>
    <w:rsid w:val="006D6B11"/>
    <w:rsid w:val="006E116E"/>
    <w:rsid w:val="006F3399"/>
    <w:rsid w:val="006F4460"/>
    <w:rsid w:val="007106DB"/>
    <w:rsid w:val="00715E45"/>
    <w:rsid w:val="00717589"/>
    <w:rsid w:val="0072074B"/>
    <w:rsid w:val="00731514"/>
    <w:rsid w:val="00731E00"/>
    <w:rsid w:val="00733DEB"/>
    <w:rsid w:val="0074117C"/>
    <w:rsid w:val="007510A8"/>
    <w:rsid w:val="0075480C"/>
    <w:rsid w:val="00756EDF"/>
    <w:rsid w:val="00757207"/>
    <w:rsid w:val="00761990"/>
    <w:rsid w:val="007716D4"/>
    <w:rsid w:val="00783F5A"/>
    <w:rsid w:val="0079580E"/>
    <w:rsid w:val="00796827"/>
    <w:rsid w:val="007A00C6"/>
    <w:rsid w:val="007B5C67"/>
    <w:rsid w:val="007B7D22"/>
    <w:rsid w:val="007D3C74"/>
    <w:rsid w:val="007D62AA"/>
    <w:rsid w:val="007E0A5E"/>
    <w:rsid w:val="007F3631"/>
    <w:rsid w:val="00800386"/>
    <w:rsid w:val="00806505"/>
    <w:rsid w:val="00807599"/>
    <w:rsid w:val="00813B84"/>
    <w:rsid w:val="008152AE"/>
    <w:rsid w:val="008170CC"/>
    <w:rsid w:val="00826E91"/>
    <w:rsid w:val="0083265A"/>
    <w:rsid w:val="008460E3"/>
    <w:rsid w:val="008515A9"/>
    <w:rsid w:val="008528FD"/>
    <w:rsid w:val="0086075E"/>
    <w:rsid w:val="00871493"/>
    <w:rsid w:val="00874024"/>
    <w:rsid w:val="00877CE6"/>
    <w:rsid w:val="008A3DE4"/>
    <w:rsid w:val="008A78CA"/>
    <w:rsid w:val="008B502F"/>
    <w:rsid w:val="008C1660"/>
    <w:rsid w:val="008C1F3C"/>
    <w:rsid w:val="008C3DAC"/>
    <w:rsid w:val="008D1F75"/>
    <w:rsid w:val="008D324D"/>
    <w:rsid w:val="008E482F"/>
    <w:rsid w:val="008F4FD6"/>
    <w:rsid w:val="0090291E"/>
    <w:rsid w:val="009053B7"/>
    <w:rsid w:val="00906A27"/>
    <w:rsid w:val="00910D6A"/>
    <w:rsid w:val="00912806"/>
    <w:rsid w:val="00916742"/>
    <w:rsid w:val="00937BAD"/>
    <w:rsid w:val="00944243"/>
    <w:rsid w:val="00947A79"/>
    <w:rsid w:val="009524C0"/>
    <w:rsid w:val="00955928"/>
    <w:rsid w:val="00971FF0"/>
    <w:rsid w:val="009818D0"/>
    <w:rsid w:val="009820BF"/>
    <w:rsid w:val="009941D9"/>
    <w:rsid w:val="009964F8"/>
    <w:rsid w:val="009A0B1C"/>
    <w:rsid w:val="009B2E1C"/>
    <w:rsid w:val="009B582A"/>
    <w:rsid w:val="009D3AFC"/>
    <w:rsid w:val="009D7B16"/>
    <w:rsid w:val="009E6AF0"/>
    <w:rsid w:val="009E74A9"/>
    <w:rsid w:val="009F148E"/>
    <w:rsid w:val="009F4B38"/>
    <w:rsid w:val="00A05A60"/>
    <w:rsid w:val="00A126C8"/>
    <w:rsid w:val="00A171F2"/>
    <w:rsid w:val="00A238FA"/>
    <w:rsid w:val="00A43802"/>
    <w:rsid w:val="00A467C4"/>
    <w:rsid w:val="00A50BE3"/>
    <w:rsid w:val="00A517B4"/>
    <w:rsid w:val="00A60011"/>
    <w:rsid w:val="00A60F1A"/>
    <w:rsid w:val="00A64C1B"/>
    <w:rsid w:val="00A67D75"/>
    <w:rsid w:val="00A857DF"/>
    <w:rsid w:val="00A87883"/>
    <w:rsid w:val="00A87C4F"/>
    <w:rsid w:val="00A9045D"/>
    <w:rsid w:val="00AC0172"/>
    <w:rsid w:val="00AD18F3"/>
    <w:rsid w:val="00AE1897"/>
    <w:rsid w:val="00AE3F24"/>
    <w:rsid w:val="00AE5527"/>
    <w:rsid w:val="00AF048C"/>
    <w:rsid w:val="00B01AC9"/>
    <w:rsid w:val="00B04FA8"/>
    <w:rsid w:val="00B20F70"/>
    <w:rsid w:val="00B24156"/>
    <w:rsid w:val="00B40220"/>
    <w:rsid w:val="00B6291C"/>
    <w:rsid w:val="00B64F63"/>
    <w:rsid w:val="00B66592"/>
    <w:rsid w:val="00B72402"/>
    <w:rsid w:val="00B77A4D"/>
    <w:rsid w:val="00B8378B"/>
    <w:rsid w:val="00B862DF"/>
    <w:rsid w:val="00B86850"/>
    <w:rsid w:val="00B92E97"/>
    <w:rsid w:val="00B96853"/>
    <w:rsid w:val="00BB2531"/>
    <w:rsid w:val="00BB3B4B"/>
    <w:rsid w:val="00BB705C"/>
    <w:rsid w:val="00BC5042"/>
    <w:rsid w:val="00BD2C1B"/>
    <w:rsid w:val="00BE30A1"/>
    <w:rsid w:val="00BE5654"/>
    <w:rsid w:val="00BE5CDE"/>
    <w:rsid w:val="00C04E84"/>
    <w:rsid w:val="00C17A84"/>
    <w:rsid w:val="00C20565"/>
    <w:rsid w:val="00C221AD"/>
    <w:rsid w:val="00C25841"/>
    <w:rsid w:val="00C275DD"/>
    <w:rsid w:val="00C31CB0"/>
    <w:rsid w:val="00C33B2C"/>
    <w:rsid w:val="00C41364"/>
    <w:rsid w:val="00C44ABD"/>
    <w:rsid w:val="00C67A0E"/>
    <w:rsid w:val="00C753EA"/>
    <w:rsid w:val="00C80134"/>
    <w:rsid w:val="00C80E52"/>
    <w:rsid w:val="00C829B9"/>
    <w:rsid w:val="00CA2D47"/>
    <w:rsid w:val="00CA7033"/>
    <w:rsid w:val="00CA7E86"/>
    <w:rsid w:val="00CB1C60"/>
    <w:rsid w:val="00CB55BB"/>
    <w:rsid w:val="00CB7299"/>
    <w:rsid w:val="00CD1A43"/>
    <w:rsid w:val="00CD7E7B"/>
    <w:rsid w:val="00CE1CCC"/>
    <w:rsid w:val="00CF2E4C"/>
    <w:rsid w:val="00D00D62"/>
    <w:rsid w:val="00D02B4E"/>
    <w:rsid w:val="00D061D0"/>
    <w:rsid w:val="00D0793F"/>
    <w:rsid w:val="00D129EB"/>
    <w:rsid w:val="00D12C99"/>
    <w:rsid w:val="00D26B33"/>
    <w:rsid w:val="00D27DB3"/>
    <w:rsid w:val="00D317E9"/>
    <w:rsid w:val="00D35494"/>
    <w:rsid w:val="00D42A93"/>
    <w:rsid w:val="00D56EE2"/>
    <w:rsid w:val="00D920C2"/>
    <w:rsid w:val="00D96E9C"/>
    <w:rsid w:val="00D97F6C"/>
    <w:rsid w:val="00DA3B2E"/>
    <w:rsid w:val="00DB5606"/>
    <w:rsid w:val="00DC4403"/>
    <w:rsid w:val="00DE002D"/>
    <w:rsid w:val="00E00E5B"/>
    <w:rsid w:val="00E05334"/>
    <w:rsid w:val="00E0554A"/>
    <w:rsid w:val="00E1038C"/>
    <w:rsid w:val="00E11C16"/>
    <w:rsid w:val="00E12B3A"/>
    <w:rsid w:val="00E2366B"/>
    <w:rsid w:val="00E31B54"/>
    <w:rsid w:val="00E3202C"/>
    <w:rsid w:val="00E32BBC"/>
    <w:rsid w:val="00E4160A"/>
    <w:rsid w:val="00E4533C"/>
    <w:rsid w:val="00E54C24"/>
    <w:rsid w:val="00E70F98"/>
    <w:rsid w:val="00E87675"/>
    <w:rsid w:val="00E922E2"/>
    <w:rsid w:val="00E92CAD"/>
    <w:rsid w:val="00EA15B3"/>
    <w:rsid w:val="00EB36B9"/>
    <w:rsid w:val="00ED306E"/>
    <w:rsid w:val="00ED448E"/>
    <w:rsid w:val="00ED5495"/>
    <w:rsid w:val="00EE74B2"/>
    <w:rsid w:val="00EF3EB3"/>
    <w:rsid w:val="00F01E91"/>
    <w:rsid w:val="00F16C9E"/>
    <w:rsid w:val="00F21458"/>
    <w:rsid w:val="00F241D8"/>
    <w:rsid w:val="00F247A1"/>
    <w:rsid w:val="00F30551"/>
    <w:rsid w:val="00F349C8"/>
    <w:rsid w:val="00F40A62"/>
    <w:rsid w:val="00F45B74"/>
    <w:rsid w:val="00F527F1"/>
    <w:rsid w:val="00F563BD"/>
    <w:rsid w:val="00F6103A"/>
    <w:rsid w:val="00F7131A"/>
    <w:rsid w:val="00F74242"/>
    <w:rsid w:val="00F8019E"/>
    <w:rsid w:val="00F82898"/>
    <w:rsid w:val="00F91C8E"/>
    <w:rsid w:val="00FA002D"/>
    <w:rsid w:val="00FA497C"/>
    <w:rsid w:val="00FA61BC"/>
    <w:rsid w:val="00FA7C21"/>
    <w:rsid w:val="00FB00B6"/>
    <w:rsid w:val="00FB4FD2"/>
    <w:rsid w:val="00FB5644"/>
    <w:rsid w:val="00FB5AD9"/>
    <w:rsid w:val="00FC6FBA"/>
    <w:rsid w:val="00FC7E9D"/>
    <w:rsid w:val="00FE0388"/>
    <w:rsid w:val="00FE27C6"/>
    <w:rsid w:val="00FE4FE7"/>
    <w:rsid w:val="00FF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D3045A"/>
  <w15:chartTrackingRefBased/>
  <w15:docId w15:val="{0A4F0196-3355-4A2F-B182-53AC7C6B2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B50"/>
    <w:rPr>
      <w:rFonts w:eastAsiaTheme="minorEastAsia"/>
      <w:lang w:eastAsia="ja-JP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7033"/>
    <w:pPr>
      <w:keepNext/>
      <w:keepLines/>
      <w:numPr>
        <w:numId w:val="2"/>
      </w:numPr>
      <w:spacing w:before="100" w:beforeAutospacing="1" w:after="600" w:line="288" w:lineRule="auto"/>
      <w:outlineLvl w:val="0"/>
    </w:pPr>
    <w:rPr>
      <w:rFonts w:asciiTheme="majorHAnsi" w:eastAsiaTheme="majorEastAsia" w:hAnsiTheme="majorHAnsi" w:cstheme="majorBidi"/>
      <w:color w:val="9A50F8" w:themeColor="accent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D7C"/>
    <w:pPr>
      <w:numPr>
        <w:ilvl w:val="1"/>
        <w:numId w:val="2"/>
      </w:numPr>
      <w:spacing w:before="100" w:beforeAutospacing="1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D7C"/>
    <w:pPr>
      <w:keepNext/>
      <w:keepLines/>
      <w:numPr>
        <w:ilvl w:val="2"/>
        <w:numId w:val="2"/>
      </w:numPr>
      <w:spacing w:before="100" w:beforeAutospacing="1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7F3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09E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6A7F3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6D09E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6A7F3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48069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4E729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48069D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082D7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024080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6A7F3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024080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033"/>
    <w:rPr>
      <w:rFonts w:asciiTheme="majorHAnsi" w:eastAsiaTheme="majorEastAsia" w:hAnsiTheme="majorHAnsi" w:cstheme="majorBidi"/>
      <w:color w:val="9A50F8" w:themeColor="accen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2D7C"/>
    <w:rPr>
      <w:rFonts w:asciiTheme="majorHAnsi" w:eastAsiaTheme="majorEastAsia" w:hAnsiTheme="majorHAnsi" w:cstheme="majorBidi"/>
      <w:b/>
      <w:color w:val="011F3D" w:themeColor="text1"/>
      <w:sz w:val="32"/>
      <w:szCs w:val="26"/>
    </w:rPr>
  </w:style>
  <w:style w:type="paragraph" w:styleId="ListParagraph">
    <w:name w:val="List Paragraph"/>
    <w:basedOn w:val="Normal"/>
    <w:uiPriority w:val="34"/>
    <w:qFormat/>
    <w:rsid w:val="00672920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2F2B00"/>
    <w:pPr>
      <w:tabs>
        <w:tab w:val="center" w:pos="4680"/>
        <w:tab w:val="right" w:pos="9360"/>
      </w:tabs>
      <w:spacing w:after="0"/>
    </w:pPr>
    <w:rPr>
      <w:sz w:val="14"/>
    </w:rPr>
  </w:style>
  <w:style w:type="character" w:customStyle="1" w:styleId="FooterChar">
    <w:name w:val="Footer Char"/>
    <w:basedOn w:val="DefaultParagraphFont"/>
    <w:link w:val="Footer"/>
    <w:rsid w:val="002F2B00"/>
    <w:rPr>
      <w:color w:val="011F3D" w:themeColor="text1"/>
      <w:sz w:val="14"/>
    </w:rPr>
  </w:style>
  <w:style w:type="character" w:customStyle="1" w:styleId="Heading3Char">
    <w:name w:val="Heading 3 Char"/>
    <w:basedOn w:val="DefaultParagraphFont"/>
    <w:link w:val="Heading3"/>
    <w:uiPriority w:val="9"/>
    <w:rsid w:val="00082D7C"/>
    <w:rPr>
      <w:rFonts w:asciiTheme="majorHAnsi" w:eastAsiaTheme="majorEastAsia" w:hAnsiTheme="majorHAnsi" w:cstheme="majorBidi"/>
      <w:b/>
      <w:color w:val="011F3D" w:themeColor="text1"/>
      <w:sz w:val="26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082D7C"/>
    <w:rPr>
      <w:rFonts w:asciiTheme="majorHAnsi" w:eastAsiaTheme="majorEastAsia" w:hAnsiTheme="majorHAnsi" w:cstheme="majorBidi"/>
      <w:color w:val="024080" w:themeColor="text1" w:themeTint="D8"/>
      <w:sz w:val="21"/>
      <w:szCs w:val="21"/>
    </w:rPr>
  </w:style>
  <w:style w:type="paragraph" w:customStyle="1" w:styleId="FooterData">
    <w:name w:val="Footer_Data"/>
    <w:basedOn w:val="Normal"/>
    <w:uiPriority w:val="9"/>
    <w:qFormat/>
    <w:rsid w:val="0022074D"/>
    <w:pPr>
      <w:framePr w:w="2491" w:h="5731" w:hRule="exact" w:wrap="around" w:vAnchor="page" w:hAnchor="page" w:x="9145" w:y="2478"/>
      <w:spacing w:after="0"/>
    </w:pPr>
    <w:rPr>
      <w:sz w:val="1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4E7290"/>
    <w:rPr>
      <w:rFonts w:asciiTheme="majorHAnsi" w:eastAsiaTheme="majorEastAsia" w:hAnsiTheme="majorHAnsi" w:cstheme="majorBidi"/>
      <w:i/>
      <w:iCs/>
      <w:color w:val="48069D" w:themeColor="accent1" w:themeShade="7F"/>
    </w:rPr>
  </w:style>
  <w:style w:type="paragraph" w:styleId="TOC8">
    <w:name w:val="toc 8"/>
    <w:basedOn w:val="Normal"/>
    <w:next w:val="Normal"/>
    <w:autoRedefine/>
    <w:uiPriority w:val="39"/>
    <w:unhideWhenUsed/>
    <w:rsid w:val="004E7290"/>
    <w:pPr>
      <w:spacing w:after="100"/>
      <w:ind w:left="1540"/>
    </w:pPr>
  </w:style>
  <w:style w:type="character" w:styleId="Hyperlink">
    <w:name w:val="Hyperlink"/>
    <w:basedOn w:val="DefaultParagraphFont"/>
    <w:uiPriority w:val="99"/>
    <w:unhideWhenUsed/>
    <w:rsid w:val="007716D4"/>
    <w:rPr>
      <w:rFonts w:asciiTheme="minorHAnsi" w:hAnsiTheme="minorHAnsi"/>
      <w:color w:val="9A50F8" w:themeColor="accent1"/>
      <w:sz w:val="2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716D4"/>
    <w:pPr>
      <w:spacing w:after="200" w:line="240" w:lineRule="auto"/>
    </w:pPr>
    <w:rPr>
      <w:i/>
      <w:iCs/>
      <w:color w:val="011F3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716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Footer"/>
    <w:link w:val="HeaderChar"/>
    <w:uiPriority w:val="99"/>
    <w:unhideWhenUsed/>
    <w:rsid w:val="007716D4"/>
    <w:rPr>
      <w:spacing w:val="20"/>
    </w:rPr>
  </w:style>
  <w:style w:type="character" w:customStyle="1" w:styleId="HeaderChar">
    <w:name w:val="Header Char"/>
    <w:basedOn w:val="DefaultParagraphFont"/>
    <w:link w:val="Header"/>
    <w:uiPriority w:val="99"/>
    <w:rsid w:val="007716D4"/>
    <w:rPr>
      <w:color w:val="011F3D" w:themeColor="text1"/>
      <w:spacing w:val="20"/>
      <w:sz w:val="14"/>
    </w:rPr>
  </w:style>
  <w:style w:type="character" w:styleId="IntenseEmphasis">
    <w:name w:val="Intense Emphasis"/>
    <w:basedOn w:val="DefaultParagraphFont"/>
    <w:uiPriority w:val="21"/>
    <w:qFormat/>
    <w:rsid w:val="000C0210"/>
    <w:rPr>
      <w:i/>
      <w:iCs/>
      <w:color w:val="9A50F8" w:themeColor="accent1"/>
    </w:rPr>
  </w:style>
  <w:style w:type="paragraph" w:customStyle="1" w:styleId="CoverTitle">
    <w:name w:val="Cover Title"/>
    <w:basedOn w:val="Normal"/>
    <w:qFormat/>
    <w:rsid w:val="000C0210"/>
    <w:rPr>
      <w:b/>
      <w:color w:val="FFFFFF" w:themeColor="background1"/>
      <w:sz w:val="72"/>
    </w:rPr>
  </w:style>
  <w:style w:type="paragraph" w:styleId="ListBullet">
    <w:name w:val="List Bullet"/>
    <w:basedOn w:val="Normal"/>
    <w:uiPriority w:val="99"/>
    <w:semiHidden/>
    <w:unhideWhenUsed/>
    <w:rsid w:val="000C0210"/>
    <w:pPr>
      <w:numPr>
        <w:numId w:val="4"/>
      </w:numPr>
      <w:contextualSpacing/>
    </w:pPr>
  </w:style>
  <w:style w:type="table" w:styleId="TableGrid">
    <w:name w:val="Table Grid"/>
    <w:basedOn w:val="TableNormal"/>
    <w:uiPriority w:val="39"/>
    <w:rsid w:val="00152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rsid w:val="004E07EE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6A7F3A"/>
    <w:rPr>
      <w:rFonts w:asciiTheme="majorHAnsi" w:eastAsiaTheme="majorEastAsia" w:hAnsiTheme="majorHAnsi" w:cstheme="majorBidi"/>
      <w:i/>
      <w:iCs/>
      <w:color w:val="6D09EC" w:themeColor="accent1" w:themeShade="BF"/>
      <w:lang w:eastAsia="ja-JP" w:bidi="he-IL"/>
    </w:rPr>
  </w:style>
  <w:style w:type="character" w:customStyle="1" w:styleId="Heading5Char">
    <w:name w:val="Heading 5 Char"/>
    <w:basedOn w:val="DefaultParagraphFont"/>
    <w:link w:val="Heading5"/>
    <w:uiPriority w:val="9"/>
    <w:rsid w:val="006A7F3A"/>
    <w:rPr>
      <w:rFonts w:asciiTheme="majorHAnsi" w:eastAsiaTheme="majorEastAsia" w:hAnsiTheme="majorHAnsi" w:cstheme="majorBidi"/>
      <w:color w:val="6D09EC" w:themeColor="accent1" w:themeShade="BF"/>
      <w:lang w:eastAsia="ja-JP" w:bidi="he-IL"/>
    </w:rPr>
  </w:style>
  <w:style w:type="character" w:customStyle="1" w:styleId="Heading6Char">
    <w:name w:val="Heading 6 Char"/>
    <w:basedOn w:val="DefaultParagraphFont"/>
    <w:link w:val="Heading6"/>
    <w:uiPriority w:val="9"/>
    <w:rsid w:val="006A7F3A"/>
    <w:rPr>
      <w:rFonts w:asciiTheme="majorHAnsi" w:eastAsiaTheme="majorEastAsia" w:hAnsiTheme="majorHAnsi" w:cstheme="majorBidi"/>
      <w:color w:val="48069D" w:themeColor="accent1" w:themeShade="7F"/>
      <w:lang w:eastAsia="ja-JP" w:bidi="he-IL"/>
    </w:rPr>
  </w:style>
  <w:style w:type="character" w:customStyle="1" w:styleId="Heading9Char">
    <w:name w:val="Heading 9 Char"/>
    <w:basedOn w:val="DefaultParagraphFont"/>
    <w:link w:val="Heading9"/>
    <w:uiPriority w:val="9"/>
    <w:rsid w:val="006A7F3A"/>
    <w:rPr>
      <w:rFonts w:asciiTheme="majorHAnsi" w:eastAsiaTheme="majorEastAsia" w:hAnsiTheme="majorHAnsi" w:cstheme="majorBidi"/>
      <w:i/>
      <w:iCs/>
      <w:color w:val="024080" w:themeColor="text1" w:themeTint="D8"/>
      <w:sz w:val="21"/>
      <w:szCs w:val="21"/>
      <w:lang w:eastAsia="ja-JP" w:bidi="he-IL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1D0"/>
    <w:pPr>
      <w:numPr>
        <w:ilvl w:val="1"/>
      </w:numPr>
    </w:pPr>
    <w:rPr>
      <w:color w:val="67798B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61D0"/>
    <w:rPr>
      <w:rFonts w:eastAsiaTheme="minorEastAsia"/>
      <w:color w:val="67798B"/>
      <w:spacing w:val="15"/>
      <w:lang w:eastAsia="ja-JP" w:bidi="he-IL"/>
    </w:rPr>
  </w:style>
  <w:style w:type="character" w:styleId="SubtleEmphasis">
    <w:name w:val="Subtle Emphasis"/>
    <w:basedOn w:val="DefaultParagraphFont"/>
    <w:uiPriority w:val="19"/>
    <w:qFormat/>
    <w:rsid w:val="00D061D0"/>
    <w:rPr>
      <w:i/>
      <w:iCs/>
      <w:color w:val="67798B"/>
    </w:rPr>
  </w:style>
  <w:style w:type="character" w:styleId="SubtleReference">
    <w:name w:val="Subtle Reference"/>
    <w:basedOn w:val="DefaultParagraphFont"/>
    <w:uiPriority w:val="31"/>
    <w:qFormat/>
    <w:rsid w:val="00D061D0"/>
    <w:rPr>
      <w:smallCaps/>
      <w:color w:val="67798B"/>
    </w:rPr>
  </w:style>
  <w:style w:type="paragraph" w:styleId="Quote">
    <w:name w:val="Quote"/>
    <w:basedOn w:val="Normal"/>
    <w:next w:val="Normal"/>
    <w:link w:val="QuoteChar"/>
    <w:uiPriority w:val="29"/>
    <w:qFormat/>
    <w:rsid w:val="00D061D0"/>
    <w:pPr>
      <w:spacing w:before="200"/>
      <w:ind w:left="864" w:right="864"/>
      <w:jc w:val="center"/>
    </w:pPr>
    <w:rPr>
      <w:i/>
      <w:iCs/>
      <w:color w:val="67798B"/>
    </w:rPr>
  </w:style>
  <w:style w:type="character" w:customStyle="1" w:styleId="QuoteChar">
    <w:name w:val="Quote Char"/>
    <w:basedOn w:val="DefaultParagraphFont"/>
    <w:link w:val="Quote"/>
    <w:uiPriority w:val="29"/>
    <w:rsid w:val="00D061D0"/>
    <w:rPr>
      <w:rFonts w:eastAsiaTheme="minorEastAsia"/>
      <w:i/>
      <w:iCs/>
      <w:color w:val="67798B"/>
      <w:lang w:eastAsia="ja-JP" w:bidi="he-IL"/>
    </w:rPr>
  </w:style>
  <w:style w:type="character" w:styleId="UnresolvedMention">
    <w:name w:val="Unresolved Mention"/>
    <w:basedOn w:val="DefaultParagraphFont"/>
    <w:uiPriority w:val="99"/>
    <w:semiHidden/>
    <w:unhideWhenUsed/>
    <w:rsid w:val="008C1F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velopers.asana.com/reference/typeaheadforworkspace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gif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AG_letter_theme">
  <a:themeElements>
    <a:clrScheme name="Software AG 2022">
      <a:dk1>
        <a:srgbClr val="011F3D"/>
      </a:dk1>
      <a:lt1>
        <a:srgbClr val="FFFFFF"/>
      </a:lt1>
      <a:dk2>
        <a:srgbClr val="011F3D"/>
      </a:dk2>
      <a:lt2>
        <a:srgbClr val="F2F2EA"/>
      </a:lt2>
      <a:accent1>
        <a:srgbClr val="9A50F8"/>
      </a:accent1>
      <a:accent2>
        <a:srgbClr val="3CC1B7"/>
      </a:accent2>
      <a:accent3>
        <a:srgbClr val="D9EC27"/>
      </a:accent3>
      <a:accent4>
        <a:srgbClr val="3B2C5E"/>
      </a:accent4>
      <a:accent5>
        <a:srgbClr val="1C5569"/>
      </a:accent5>
      <a:accent6>
        <a:srgbClr val="E53764"/>
      </a:accent6>
      <a:hlink>
        <a:srgbClr val="011F3D"/>
      </a:hlink>
      <a:folHlink>
        <a:srgbClr val="9A50F8"/>
      </a:folHlink>
    </a:clrScheme>
    <a:fontScheme name="Software AG 2022">
      <a:majorFont>
        <a:latin typeface="Segoe UI"/>
        <a:ea typeface="Segoe UI"/>
        <a:cs typeface="Segoe UI"/>
      </a:majorFont>
      <a:minorFont>
        <a:latin typeface="Segoe UI"/>
        <a:ea typeface="Segoe UI"/>
        <a:cs typeface="Segoe UI"/>
      </a:minorFont>
    </a:fontScheme>
    <a:fmtScheme name="Software AG 2022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71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accent1"/>
        </a:solidFill>
        <a:solidFill>
          <a:schemeClr val="accent2"/>
        </a:solidFill>
      </a:bgFillStyleLst>
    </a:fmtScheme>
  </a:themeElements>
  <a:objectDefaults>
    <a:spDef>
      <a:spPr>
        <a:solidFill>
          <a:schemeClr val="bg2"/>
        </a:solidFill>
        <a:ln>
          <a:noFill/>
        </a:ln>
      </a:spPr>
      <a:bodyPr lIns="97200" tIns="97200" rIns="97200" bIns="97200" rtlCol="0" anchor="ctr"/>
      <a:lstStyle>
        <a:defPPr algn="ctr" defTabSz="972000">
          <a:lnSpc>
            <a:spcPct val="120000"/>
          </a:lnSpc>
          <a:spcAft>
            <a:spcPts val="700"/>
          </a:spcAft>
          <a:defRPr dirty="0">
            <a:solidFill>
              <a:schemeClr val="tx1"/>
            </a:solidFill>
          </a:defRPr>
        </a:defPPr>
      </a:lstStyle>
      <a:style>
        <a:lnRef idx="3">
          <a:schemeClr val="lt1"/>
        </a:lnRef>
        <a:fillRef idx="1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28575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ln w="28575">
          <a:noFill/>
        </a:ln>
      </a:spPr>
      <a:bodyPr vert="horz" wrap="square" lIns="0" tIns="0" rIns="0" bIns="0" rtlCol="0">
        <a:noAutofit/>
      </a:bodyPr>
      <a:lstStyle>
        <a:defPPr algn="l" defTabSz="972000">
          <a:lnSpc>
            <a:spcPct val="120000"/>
          </a:lnSpc>
          <a:spcAft>
            <a:spcPts val="765"/>
          </a:spcAft>
          <a:defRPr dirty="0"/>
        </a:defPPr>
      </a:lstStyle>
    </a:txDef>
  </a:objectDefaults>
  <a:extraClrSchemeLst>
    <a:extraClrScheme>
      <a:clrScheme name="Software AG 2022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9A50F8"/>
        </a:accent1>
        <a:accent2>
          <a:srgbClr val="3CC1B7"/>
        </a:accent2>
        <a:accent3>
          <a:srgbClr val="D9EC27"/>
        </a:accent3>
        <a:accent4>
          <a:srgbClr val="3B2C5E"/>
        </a:accent4>
        <a:accent5>
          <a:srgbClr val="1C5569"/>
        </a:accent5>
        <a:accent6>
          <a:srgbClr val="E53764"/>
        </a:accent6>
        <a:hlink>
          <a:srgbClr val="011F3D"/>
        </a:hlink>
        <a:folHlink>
          <a:srgbClr val="9A50F8"/>
        </a:folHlink>
      </a:clrScheme>
    </a:extraClrScheme>
    <a:extraClrScheme>
      <a:clrScheme name="SAG - Deep Pulse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9A50F8"/>
        </a:accent1>
        <a:accent2>
          <a:srgbClr val="1C5569"/>
        </a:accent2>
        <a:accent3>
          <a:srgbClr val="3CC1B7"/>
        </a:accent3>
        <a:accent4>
          <a:srgbClr val="D9EC27"/>
        </a:accent4>
        <a:accent5>
          <a:srgbClr val="1C5569"/>
        </a:accent5>
        <a:accent6>
          <a:srgbClr val="9A50F8"/>
        </a:accent6>
        <a:hlink>
          <a:srgbClr val="011F3D"/>
        </a:hlink>
        <a:folHlink>
          <a:srgbClr val="9A50F8"/>
        </a:folHlink>
      </a:clrScheme>
    </a:extraClrScheme>
    <a:extraClrScheme>
      <a:clrScheme name="SAG - Deep Sense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3CC1B7"/>
        </a:accent1>
        <a:accent2>
          <a:srgbClr val="1C5569"/>
        </a:accent2>
        <a:accent3>
          <a:srgbClr val="9A50F8"/>
        </a:accent3>
        <a:accent4>
          <a:srgbClr val="D9EC27"/>
        </a:accent4>
        <a:accent5>
          <a:srgbClr val="1C5569"/>
        </a:accent5>
        <a:accent6>
          <a:srgbClr val="3CC1B7"/>
        </a:accent6>
        <a:hlink>
          <a:srgbClr val="011F3D"/>
        </a:hlink>
        <a:folHlink>
          <a:srgbClr val="3CC1B7"/>
        </a:folHlink>
      </a:clrScheme>
    </a:extraClrScheme>
    <a:extraClrScheme>
      <a:clrScheme name="SAG - Life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D9EC27"/>
        </a:accent1>
        <a:accent2>
          <a:srgbClr val="3CC1B7"/>
        </a:accent2>
        <a:accent3>
          <a:srgbClr val="9A50F8"/>
        </a:accent3>
        <a:accent4>
          <a:srgbClr val="1C5569"/>
        </a:accent4>
        <a:accent5>
          <a:srgbClr val="3B2C5E"/>
        </a:accent5>
        <a:accent6>
          <a:srgbClr val="E53764"/>
        </a:accent6>
        <a:hlink>
          <a:srgbClr val="011F3D"/>
        </a:hlink>
        <a:folHlink>
          <a:srgbClr val="9A50F8"/>
        </a:folHlink>
      </a:clrScheme>
    </a:extraClrScheme>
    <a:extraClrScheme>
      <a:clrScheme name="SAG - Red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E53764"/>
        </a:accent1>
        <a:accent2>
          <a:srgbClr val="9A50F8"/>
        </a:accent2>
        <a:accent3>
          <a:srgbClr val="3CC1B7"/>
        </a:accent3>
        <a:accent4>
          <a:srgbClr val="D9EC27"/>
        </a:accent4>
        <a:accent5>
          <a:srgbClr val="1C5569"/>
        </a:accent5>
        <a:accent6>
          <a:srgbClr val="3B2C5E"/>
        </a:accent6>
        <a:hlink>
          <a:srgbClr val="011F3D"/>
        </a:hlink>
        <a:folHlink>
          <a:srgbClr val="3CC1B7"/>
        </a:folHlink>
      </a:clrScheme>
    </a:extraClrScheme>
    <a:extraClrScheme>
      <a:clrScheme name="SAG - Sense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3CC1B7"/>
        </a:accent1>
        <a:accent2>
          <a:srgbClr val="9A50F8"/>
        </a:accent2>
        <a:accent3>
          <a:srgbClr val="D9EC27"/>
        </a:accent3>
        <a:accent4>
          <a:srgbClr val="1C5569"/>
        </a:accent4>
        <a:accent5>
          <a:srgbClr val="3B2C5E"/>
        </a:accent5>
        <a:accent6>
          <a:srgbClr val="E53764"/>
        </a:accent6>
        <a:hlink>
          <a:srgbClr val="011F3D"/>
        </a:hlink>
        <a:folHlink>
          <a:srgbClr val="9A50F8"/>
        </a:folHlink>
      </a:clrScheme>
    </a:extraClrScheme>
  </a:extraClrSchemeLst>
  <a:custClrLst>
    <a:custClr name="SAG1">
      <a:srgbClr val="E53764"/>
    </a:custClr>
    <a:custClr name="SAG2">
      <a:srgbClr val="FFFFFF"/>
    </a:custClr>
    <a:custClr name="SAG3">
      <a:srgbClr val="FFFFFF"/>
    </a:custClr>
    <a:custClr name="SAG4">
      <a:srgbClr val="344C64"/>
    </a:custClr>
    <a:custClr name="SAG5">
      <a:srgbClr val="AE73F9"/>
    </a:custClr>
    <a:custClr name="SAG6">
      <a:srgbClr val="63CDC5"/>
    </a:custClr>
    <a:custClr name="SAG7">
      <a:srgbClr val="E1F052"/>
    </a:custClr>
    <a:custClr name="SAG8">
      <a:srgbClr val="62567E"/>
    </a:custClr>
    <a:custClr name="SAG9">
      <a:srgbClr val="497787"/>
    </a:custClr>
    <a:custClr name="SAG10">
      <a:srgbClr val="EA5F83"/>
    </a:custClr>
    <a:custClr name="SAG11">
      <a:srgbClr val="D9EC27"/>
    </a:custClr>
    <a:custClr name="SAG12">
      <a:srgbClr val="FFFFFF"/>
    </a:custClr>
    <a:custClr name="SAG13">
      <a:srgbClr val="FFFFFF"/>
    </a:custClr>
    <a:custClr name="SAG14">
      <a:srgbClr val="67798B"/>
    </a:custClr>
    <a:custClr name="SAG15">
      <a:srgbClr val="C296FB"/>
    </a:custClr>
    <a:custClr name="SAG16">
      <a:srgbClr val="8ADAD4"/>
    </a:custClr>
    <a:custClr name="SAG17">
      <a:srgbClr val="E8F47D"/>
    </a:custClr>
    <a:custClr name="SAG18">
      <a:srgbClr val="89809E"/>
    </a:custClr>
    <a:custClr name="SAG19">
      <a:srgbClr val="7799A5"/>
    </a:custClr>
    <a:custClr name="SAG20">
      <a:srgbClr val="EF87A2"/>
    </a:custClr>
    <a:custClr name="SAG21">
      <a:srgbClr val="1CD469"/>
    </a:custClr>
    <a:custClr name="SAG22">
      <a:srgbClr val="FFFFFF"/>
    </a:custClr>
    <a:custClr name="SAG23">
      <a:srgbClr val="FFFFFF"/>
    </a:custClr>
    <a:custClr name="SAG24">
      <a:srgbClr val="99A5B1"/>
    </a:custClr>
    <a:custClr name="SAG25">
      <a:srgbClr val="D7B9FC"/>
    </a:custClr>
    <a:custClr name="SAG26">
      <a:srgbClr val="B1E6E2"/>
    </a:custClr>
    <a:custClr name="SAG27">
      <a:srgbClr val="F0F7A9"/>
    </a:custClr>
    <a:custClr name="SAG28">
      <a:srgbClr val="B1ABBF"/>
    </a:custClr>
    <a:custClr name="SAG29">
      <a:srgbClr val="A4BBC3"/>
    </a:custClr>
    <a:custClr name="SAG30">
      <a:srgbClr val="F5AFC1"/>
    </a:custClr>
    <a:custClr name="SAG31">
      <a:srgbClr val="FFFFFF"/>
    </a:custClr>
    <a:custClr name="SAG32">
      <a:srgbClr val="FFFFFF"/>
    </a:custClr>
    <a:custClr name="SAG33">
      <a:srgbClr val="FFFFFF"/>
    </a:custClr>
    <a:custClr name="SAG34">
      <a:srgbClr val="CCD2D8"/>
    </a:custClr>
    <a:custClr name="SAG35">
      <a:srgbClr val="EBDCFE"/>
    </a:custClr>
    <a:custClr name="SAG36">
      <a:srgbClr val="D8F3F1"/>
    </a:custClr>
    <a:custClr name="SAG37">
      <a:srgbClr val="F7FBD4"/>
    </a:custClr>
    <a:custClr name="SAG38">
      <a:srgbClr val="D8D5DF"/>
    </a:custClr>
    <a:custClr name="SAG39">
      <a:srgbClr val="D2DDE1"/>
    </a:custClr>
    <a:custClr name="SAG40">
      <a:srgbClr val="FAD7E0"/>
    </a:custClr>
    <a:custClr name="SAG41">
      <a:srgbClr val="FFFFFF"/>
    </a:custClr>
    <a:custClr name="SAG42">
      <a:srgbClr val="FFFFFF"/>
    </a:custClr>
    <a:custClr name="SAG43">
      <a:srgbClr val="FFFFFF"/>
    </a:custClr>
    <a:custClr name="SAG44">
      <a:srgbClr val="E6E9EC"/>
    </a:custClr>
    <a:custClr name="SAG45">
      <a:srgbClr val="F5EEFE"/>
    </a:custClr>
    <a:custClr name="SAG46">
      <a:srgbClr val="ECF9F8"/>
    </a:custClr>
    <a:custClr name="SAG47">
      <a:srgbClr val="FBFDE9"/>
    </a:custClr>
    <a:custClr name="SAG48">
      <a:srgbClr val="EBEAEF"/>
    </a:custClr>
    <a:custClr name="SAG49">
      <a:srgbClr val="E8EEF0"/>
    </a:custClr>
    <a:custClr name="SAG50">
      <a:srgbClr val="FCE9EE"/>
    </a:custClr>
  </a:custClrLst>
  <a:extLst>
    <a:ext uri="{05A4C25C-085E-4340-85A3-A5531E510DB2}">
      <thm15:themeFamily xmlns:thm15="http://schemas.microsoft.com/office/thememl/2012/main" name="Software AG 2022" id="{C313A599-DE58-4FE7-89D2-89866E5EA2F4}" vid="{8F5323EA-696E-4333-B5EE-71EBCFCAB66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ElementMetadata xmlns="http://www.made-in-office.com/empower/docs/element/v1">
  <BinaryId>82bf5d97-7c8d-45cc-8c03-c198e13a20b8</BinaryId>
  <ElementId>35945a8f-5e08-47ee-ad18-7c96e1ef0d41</ElementId>
</ElementMetadata>
</file>

<file path=customXml/item3.xml><?xml version="1.0" encoding="utf-8"?>
<DocsTemplateContainer xmlns="http://www.made-in-office.com/empower/docs/template/v1">
  <DocsTextTemplateDictionary/>
  <DocsImageTemplateDictionary/>
  <ImageElements/>
  <TextBlockElements/>
  <PlaceholderHiddenState>
    <HideablePlaceholderGuids/>
  </PlaceholderHiddenState>
</DocsTemplateContainer>
</file>

<file path=customXml/itemProps1.xml><?xml version="1.0" encoding="utf-8"?>
<ds:datastoreItem xmlns:ds="http://schemas.openxmlformats.org/officeDocument/2006/customXml" ds:itemID="{165CB483-821C-47CA-9696-15AF5B5E48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ABC6-3AE9-4430-A3DC-A6B26DFAAA58}">
  <ds:schemaRefs>
    <ds:schemaRef ds:uri="http://www.made-in-office.com/empower/docs/element/v1"/>
  </ds:schemaRefs>
</ds:datastoreItem>
</file>

<file path=customXml/itemProps3.xml><?xml version="1.0" encoding="utf-8"?>
<ds:datastoreItem xmlns:ds="http://schemas.openxmlformats.org/officeDocument/2006/customXml" ds:itemID="{3B884DF1-3D33-44C4-8F44-CBE62C1A1FF4}">
  <ds:schemaRefs>
    <ds:schemaRef ds:uri="http://www.made-in-office.com/empower/docs/template/v1"/>
  </ds:schemaRefs>
</ds:datastoreItem>
</file>

<file path=docMetadata/LabelInfo.xml><?xml version="1.0" encoding="utf-8"?>
<clbl:labelList xmlns:clbl="http://schemas.microsoft.com/office/2020/mipLabelMetadata">
  <clbl:label id="{ee9ddd37-01c2-47a1-893c-5c0bdc1f6d39}" enabled="1" method="Privileged" siteId="{d9662eb9-ad98-4e74-a8a2-04ed5d544db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2585</Characters>
  <Application>Microsoft Office Word</Application>
  <DocSecurity>0</DocSecurity>
  <Lines>21</Lines>
  <Paragraphs>6</Paragraphs>
  <ScaleCrop>false</ScaleCrop>
  <Company>Software AG</Company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 with Software AG logo</dc:title>
  <dc:subject/>
  <dc:creator>Ahmed, Parvez</dc:creator>
  <cp:keywords/>
  <dc:description/>
  <cp:lastModifiedBy>Ahmed, Parvez</cp:lastModifiedBy>
  <cp:revision>262</cp:revision>
  <dcterms:created xsi:type="dcterms:W3CDTF">2023-12-19T11:01:00Z</dcterms:created>
  <dcterms:modified xsi:type="dcterms:W3CDTF">2023-12-21T15:07:00Z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</Properties>
</file>