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17B" w:rsidRDefault="0030517B" w:rsidP="00190835">
      <w:pPr>
        <w:pStyle w:val="Heading1"/>
      </w:pPr>
      <w:r>
        <w:t>Linear regression:</w:t>
      </w:r>
    </w:p>
    <w:p w:rsidR="0030517B" w:rsidRDefault="0030517B" w:rsidP="0030517B">
      <w:pPr>
        <w:pStyle w:val="Heading2"/>
      </w:pPr>
      <w:r>
        <w:t>Cost function</w:t>
      </w:r>
    </w:p>
    <w:p w:rsidR="0030517B" w:rsidRPr="0030517B" w:rsidRDefault="0030517B" w:rsidP="00230B63">
      <m:oMathPara>
        <m:oMath>
          <m:r>
            <w:rPr>
              <w:rFonts w:ascii="Cambria Math" w:hAnsi="Cambria Math"/>
            </w:rPr>
            <m:t>J(θ)=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[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 λ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]</m:t>
          </m:r>
        </m:oMath>
      </m:oMathPara>
    </w:p>
    <w:p w:rsidR="0030517B" w:rsidRDefault="0030517B" w:rsidP="0030517B">
      <w:pPr>
        <w:pStyle w:val="Heading2"/>
      </w:pPr>
      <w:r>
        <w:t>Hypothesis</w:t>
      </w:r>
    </w:p>
    <w:p w:rsidR="0030517B" w:rsidRPr="00F46F95" w:rsidRDefault="0030517B" w:rsidP="003051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F46F95" w:rsidRDefault="00F46F95" w:rsidP="00F46F95">
      <w:pPr>
        <w:pStyle w:val="Heading2"/>
      </w:pPr>
      <w:r>
        <w:t>Gradient descent algorithm</w:t>
      </w:r>
    </w:p>
    <w:p w:rsidR="00F46F95" w:rsidRDefault="00F46F95" w:rsidP="00F46F95">
      <w:r>
        <w:t>Repeat until convergence {</w:t>
      </w:r>
    </w:p>
    <w:p w:rsidR="00F46F95" w:rsidRDefault="00000B86" w:rsidP="00F46F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</m:e>
          </m:nary>
        </m:oMath>
      </m:oMathPara>
    </w:p>
    <w:p w:rsidR="00F46F95" w:rsidRDefault="00000B86" w:rsidP="006D6D1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:=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</m:oMath>
      </m:oMathPara>
    </w:p>
    <w:p w:rsidR="00F46F95" w:rsidRDefault="00F46F95" w:rsidP="00F46F95">
      <w:r>
        <w:t>}</w:t>
      </w:r>
    </w:p>
    <w:p w:rsidR="000F3790" w:rsidRDefault="000F3790" w:rsidP="00F46F95">
      <w:r>
        <w:t>α: Learning rate</w:t>
      </w:r>
    </w:p>
    <w:p w:rsidR="000F3790" w:rsidRPr="00F46F95" w:rsidRDefault="000F3790" w:rsidP="00F46F95">
      <w:r>
        <w:t>Plotting J(θ) as a function of number of iterations will show us how good is our chosen α</w:t>
      </w:r>
    </w:p>
    <w:p w:rsidR="005B6680" w:rsidRDefault="005B66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628BE" w:rsidRDefault="00452061" w:rsidP="00190835">
      <w:pPr>
        <w:pStyle w:val="Heading1"/>
      </w:pPr>
      <w:r>
        <w:lastRenderedPageBreak/>
        <w:t>Logistic regression</w:t>
      </w:r>
      <w:r w:rsidR="000628BE">
        <w:t>:</w:t>
      </w:r>
    </w:p>
    <w:p w:rsidR="00D5076E" w:rsidRPr="00D5076E" w:rsidRDefault="00D5076E" w:rsidP="00D5076E">
      <w:pPr>
        <w:pStyle w:val="Heading2"/>
      </w:pPr>
      <w:r>
        <w:t>Cost function</w:t>
      </w:r>
    </w:p>
    <w:p w:rsidR="000628BE" w:rsidRPr="00440031" w:rsidRDefault="00477C05" w:rsidP="004520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[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))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)]+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440031" w:rsidRDefault="00440031" w:rsidP="00440031">
      <w:pPr>
        <w:pStyle w:val="Heading2"/>
        <w:rPr>
          <w:rFonts w:eastAsiaTheme="minorEastAsia"/>
        </w:rPr>
      </w:pPr>
      <w:r>
        <w:rPr>
          <w:rFonts w:eastAsiaTheme="minorEastAsia"/>
        </w:rPr>
        <w:t>Hypothesis</w:t>
      </w:r>
    </w:p>
    <w:p w:rsidR="00440031" w:rsidRPr="00A1103D" w:rsidRDefault="00000B86" w:rsidP="004400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:rsidR="00A1103D" w:rsidRDefault="00A1103D" w:rsidP="00A1103D">
      <w:pPr>
        <w:pStyle w:val="Heading2"/>
        <w:rPr>
          <w:rFonts w:eastAsiaTheme="minorEastAsia"/>
        </w:rPr>
      </w:pPr>
      <w:r>
        <w:rPr>
          <w:rFonts w:eastAsiaTheme="minorEastAsia"/>
        </w:rPr>
        <w:t>Notes</w:t>
      </w:r>
    </w:p>
    <w:p w:rsidR="00391A95" w:rsidRDefault="00391A95" w:rsidP="00391A95">
      <w:pPr>
        <w:pStyle w:val="ListParagraph"/>
        <w:numPr>
          <w:ilvl w:val="0"/>
          <w:numId w:val="2"/>
        </w:numPr>
      </w:pPr>
    </w:p>
    <w:p w:rsidR="00A1103D" w:rsidRPr="00A1103D" w:rsidRDefault="00A1103D" w:rsidP="00391A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if </m:t>
          </m:r>
          <m:r>
            <w:rPr>
              <w:rFonts w:ascii="Cambria Math" w:hAnsi="Cambria Math"/>
            </w:rPr>
            <m:t xml:space="preserve">y=1, we want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=1,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x≫0</m:t>
          </m:r>
        </m:oMath>
      </m:oMathPara>
    </w:p>
    <w:p w:rsidR="00A1103D" w:rsidRPr="00391A95" w:rsidRDefault="00A1103D" w:rsidP="00A110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if </m:t>
          </m:r>
          <m:r>
            <w:rPr>
              <w:rFonts w:ascii="Cambria Math" w:hAnsi="Cambria Math"/>
            </w:rPr>
            <m:t xml:space="preserve">y=0, we want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x≪0</m:t>
          </m:r>
        </m:oMath>
      </m:oMathPara>
    </w:p>
    <w:p w:rsidR="00391A95" w:rsidRPr="00391A95" w:rsidRDefault="00391A95" w:rsidP="00391A95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:rsidR="005B6680" w:rsidRDefault="005B66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D0F6A" w:rsidRDefault="008D0F6A" w:rsidP="00190835">
      <w:pPr>
        <w:pStyle w:val="Heading1"/>
      </w:pPr>
      <w:r>
        <w:lastRenderedPageBreak/>
        <w:t>Support vector machine</w:t>
      </w:r>
    </w:p>
    <w:p w:rsidR="00E54953" w:rsidRPr="00190835" w:rsidRDefault="00E54953" w:rsidP="00E54953">
      <w:pPr>
        <w:pStyle w:val="Heading2"/>
        <w:rPr>
          <w:rFonts w:eastAsiaTheme="minorEastAsia"/>
        </w:rPr>
      </w:pPr>
      <w:r>
        <w:rPr>
          <w:rFonts w:eastAsiaTheme="minorEastAsia"/>
        </w:rPr>
        <w:t>Hypothesis</w:t>
      </w:r>
    </w:p>
    <w:p w:rsidR="00E54953" w:rsidRPr="00894850" w:rsidRDefault="00000B86" w:rsidP="00E5495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=1 if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x≥0</m:t>
          </m:r>
        </m:oMath>
      </m:oMathPara>
    </w:p>
    <w:p w:rsidR="00E54953" w:rsidRPr="00E54953" w:rsidRDefault="00000B86" w:rsidP="00E5495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 otherwise</m:t>
          </m:r>
        </m:oMath>
      </m:oMathPara>
    </w:p>
    <w:p w:rsidR="00413D88" w:rsidRPr="00413D88" w:rsidRDefault="00413D88" w:rsidP="00413D88"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190835" w:rsidRPr="00190835" w:rsidRDefault="00413D88" w:rsidP="00190835">
      <w:pPr>
        <w:pStyle w:val="Heading2"/>
      </w:pPr>
      <w:r>
        <w:t>Cost function</w:t>
      </w:r>
    </w:p>
    <w:p w:rsidR="008D0F6A" w:rsidRPr="00894850" w:rsidRDefault="00401CFD" w:rsidP="008D0F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J(θ)= 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ⅈ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ⅈ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 xml:space="preserve">)]+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8D0F6A" w:rsidRDefault="00440031" w:rsidP="00801DA1">
      <w:pPr>
        <w:pStyle w:val="Heading2"/>
      </w:pPr>
      <w:r>
        <w:t>Notes</w:t>
      </w:r>
    </w:p>
    <w:p w:rsidR="00801DA1" w:rsidRDefault="00801DA1" w:rsidP="00801DA1">
      <w:pPr>
        <w:pStyle w:val="ListParagraph"/>
        <w:numPr>
          <w:ilvl w:val="0"/>
          <w:numId w:val="1"/>
        </w:numPr>
      </w:pPr>
      <w:r>
        <w:t>It’s called large margin classifier because:</w:t>
      </w:r>
    </w:p>
    <w:p w:rsidR="00801DA1" w:rsidRPr="00801DA1" w:rsidRDefault="00801DA1" w:rsidP="00801D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if </m:t>
          </m:r>
          <m:r>
            <w:rPr>
              <w:rFonts w:ascii="Cambria Math" w:hAnsi="Cambria Math"/>
            </w:rPr>
            <m:t xml:space="preserve">y=1, we want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x≥1 (not just≥0)</m:t>
          </m:r>
        </m:oMath>
      </m:oMathPara>
    </w:p>
    <w:p w:rsidR="00801DA1" w:rsidRPr="00894850" w:rsidRDefault="00801DA1" w:rsidP="00801DA1">
      <w:pPr>
        <w:jc w:val="center"/>
      </w:pPr>
      <m:oMathPara>
        <m:oMath>
          <m:r>
            <w:rPr>
              <w:rFonts w:ascii="Cambria Math" w:eastAsiaTheme="minorEastAsia" w:hAnsi="Cambria Math"/>
            </w:rPr>
            <m:t xml:space="preserve">if </m:t>
          </m:r>
          <m:r>
            <w:rPr>
              <w:rFonts w:ascii="Cambria Math" w:hAnsi="Cambria Math"/>
            </w:rPr>
            <m:t xml:space="preserve">y=0, we want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x≤-1 (not just≤0)</m:t>
          </m:r>
        </m:oMath>
      </m:oMathPara>
    </w:p>
    <w:p w:rsidR="00452061" w:rsidRDefault="00452061" w:rsidP="00DF0B78"/>
    <w:p w:rsidR="00DF0B78" w:rsidRDefault="00DF0B78" w:rsidP="00DF0B78"/>
    <w:p w:rsidR="005B6680" w:rsidRDefault="005B66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2FEB" w:rsidRDefault="00FE2FEB" w:rsidP="00391A95">
      <w:pPr>
        <w:pStyle w:val="Heading1"/>
      </w:pPr>
      <w:r>
        <w:lastRenderedPageBreak/>
        <w:t>Neural Network</w:t>
      </w:r>
    </w:p>
    <w:p w:rsidR="00E37C49" w:rsidRPr="00E37C49" w:rsidRDefault="003F7C1E" w:rsidP="003F7C1E">
      <w:pPr>
        <w:pStyle w:val="Heading2"/>
      </w:pPr>
      <w:r>
        <w:t>Feed-f</w:t>
      </w:r>
      <w:r w:rsidR="00E37C49">
        <w:t>orward propagation</w:t>
      </w:r>
    </w:p>
    <w:p w:rsidR="002D3909" w:rsidRDefault="005B6680" w:rsidP="002D3909">
      <w:pPr>
        <w:keepNext/>
        <w:jc w:val="center"/>
      </w:pPr>
      <w:r>
        <w:rPr>
          <w:noProof/>
        </w:rPr>
        <w:drawing>
          <wp:inline distT="0" distB="0" distL="0" distR="0" wp14:anchorId="3DF0E58A" wp14:editId="5DA2A4D1">
            <wp:extent cx="2404776" cy="1696766"/>
            <wp:effectExtent l="0" t="0" r="0" b="0"/>
            <wp:docPr id="1" name="Picture 1" descr="http://ufldl.stanford.edu/tutorial/images/Network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fldl.stanford.edu/tutorial/images/Network3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539" cy="169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80" w:rsidRPr="002D3909" w:rsidRDefault="002D3909" w:rsidP="002D3909">
      <w:pPr>
        <w:pStyle w:val="Caption"/>
        <w:jc w:val="center"/>
      </w:pPr>
      <w:fldSimple w:instr=" SEQ Figure \* ARABIC ">
        <w:r>
          <w:rPr>
            <w:noProof/>
          </w:rPr>
          <w:t>1</w:t>
        </w:r>
      </w:fldSimple>
      <w:r>
        <w:t xml:space="preserve"> L = 4, s</w:t>
      </w:r>
      <w:r>
        <w:rPr>
          <w:vertAlign w:val="subscript"/>
        </w:rPr>
        <w:t xml:space="preserve">1 </w:t>
      </w:r>
      <w:r>
        <w:t>= 4,</w:t>
      </w:r>
      <w:r w:rsidRPr="002D3909">
        <w:t xml:space="preserve"> </w:t>
      </w:r>
      <w:r>
        <w:t>s</w:t>
      </w:r>
      <w:r>
        <w:rPr>
          <w:vertAlign w:val="subscript"/>
        </w:rPr>
        <w:t xml:space="preserve">2 </w:t>
      </w:r>
      <w:r>
        <w:t>= 4,</w:t>
      </w:r>
      <w:r w:rsidRPr="002D3909">
        <w:t xml:space="preserve"> </w:t>
      </w:r>
      <w:r>
        <w:t>s</w:t>
      </w:r>
      <w:r>
        <w:rPr>
          <w:vertAlign w:val="subscript"/>
        </w:rPr>
        <w:t xml:space="preserve">3 </w:t>
      </w:r>
      <w:r>
        <w:t>= 1</w:t>
      </w:r>
    </w:p>
    <w:p w:rsidR="00E37C49" w:rsidRDefault="00000B86" w:rsidP="00684A81">
      <w:pPr>
        <w:jc w:val="center"/>
        <w:rPr>
          <w:rFonts w:eastAsiaTheme="minorEastAsia"/>
          <w:iCs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= 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.</m:t>
                </m:r>
              </m:e>
              <m:e>
                <m:r>
                  <w:rPr>
                    <w:rFonts w:ascii="Cambria Math" w:eastAsiaTheme="minorEastAsia" w:hAnsi="Cambria Math"/>
                  </w:rPr>
                  <m:t>.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5B6680">
        <w:rPr>
          <w:rFonts w:eastAsiaTheme="minorEastAsia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acc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acc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acc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acc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acc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acc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acc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acc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acc>
                        </m:e>
                      </m:d>
                    </m:sup>
                  </m:sSubSup>
                </m:e>
              </m:mr>
            </m:m>
          </m:e>
        </m:d>
      </m:oMath>
      <w:r w:rsidR="00684A81"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="005B6680">
        <w:rPr>
          <w:rFonts w:eastAsiaTheme="minorEastAsia"/>
          <w:iCs/>
        </w:rPr>
        <w:tab/>
      </w:r>
    </w:p>
    <w:p w:rsidR="00E37C49" w:rsidRPr="00E37C49" w:rsidRDefault="00000B86" w:rsidP="00E37C49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(j)</m:t>
            </m:r>
          </m:sup>
        </m:sSup>
        <m:r>
          <w:rPr>
            <w:rFonts w:ascii="Cambria Math" w:hAnsi="Cambria Math"/>
          </w:rPr>
          <m:t>=g(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(j)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(x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acc>
                  </m:e>
                </m:d>
                <m:ctrlPr>
                  <w:rPr>
                    <w:rFonts w:ascii="Cambria Math" w:hAnsi="Cambria Math"/>
                    <w:i/>
                    <w:iCs/>
                  </w:rPr>
                </m:ctrlPr>
              </m:sup>
            </m:sSup>
            <m:r>
              <w:rPr>
                <w:rFonts w:ascii="Cambria Math" w:eastAsiaTheme="minorEastAsia" w:hAnsi="Cambria Math"/>
              </w:rPr>
              <m:t>))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th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w:rPr>
            <w:rFonts w:ascii="Cambria Math" w:hAnsi="Cambria Math"/>
          </w:rPr>
          <m:t xml:space="preserve"> output</m:t>
        </m:r>
      </m:oMath>
    </w:p>
    <w:p w:rsidR="002D3909" w:rsidRDefault="002D3909" w:rsidP="002D3909">
      <w:pPr>
        <w:rPr>
          <w:rFonts w:eastAsiaTheme="minorEastAsia"/>
        </w:rPr>
      </w:pPr>
      <w:r>
        <w:rPr>
          <w:rFonts w:eastAsiaTheme="minorEastAsia"/>
        </w:rPr>
        <w:t>in a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perscript"/>
        </w:rPr>
        <w:t>(j)</w:t>
      </w:r>
      <w:r w:rsidR="00C12D27">
        <w:rPr>
          <w:rFonts w:eastAsiaTheme="minorEastAsia"/>
        </w:rPr>
        <w:t>, j is layer number and i</w:t>
      </w:r>
      <w:r>
        <w:rPr>
          <w:rFonts w:eastAsiaTheme="minorEastAsia"/>
        </w:rPr>
        <w:t xml:space="preserve"> is index</w:t>
      </w:r>
    </w:p>
    <w:p w:rsidR="002D3909" w:rsidRDefault="002D3909" w:rsidP="00413D88">
      <w:pPr>
        <w:rPr>
          <w:rFonts w:eastAsiaTheme="minorEastAsia"/>
        </w:rPr>
      </w:pPr>
      <w:r>
        <w:rPr>
          <w:rFonts w:eastAsiaTheme="minorEastAsia"/>
        </w:rPr>
        <w:t>L: total number of layers in network</w:t>
      </w:r>
    </w:p>
    <w:p w:rsidR="002D3909" w:rsidRDefault="002D3909" w:rsidP="00413D88">
      <w:pPr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>: number of units (not consisting bias unit) in layer l</w:t>
      </w:r>
    </w:p>
    <w:p w:rsidR="00376BA3" w:rsidRDefault="00376BA3" w:rsidP="00413D88">
      <w:pPr>
        <w:rPr>
          <w:rFonts w:eastAsiaTheme="minorEastAsia"/>
        </w:rPr>
      </w:pPr>
      <w:r>
        <w:rPr>
          <w:rFonts w:eastAsiaTheme="minorEastAsia"/>
        </w:rPr>
        <w:t>In binary classification there will be one output unit, y = 0 or 1</w:t>
      </w:r>
    </w:p>
    <w:p w:rsidR="000A3A3C" w:rsidRPr="000A3A3C" w:rsidRDefault="00376BA3" w:rsidP="000A3A3C">
      <w:pPr>
        <w:rPr>
          <w:rFonts w:eastAsiaTheme="minorEastAsia"/>
        </w:rPr>
      </w:pPr>
      <w:r>
        <w:rPr>
          <w:rFonts w:eastAsiaTheme="minorEastAsia"/>
        </w:rPr>
        <w:t>In multi-class classification there will be k</w:t>
      </w:r>
      <w:r w:rsidR="00684A81">
        <w:rPr>
          <w:rFonts w:eastAsiaTheme="minorEastAsia"/>
        </w:rPr>
        <w:t xml:space="preserve"> (&gt; 2)</w:t>
      </w:r>
      <w:r>
        <w:rPr>
          <w:rFonts w:eastAsiaTheme="minorEastAsia"/>
        </w:rPr>
        <w:t xml:space="preserve"> output units, where y is in R</w:t>
      </w:r>
      <w:r>
        <w:rPr>
          <w:rFonts w:eastAsiaTheme="minorEastAsia"/>
          <w:vertAlign w:val="superscript"/>
        </w:rPr>
        <w:t>K</w:t>
      </w:r>
      <w:r w:rsidR="000A3A3C">
        <w:rPr>
          <w:rFonts w:eastAsiaTheme="minorEastAsia"/>
        </w:rPr>
        <w:t>.</w:t>
      </w:r>
    </w:p>
    <w:p w:rsidR="00477C05" w:rsidRDefault="000A3A3C" w:rsidP="000A3A3C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E.g. </w:t>
      </w:r>
      <m:oMath>
        <m:r>
          <m:rPr>
            <m:sty m:val="p"/>
          </m:rP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vertAlign w:val="superscri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vertAlign w:val="superscript"/>
              </w:rPr>
              <m:t>i</m:t>
            </m:r>
          </m:e>
        </m:d>
        <m:r>
          <w:rPr>
            <w:rFonts w:ascii="Cambria Math" w:eastAsiaTheme="minorEastAsia" w:hAnsi="Cambria Math"/>
            <w:vertAlign w:val="superscript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</w:p>
    <w:p w:rsidR="00477C05" w:rsidRDefault="002D3909" w:rsidP="00477C05">
      <w:pPr>
        <w:pStyle w:val="Heading2"/>
        <w:rPr>
          <w:rFonts w:eastAsiaTheme="minorEastAsia"/>
        </w:rPr>
      </w:pPr>
      <w:r>
        <w:rPr>
          <w:rFonts w:eastAsiaTheme="minorEastAsia"/>
        </w:rPr>
        <w:t>Cost function</w:t>
      </w:r>
    </w:p>
    <w:p w:rsidR="00A46679" w:rsidRPr="00000B86" w:rsidRDefault="00477C05" w:rsidP="00000B86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w:bookmarkStart w:id="0" w:name="_GoBack"/>
                      <w:bookmarkEnd w:id="0"/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sup>
                                  </m:sSubSup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(x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dPr>
                                            <m:e>
                                              <m:acc>
                                                <m:accPr>
                                                  <m:chr m:val="̇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acc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))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(1-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</m:acc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))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</m:e>
                      </m:nary>
                    </m:e>
                  </m:nary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sl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sl+1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(l)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p>
                      </m:sSup>
                    </m:e>
                  </m:nary>
                </m:e>
              </m:nary>
            </m:e>
          </m:nary>
        </m:oMath>
      </m:oMathPara>
    </w:p>
    <w:p w:rsidR="000A3A3C" w:rsidRDefault="000A3A3C" w:rsidP="000A3A3C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Backpropagation algorithm</w:t>
      </w:r>
    </w:p>
    <w:p w:rsidR="00CE26B6" w:rsidRPr="00B76481" w:rsidRDefault="000A3A3C" w:rsidP="00CE26B6">
      <w:pPr>
        <w:shd w:val="clear" w:color="auto" w:fill="FFFFFF"/>
        <w:spacing w:after="0" w:line="360" w:lineRule="atLeast"/>
        <w:rPr>
          <w:rFonts w:eastAsia="Times New Roman" w:cs="Times New Roman"/>
          <w:color w:val="404040"/>
          <w:bdr w:val="none" w:sz="0" w:space="0" w:color="auto" w:frame="1"/>
        </w:rPr>
      </w:pPr>
      <w:r w:rsidRPr="000A3A3C">
        <w:rPr>
          <w:rFonts w:eastAsia="Times New Roman" w:cs="Times New Roman"/>
          <w:color w:val="404040"/>
        </w:rPr>
        <w:t>Given training set</w:t>
      </w:r>
      <w:r w:rsidRPr="00B76481">
        <w:rPr>
          <w:rFonts w:eastAsia="Times New Roman" w:cs="Times New Roman"/>
          <w:color w:val="404040"/>
        </w:rPr>
        <w:t> </w:t>
      </w:r>
      <w:r w:rsidR="00B76481" w:rsidRPr="00B76481">
        <w:rPr>
          <w:rFonts w:eastAsia="Times New Roman" w:cs="Times New Roman"/>
          <w:color w:val="404040"/>
          <w:bdr w:val="none" w:sz="0" w:space="0" w:color="auto" w:frame="1"/>
        </w:rPr>
        <w:t>{(x</w:t>
      </w:r>
      <w:r w:rsidR="00B76481" w:rsidRPr="00B76481">
        <w:rPr>
          <w:rFonts w:eastAsia="Times New Roman" w:cs="Times New Roman"/>
          <w:color w:val="404040"/>
          <w:bdr w:val="none" w:sz="0" w:space="0" w:color="auto" w:frame="1"/>
          <w:vertAlign w:val="superscript"/>
        </w:rPr>
        <w:t>(1)</w:t>
      </w:r>
      <w:r w:rsidR="00B76481" w:rsidRPr="00B76481">
        <w:rPr>
          <w:rFonts w:eastAsia="Times New Roman" w:cs="Times New Roman"/>
          <w:color w:val="404040"/>
          <w:bdr w:val="none" w:sz="0" w:space="0" w:color="auto" w:frame="1"/>
        </w:rPr>
        <w:t>, y</w:t>
      </w:r>
      <w:r w:rsidR="00B76481" w:rsidRPr="00B76481">
        <w:rPr>
          <w:rFonts w:eastAsia="Times New Roman" w:cs="Times New Roman"/>
          <w:color w:val="404040"/>
          <w:bdr w:val="none" w:sz="0" w:space="0" w:color="auto" w:frame="1"/>
          <w:vertAlign w:val="superscript"/>
        </w:rPr>
        <w:t>(1)</w:t>
      </w:r>
      <w:r w:rsidR="00B76481" w:rsidRPr="00B76481">
        <w:rPr>
          <w:rFonts w:eastAsia="Times New Roman" w:cs="Times New Roman"/>
          <w:color w:val="404040"/>
          <w:bdr w:val="none" w:sz="0" w:space="0" w:color="auto" w:frame="1"/>
        </w:rPr>
        <w:t>), …,  (x</w:t>
      </w:r>
      <w:r w:rsidR="00B76481" w:rsidRPr="00B76481">
        <w:rPr>
          <w:rFonts w:eastAsia="Times New Roman" w:cs="Times New Roman"/>
          <w:color w:val="404040"/>
          <w:bdr w:val="none" w:sz="0" w:space="0" w:color="auto" w:frame="1"/>
          <w:vertAlign w:val="superscript"/>
        </w:rPr>
        <w:t>(m)</w:t>
      </w:r>
      <w:r w:rsidR="00B76481" w:rsidRPr="00B76481">
        <w:rPr>
          <w:rFonts w:eastAsia="Times New Roman" w:cs="Times New Roman"/>
          <w:color w:val="404040"/>
          <w:bdr w:val="none" w:sz="0" w:space="0" w:color="auto" w:frame="1"/>
        </w:rPr>
        <w:t>, y</w:t>
      </w:r>
      <w:r w:rsidR="00B76481" w:rsidRPr="00B76481">
        <w:rPr>
          <w:rFonts w:eastAsia="Times New Roman" w:cs="Times New Roman"/>
          <w:color w:val="404040"/>
          <w:bdr w:val="none" w:sz="0" w:space="0" w:color="auto" w:frame="1"/>
          <w:vertAlign w:val="superscript"/>
        </w:rPr>
        <w:t>(m)</w:t>
      </w:r>
      <w:r w:rsidR="00B76481" w:rsidRPr="00B76481">
        <w:rPr>
          <w:rFonts w:eastAsia="Times New Roman" w:cs="Times New Roman"/>
          <w:color w:val="404040"/>
          <w:bdr w:val="none" w:sz="0" w:space="0" w:color="auto" w:frame="1"/>
        </w:rPr>
        <w:t>)}</w:t>
      </w:r>
      <w:r w:rsidR="00CE26B6">
        <w:rPr>
          <w:rFonts w:eastAsia="Times New Roman" w:cs="Times New Roman"/>
          <w:color w:val="404040"/>
          <w:bdr w:val="none" w:sz="0" w:space="0" w:color="auto" w:frame="1"/>
        </w:rPr>
        <w:t>:</w:t>
      </w:r>
    </w:p>
    <w:p w:rsidR="000A3A3C" w:rsidRDefault="00B76481" w:rsidP="00B76481">
      <w:pPr>
        <w:shd w:val="clear" w:color="auto" w:fill="FFFFFF"/>
        <w:spacing w:after="0" w:line="360" w:lineRule="atLeast"/>
        <w:rPr>
          <w:rFonts w:eastAsia="Times New Roman" w:cs="Times New Roman"/>
          <w:color w:val="404040"/>
          <w:bdr w:val="none" w:sz="0" w:space="0" w:color="auto" w:frame="1"/>
        </w:rPr>
      </w:pPr>
      <w:r w:rsidRPr="00B76481">
        <w:rPr>
          <w:rFonts w:eastAsia="Times New Roman" w:cs="Times New Roman"/>
          <w:color w:val="404040"/>
          <w:bdr w:val="none" w:sz="0" w:space="0" w:color="auto" w:frame="1"/>
        </w:rPr>
        <w:t xml:space="preserve">Set </w:t>
      </w:r>
      <m:oMath>
        <m:sSubSup>
          <m:sSubSupPr>
            <m:ctrlPr>
              <w:rPr>
                <w:rFonts w:ascii="Cambria Math" w:eastAsia="Times New Roman" w:hAnsi="Cambria Math" w:cs="Cambria"/>
                <w:i/>
                <w:color w:val="404040"/>
                <w:bdr w:val="none" w:sz="0" w:space="0" w:color="auto" w:frame="1"/>
              </w:rPr>
            </m:ctrlPr>
          </m:sSubSupPr>
          <m:e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Δ</m:t>
            </m:r>
          </m:e>
          <m:sub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i,j</m:t>
            </m:r>
          </m:sub>
          <m:sup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(l)</m:t>
            </m:r>
          </m:sup>
        </m:sSubSup>
        <m:r>
          <w:rPr>
            <w:rFonts w:ascii="Cambria Math" w:eastAsia="Times New Roman" w:hAnsi="Cambria Math" w:cs="Cambria"/>
            <w:color w:val="404040"/>
            <w:bdr w:val="none" w:sz="0" w:space="0" w:color="auto" w:frame="1"/>
          </w:rPr>
          <m:t xml:space="preserve"> :=0</m:t>
        </m:r>
      </m:oMath>
      <w:r w:rsidRPr="00B76481">
        <w:rPr>
          <w:rFonts w:eastAsia="Times New Roman" w:cs="Times New Roman"/>
          <w:color w:val="404040"/>
          <w:bdr w:val="none" w:sz="0" w:space="0" w:color="auto" w:frame="1"/>
        </w:rPr>
        <w:t xml:space="preserve"> for all (l, i, j)</w:t>
      </w:r>
    </w:p>
    <w:p w:rsidR="0018384A" w:rsidRPr="000A3A3C" w:rsidRDefault="0018384A" w:rsidP="0018384A">
      <w:pPr>
        <w:shd w:val="clear" w:color="auto" w:fill="FFFFFF"/>
        <w:spacing w:after="0" w:line="360" w:lineRule="atLeast"/>
        <w:rPr>
          <w:rFonts w:eastAsia="Times New Roman" w:cs="Times New Roman"/>
          <w:color w:val="404040"/>
          <w:bdr w:val="none" w:sz="0" w:space="0" w:color="auto" w:frame="1"/>
        </w:rPr>
      </w:pPr>
      <w:r>
        <w:rPr>
          <w:rFonts w:eastAsia="Times New Roman" w:cs="Times New Roman"/>
          <w:color w:val="404040"/>
        </w:rPr>
        <w:t>F</w:t>
      </w:r>
      <w:r w:rsidRPr="000A3A3C">
        <w:rPr>
          <w:rFonts w:eastAsia="Times New Roman" w:cs="Times New Roman"/>
          <w:color w:val="404040"/>
        </w:rPr>
        <w:t>or training example</w:t>
      </w:r>
      <w:r w:rsidRPr="00B76481">
        <w:rPr>
          <w:rFonts w:eastAsia="Times New Roman" w:cs="Times New Roman"/>
          <w:color w:val="404040"/>
        </w:rPr>
        <w:t> </w:t>
      </w:r>
      <w:r w:rsidR="005A0F3D">
        <w:rPr>
          <w:rFonts w:eastAsia="Times New Roman" w:cs="Times New Roman"/>
          <w:color w:val="404040"/>
          <w:bdr w:val="none" w:sz="0" w:space="0" w:color="auto" w:frame="1"/>
        </w:rPr>
        <w:t>i</w:t>
      </w:r>
      <w:r w:rsidRPr="00B76481">
        <w:rPr>
          <w:rFonts w:eastAsia="Times New Roman" w:cs="Times New Roman"/>
          <w:color w:val="404040"/>
          <w:bdr w:val="none" w:sz="0" w:space="0" w:color="auto" w:frame="1"/>
        </w:rPr>
        <w:t>=1</w:t>
      </w:r>
      <w:r w:rsidRPr="00B76481">
        <w:rPr>
          <w:rFonts w:eastAsia="Times New Roman" w:cs="Times New Roman"/>
          <w:color w:val="404040"/>
        </w:rPr>
        <w:t> </w:t>
      </w:r>
      <w:r w:rsidRPr="000A3A3C">
        <w:rPr>
          <w:rFonts w:eastAsia="Times New Roman" w:cs="Times New Roman"/>
          <w:color w:val="404040"/>
        </w:rPr>
        <w:t>to</w:t>
      </w:r>
      <w:r w:rsidRPr="00B76481">
        <w:rPr>
          <w:rFonts w:eastAsia="Times New Roman" w:cs="Times New Roman"/>
          <w:color w:val="404040"/>
        </w:rPr>
        <w:t> </w:t>
      </w:r>
      <w:r w:rsidRPr="00B76481">
        <w:rPr>
          <w:rFonts w:eastAsia="Times New Roman" w:cs="Times New Roman"/>
          <w:color w:val="404040"/>
          <w:bdr w:val="none" w:sz="0" w:space="0" w:color="auto" w:frame="1"/>
        </w:rPr>
        <w:t>m</w:t>
      </w:r>
      <w:r>
        <w:rPr>
          <w:rFonts w:eastAsia="Times New Roman" w:cs="Times New Roman"/>
          <w:color w:val="404040"/>
          <w:bdr w:val="none" w:sz="0" w:space="0" w:color="auto" w:frame="1"/>
        </w:rPr>
        <w:t xml:space="preserve"> {</w:t>
      </w:r>
    </w:p>
    <w:p w:rsidR="000A3A3C" w:rsidRPr="000A3A3C" w:rsidRDefault="000A3A3C" w:rsidP="0018384A">
      <w:pPr>
        <w:shd w:val="clear" w:color="auto" w:fill="FFFFFF"/>
        <w:spacing w:after="0" w:line="360" w:lineRule="atLeast"/>
        <w:ind w:firstLine="720"/>
        <w:rPr>
          <w:rFonts w:eastAsia="Times New Roman" w:cs="Times New Roman"/>
          <w:color w:val="404040"/>
        </w:rPr>
      </w:pPr>
      <w:r w:rsidRPr="000A3A3C">
        <w:rPr>
          <w:rFonts w:eastAsia="Times New Roman" w:cs="Times New Roman"/>
          <w:color w:val="404040"/>
        </w:rPr>
        <w:t>Set</w:t>
      </w:r>
      <w:r w:rsidRPr="00B76481">
        <w:rPr>
          <w:rFonts w:eastAsia="Times New Roman" w:cs="Times New Roman"/>
          <w:color w:val="404040"/>
        </w:rPr>
        <w:t> </w:t>
      </w:r>
      <m:oMath>
        <m:r>
          <w:rPr>
            <w:rFonts w:ascii="Cambria Math" w:eastAsia="Times New Roman" w:hAnsi="Cambria Math" w:cs="Times New Roman"/>
            <w:color w:val="404040"/>
            <w:bdr w:val="none" w:sz="0" w:space="0" w:color="auto" w:frame="1"/>
          </w:rPr>
          <m:t>a(1) :=x(t)</m:t>
        </m:r>
      </m:oMath>
      <w:r w:rsidR="00B76481" w:rsidRPr="00B76481">
        <w:rPr>
          <w:rFonts w:eastAsia="Times New Roman" w:cs="Times New Roman"/>
          <w:iCs/>
          <w:color w:val="404040"/>
          <w:bdr w:val="none" w:sz="0" w:space="0" w:color="auto" w:frame="1"/>
        </w:rPr>
        <w:t xml:space="preserve"> </w:t>
      </w:r>
    </w:p>
    <w:p w:rsidR="00B76481" w:rsidRPr="000A3A3C" w:rsidRDefault="000A3A3C" w:rsidP="00351C93">
      <w:pPr>
        <w:shd w:val="clear" w:color="auto" w:fill="FFFFFF"/>
        <w:spacing w:after="0" w:line="360" w:lineRule="atLeast"/>
        <w:ind w:firstLine="720"/>
        <w:rPr>
          <w:rFonts w:eastAsia="Times New Roman" w:cs="Times New Roman"/>
          <w:color w:val="404040"/>
          <w:bdr w:val="none" w:sz="0" w:space="0" w:color="auto" w:frame="1"/>
        </w:rPr>
      </w:pPr>
      <w:r w:rsidRPr="000A3A3C">
        <w:rPr>
          <w:rFonts w:eastAsia="Times New Roman" w:cs="Times New Roman"/>
          <w:color w:val="404040"/>
        </w:rPr>
        <w:t>Perform forward propagation to compute</w:t>
      </w:r>
      <w:r w:rsidRPr="00B76481">
        <w:rPr>
          <w:rFonts w:eastAsia="Times New Roman" w:cs="Times New Roman"/>
          <w:color w:val="404040"/>
        </w:rPr>
        <w:t> </w:t>
      </w:r>
      <w:r w:rsidRPr="00B76481">
        <w:rPr>
          <w:rFonts w:eastAsia="Times New Roman" w:cs="Times New Roman"/>
          <w:color w:val="404040"/>
          <w:bdr w:val="none" w:sz="0" w:space="0" w:color="auto" w:frame="1"/>
        </w:rPr>
        <w:t>a</w:t>
      </w:r>
      <w:r w:rsidR="00351C93">
        <w:rPr>
          <w:rFonts w:eastAsia="Times New Roman" w:cs="Times New Roman"/>
          <w:color w:val="404040"/>
          <w:bdr w:val="none" w:sz="0" w:space="0" w:color="auto" w:frame="1"/>
          <w:vertAlign w:val="superscript"/>
        </w:rPr>
        <w:t>(l)</w:t>
      </w:r>
      <w:r w:rsidRPr="00B76481">
        <w:rPr>
          <w:rFonts w:eastAsia="Times New Roman" w:cs="Times New Roman"/>
          <w:color w:val="404040"/>
        </w:rPr>
        <w:t> </w:t>
      </w:r>
      <w:r w:rsidRPr="000A3A3C">
        <w:rPr>
          <w:rFonts w:eastAsia="Times New Roman" w:cs="Times New Roman"/>
          <w:color w:val="404040"/>
        </w:rPr>
        <w:t>for</w:t>
      </w:r>
      <w:r w:rsidRPr="00B76481">
        <w:rPr>
          <w:rFonts w:eastAsia="Times New Roman" w:cs="Times New Roman"/>
          <w:color w:val="404040"/>
        </w:rPr>
        <w:t> </w:t>
      </w:r>
      <w:r w:rsidRPr="00B76481">
        <w:rPr>
          <w:rFonts w:eastAsia="Times New Roman" w:cs="Times New Roman"/>
          <w:color w:val="404040"/>
          <w:bdr w:val="none" w:sz="0" w:space="0" w:color="auto" w:frame="1"/>
        </w:rPr>
        <w:t>l</w:t>
      </w:r>
      <w:r w:rsidR="00B76481">
        <w:rPr>
          <w:rFonts w:eastAsia="Times New Roman" w:cs="Times New Roman"/>
          <w:color w:val="404040"/>
          <w:bdr w:val="none" w:sz="0" w:space="0" w:color="auto" w:frame="1"/>
        </w:rPr>
        <w:t xml:space="preserve"> </w:t>
      </w:r>
      <w:r w:rsidRPr="00B76481">
        <w:rPr>
          <w:rFonts w:eastAsia="Times New Roman" w:cs="Times New Roman"/>
          <w:color w:val="404040"/>
          <w:bdr w:val="none" w:sz="0" w:space="0" w:color="auto" w:frame="1"/>
        </w:rPr>
        <w:t>=</w:t>
      </w:r>
      <w:r w:rsidR="00B76481">
        <w:rPr>
          <w:rFonts w:eastAsia="Times New Roman" w:cs="Times New Roman"/>
          <w:color w:val="404040"/>
          <w:bdr w:val="none" w:sz="0" w:space="0" w:color="auto" w:frame="1"/>
        </w:rPr>
        <w:t xml:space="preserve"> </w:t>
      </w:r>
      <w:r w:rsidRPr="00B76481">
        <w:rPr>
          <w:rFonts w:eastAsia="Times New Roman" w:cs="Times New Roman"/>
          <w:color w:val="404040"/>
          <w:bdr w:val="none" w:sz="0" w:space="0" w:color="auto" w:frame="1"/>
        </w:rPr>
        <w:t>2,</w:t>
      </w:r>
      <w:r w:rsidR="00B76481">
        <w:rPr>
          <w:rFonts w:eastAsia="Times New Roman" w:cs="Times New Roman"/>
          <w:color w:val="404040"/>
          <w:bdr w:val="none" w:sz="0" w:space="0" w:color="auto" w:frame="1"/>
        </w:rPr>
        <w:t xml:space="preserve"> </w:t>
      </w:r>
      <w:r w:rsidRPr="00B76481">
        <w:rPr>
          <w:rFonts w:eastAsia="Times New Roman" w:cs="Times New Roman"/>
          <w:color w:val="404040"/>
          <w:bdr w:val="none" w:sz="0" w:space="0" w:color="auto" w:frame="1"/>
        </w:rPr>
        <w:t>3,</w:t>
      </w:r>
      <w:r w:rsidR="00B76481">
        <w:rPr>
          <w:rFonts w:eastAsia="Times New Roman" w:cs="Times New Roman"/>
          <w:color w:val="404040"/>
          <w:bdr w:val="none" w:sz="0" w:space="0" w:color="auto" w:frame="1"/>
        </w:rPr>
        <w:t xml:space="preserve"> </w:t>
      </w:r>
      <w:r w:rsidRPr="00B76481">
        <w:rPr>
          <w:rFonts w:eastAsia="Times New Roman" w:cs="Times New Roman"/>
          <w:color w:val="404040"/>
          <w:bdr w:val="none" w:sz="0" w:space="0" w:color="auto" w:frame="1"/>
        </w:rPr>
        <w:t>…,</w:t>
      </w:r>
      <w:r w:rsidR="00B76481">
        <w:rPr>
          <w:rFonts w:eastAsia="Times New Roman" w:cs="Times New Roman"/>
          <w:color w:val="404040"/>
          <w:bdr w:val="none" w:sz="0" w:space="0" w:color="auto" w:frame="1"/>
        </w:rPr>
        <w:t xml:space="preserve"> </w:t>
      </w:r>
      <w:r w:rsidRPr="00B76481">
        <w:rPr>
          <w:rFonts w:eastAsia="Times New Roman" w:cs="Times New Roman"/>
          <w:color w:val="404040"/>
          <w:bdr w:val="none" w:sz="0" w:space="0" w:color="auto" w:frame="1"/>
        </w:rPr>
        <w:t>L</w:t>
      </w:r>
    </w:p>
    <w:p w:rsidR="000A3A3C" w:rsidRDefault="000A3A3C" w:rsidP="00780858">
      <w:pPr>
        <w:shd w:val="clear" w:color="auto" w:fill="FFFFFF"/>
        <w:spacing w:after="0" w:line="360" w:lineRule="atLeast"/>
        <w:ind w:firstLine="720"/>
        <w:rPr>
          <w:rFonts w:eastAsia="Times New Roman" w:cs="Times New Roman"/>
          <w:color w:val="404040"/>
          <w:bdr w:val="none" w:sz="0" w:space="0" w:color="auto" w:frame="1"/>
        </w:rPr>
      </w:pPr>
      <w:r w:rsidRPr="000A3A3C">
        <w:rPr>
          <w:rFonts w:eastAsia="Times New Roman" w:cs="Times New Roman"/>
          <w:color w:val="404040"/>
        </w:rPr>
        <w:t>Using</w:t>
      </w:r>
      <w:r w:rsidRPr="00B76481">
        <w:rPr>
          <w:rFonts w:eastAsia="Times New Roman" w:cs="Times New Roman"/>
          <w:color w:val="404040"/>
        </w:rPr>
        <w:t> </w:t>
      </w:r>
      <w:r w:rsidR="0013684E">
        <w:rPr>
          <w:rFonts w:eastAsia="Times New Roman" w:cs="Times New Roman"/>
          <w:color w:val="404040"/>
          <w:bdr w:val="none" w:sz="0" w:space="0" w:color="auto" w:frame="1"/>
        </w:rPr>
        <w:t>y</w:t>
      </w:r>
      <w:r w:rsidR="00780858">
        <w:rPr>
          <w:rFonts w:eastAsia="Times New Roman" w:cs="Times New Roman"/>
          <w:color w:val="404040"/>
          <w:bdr w:val="none" w:sz="0" w:space="0" w:color="auto" w:frame="1"/>
          <w:vertAlign w:val="superscript"/>
        </w:rPr>
        <w:t>(i)</w:t>
      </w:r>
      <w:r w:rsidRPr="000A3A3C">
        <w:rPr>
          <w:rFonts w:eastAsia="Times New Roman" w:cs="Times New Roman"/>
          <w:color w:val="404040"/>
        </w:rPr>
        <w:t>, compute</w:t>
      </w:r>
      <w:r w:rsidRPr="00B76481">
        <w:rPr>
          <w:rFonts w:eastAsia="Times New Roman" w:cs="Times New Roman"/>
          <w:color w:val="404040"/>
        </w:rPr>
        <w:t> </w:t>
      </w:r>
      <m:oMath>
        <m:sSup>
          <m:sSupPr>
            <m:ctrlPr>
              <w:rPr>
                <w:rFonts w:ascii="Cambria Math" w:eastAsia="Times New Roman" w:hAnsi="Cambria Math" w:cs="Cambria"/>
                <w:i/>
                <w:iCs/>
                <w:color w:val="40404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δ</m:t>
            </m:r>
            <m:ctrlPr>
              <w:rPr>
                <w:rFonts w:ascii="Cambria Math" w:eastAsia="Times New Roman" w:hAnsi="Cambria Math" w:cs="Cambria"/>
                <w:i/>
                <w:color w:val="404040"/>
                <w:bdr w:val="none" w:sz="0" w:space="0" w:color="auto" w:frame="1"/>
              </w:rPr>
            </m:ctrlPr>
          </m:e>
          <m:sup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(L)</m:t>
            </m:r>
            <m:ctrlPr>
              <w:rPr>
                <w:rFonts w:ascii="Cambria Math" w:eastAsia="Times New Roman" w:hAnsi="Cambria Math" w:cs="Cambria"/>
                <w:i/>
                <w:color w:val="404040"/>
                <w:bdr w:val="none" w:sz="0" w:space="0" w:color="auto" w:frame="1"/>
              </w:rPr>
            </m:ctrlPr>
          </m:sup>
        </m:sSup>
        <m:r>
          <w:rPr>
            <w:rFonts w:ascii="Cambria Math" w:eastAsia="Times New Roman" w:hAnsi="Cambria Math" w:cs="Times New Roman"/>
            <w:color w:val="404040"/>
            <w:bdr w:val="none" w:sz="0" w:space="0" w:color="auto" w:frame="1"/>
          </w:rPr>
          <m:t>=</m:t>
        </m:r>
        <m:sSup>
          <m:sSupPr>
            <m:ctrlPr>
              <w:rPr>
                <w:rFonts w:ascii="Cambria Math" w:eastAsia="Times New Roman" w:hAnsi="Cambria Math" w:cs="Cambria"/>
                <w:i/>
                <w:iCs/>
                <w:color w:val="40404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a</m:t>
            </m:r>
            <m:ctrlPr>
              <w:rPr>
                <w:rFonts w:ascii="Cambria Math" w:eastAsia="Times New Roman" w:hAnsi="Cambria Math" w:cs="Cambria"/>
                <w:i/>
                <w:color w:val="404040"/>
                <w:bdr w:val="none" w:sz="0" w:space="0" w:color="auto" w:frame="1"/>
              </w:rPr>
            </m:ctrlPr>
          </m:e>
          <m:sup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(L)</m:t>
            </m:r>
            <m:ctrlPr>
              <w:rPr>
                <w:rFonts w:ascii="Cambria Math" w:eastAsia="Times New Roman" w:hAnsi="Cambria Math" w:cs="Cambria"/>
                <w:i/>
                <w:color w:val="404040"/>
                <w:bdr w:val="none" w:sz="0" w:space="0" w:color="auto" w:frame="1"/>
              </w:rPr>
            </m:ctrlPr>
          </m:sup>
        </m:sSup>
        <m:r>
          <w:rPr>
            <w:rFonts w:ascii="Cambria Math" w:eastAsia="Times New Roman" w:hAnsi="Cambria Math" w:cs="Times New Roman"/>
            <w:color w:val="404040"/>
            <w:bdr w:val="none" w:sz="0" w:space="0" w:color="auto" w:frame="1"/>
          </w:rPr>
          <m:t>-</m:t>
        </m:r>
        <m:sSup>
          <m:sSupPr>
            <m:ctrlPr>
              <w:rPr>
                <w:rFonts w:ascii="Cambria Math" w:eastAsia="Times New Roman" w:hAnsi="Cambria Math" w:cs="Cambria"/>
                <w:i/>
                <w:iCs/>
                <w:color w:val="40404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y</m:t>
            </m:r>
            <m:ctrlPr>
              <w:rPr>
                <w:rFonts w:ascii="Cambria Math" w:eastAsia="Times New Roman" w:hAnsi="Cambria Math" w:cs="Cambria"/>
                <w:i/>
                <w:color w:val="404040"/>
                <w:bdr w:val="none" w:sz="0" w:space="0" w:color="auto" w:frame="1"/>
              </w:rPr>
            </m:ctrlPr>
          </m:e>
          <m:sup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(i)</m:t>
            </m:r>
            <m:ctrlPr>
              <w:rPr>
                <w:rFonts w:ascii="Cambria Math" w:eastAsia="Times New Roman" w:hAnsi="Cambria Math" w:cs="Cambria"/>
                <w:i/>
                <w:color w:val="404040"/>
                <w:bdr w:val="none" w:sz="0" w:space="0" w:color="auto" w:frame="1"/>
              </w:rPr>
            </m:ctrlPr>
          </m:sup>
        </m:sSup>
      </m:oMath>
    </w:p>
    <w:p w:rsidR="00B76481" w:rsidRDefault="0018384A" w:rsidP="0018384A">
      <w:pPr>
        <w:shd w:val="clear" w:color="auto" w:fill="FFFFFF"/>
        <w:spacing w:after="0" w:line="360" w:lineRule="atLeast"/>
        <w:ind w:firstLine="720"/>
        <w:rPr>
          <w:rFonts w:eastAsia="Times New Roman" w:cs="Times New Roman"/>
          <w:iCs/>
        </w:rPr>
      </w:pPr>
      <w:r>
        <w:rPr>
          <w:rFonts w:eastAsia="Times New Roman" w:cs="Times New Roman"/>
          <w:color w:val="404040"/>
          <w:bdr w:val="none" w:sz="0" w:space="0" w:color="auto" w:frame="1"/>
        </w:rPr>
        <w:t>Compute δ</w:t>
      </w:r>
      <w:r>
        <w:rPr>
          <w:rFonts w:eastAsia="Times New Roman" w:cs="Times New Roman"/>
          <w:color w:val="404040"/>
          <w:bdr w:val="none" w:sz="0" w:space="0" w:color="auto" w:frame="1"/>
          <w:vertAlign w:val="superscript"/>
        </w:rPr>
        <w:t>(L-1)</w:t>
      </w:r>
      <w:r>
        <w:rPr>
          <w:rFonts w:eastAsia="Times New Roman" w:cs="Times New Roman"/>
          <w:color w:val="404040"/>
          <w:bdr w:val="none" w:sz="0" w:space="0" w:color="auto" w:frame="1"/>
        </w:rPr>
        <w:t>,</w:t>
      </w:r>
      <w:r w:rsidRPr="0018384A">
        <w:rPr>
          <w:rFonts w:eastAsia="Times New Roman" w:cs="Times New Roman"/>
          <w:color w:val="404040"/>
          <w:bdr w:val="none" w:sz="0" w:space="0" w:color="auto" w:frame="1"/>
        </w:rPr>
        <w:t xml:space="preserve"> </w:t>
      </w:r>
      <w:r>
        <w:rPr>
          <w:rFonts w:eastAsia="Times New Roman" w:cs="Times New Roman"/>
          <w:color w:val="404040"/>
          <w:bdr w:val="none" w:sz="0" w:space="0" w:color="auto" w:frame="1"/>
        </w:rPr>
        <w:t>δ</w:t>
      </w:r>
      <w:r>
        <w:rPr>
          <w:rFonts w:eastAsia="Times New Roman" w:cs="Times New Roman"/>
          <w:color w:val="404040"/>
          <w:bdr w:val="none" w:sz="0" w:space="0" w:color="auto" w:frame="1"/>
          <w:vertAlign w:val="superscript"/>
        </w:rPr>
        <w:t>(L-2)</w:t>
      </w:r>
      <w:r>
        <w:rPr>
          <w:rFonts w:eastAsia="Times New Roman" w:cs="Times New Roman"/>
          <w:color w:val="404040"/>
          <w:bdr w:val="none" w:sz="0" w:space="0" w:color="auto" w:frame="1"/>
        </w:rPr>
        <w:t>,</w:t>
      </w:r>
      <w:r w:rsidRPr="0018384A">
        <w:rPr>
          <w:rFonts w:eastAsia="Times New Roman" w:cs="Times New Roman"/>
          <w:color w:val="404040"/>
          <w:bdr w:val="none" w:sz="0" w:space="0" w:color="auto" w:frame="1"/>
        </w:rPr>
        <w:t xml:space="preserve"> </w:t>
      </w:r>
      <w:r>
        <w:rPr>
          <w:rFonts w:eastAsia="Times New Roman" w:cs="Times New Roman"/>
          <w:color w:val="404040"/>
          <w:bdr w:val="none" w:sz="0" w:space="0" w:color="auto" w:frame="1"/>
        </w:rPr>
        <w:t>…, δ</w:t>
      </w:r>
      <w:r>
        <w:rPr>
          <w:rFonts w:eastAsia="Times New Roman" w:cs="Times New Roman"/>
          <w:color w:val="404040"/>
          <w:bdr w:val="none" w:sz="0" w:space="0" w:color="auto" w:frame="1"/>
          <w:vertAlign w:val="superscript"/>
        </w:rPr>
        <w:t>(2)</w:t>
      </w:r>
      <w:r>
        <w:rPr>
          <w:rFonts w:eastAsia="Times New Roman" w:cs="Times New Roman"/>
          <w:color w:val="404040"/>
          <w:bdr w:val="none" w:sz="0" w:space="0" w:color="auto" w:frame="1"/>
        </w:rPr>
        <w:t xml:space="preserve"> using </w:t>
      </w:r>
      <m:oMath>
        <m:r>
          <w:rPr>
            <w:rFonts w:ascii="Cambria Math" w:eastAsia="Times New Roman" w:hAnsi="Cambria Math" w:cs="Times New Roman"/>
            <w:color w:val="404040"/>
            <w:bdr w:val="none" w:sz="0" w:space="0" w:color="auto" w:frame="1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404040"/>
                <w:bdr w:val="none" w:sz="0" w:space="0" w:color="auto" w:frame="1"/>
                <w:vertAlign w:val="superscrip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404040"/>
                <w:bdr w:val="none" w:sz="0" w:space="0" w:color="auto" w:frame="1"/>
                <w:vertAlign w:val="superscript"/>
              </w:rPr>
              <m:t>l</m:t>
            </m:r>
          </m:e>
        </m:d>
        <m:r>
          <w:rPr>
            <w:rFonts w:ascii="Cambria Math" w:eastAsia="Times New Roman" w:hAnsi="Cambria Math" w:cs="Times New Roman"/>
            <w:color w:val="404040"/>
            <w:bdr w:val="none" w:sz="0" w:space="0" w:color="auto" w:frame="1"/>
            <w:vertAlign w:val="superscript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404040"/>
                <w:bdr w:val="none" w:sz="0" w:space="0" w:color="auto" w:frame="1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l+1</m:t>
                </m:r>
              </m:e>
            </m:d>
          </m:sup>
        </m:sSup>
        <m:r>
          <w:rPr>
            <w:rFonts w:ascii="Cambria Math" w:eastAsia="Times New Roman" w:hAnsi="Cambria Math" w:cs="Times New Roman"/>
            <w:color w:val="404040"/>
            <w:bdr w:val="none" w:sz="0" w:space="0" w:color="auto" w:frame="1"/>
          </w:rPr>
          <m:t xml:space="preserve"> .*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 xml:space="preserve"> .*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(1- 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</w:p>
    <w:p w:rsidR="0018384A" w:rsidRPr="0018384A" w:rsidRDefault="00000B86" w:rsidP="00CE26B6">
      <w:pPr>
        <w:shd w:val="clear" w:color="auto" w:fill="FFFFFF"/>
        <w:spacing w:after="0" w:line="360" w:lineRule="atLeast"/>
        <w:ind w:firstLine="720"/>
        <w:rPr>
          <w:rFonts w:eastAsia="Times New Roman" w:cs="Times New Roman"/>
          <w:color w:val="404040"/>
          <w:bdr w:val="none" w:sz="0" w:space="0" w:color="auto" w:frame="1"/>
        </w:rPr>
      </w:pPr>
      <m:oMath>
        <m:sSubSup>
          <m:sSubSupPr>
            <m:ctrlPr>
              <w:rPr>
                <w:rFonts w:ascii="Cambria Math" w:eastAsia="Times New Roman" w:hAnsi="Cambria Math" w:cs="Cambria"/>
                <w:i/>
                <w:color w:val="404040"/>
                <w:bdr w:val="none" w:sz="0" w:space="0" w:color="auto" w:frame="1"/>
              </w:rPr>
            </m:ctrlPr>
          </m:sSubSupPr>
          <m:e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Δ</m:t>
            </m:r>
          </m:e>
          <m:sub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i,j</m:t>
            </m:r>
          </m:sub>
          <m:sup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(l)</m:t>
            </m:r>
          </m:sup>
        </m:sSubSup>
        <m:r>
          <w:rPr>
            <w:rFonts w:ascii="Cambria Math" w:eastAsia="Times New Roman" w:hAnsi="Cambria Math" w:cs="Cambria"/>
            <w:color w:val="404040"/>
            <w:bdr w:val="none" w:sz="0" w:space="0" w:color="auto" w:frame="1"/>
          </w:rPr>
          <m:t xml:space="preserve"> := </m:t>
        </m:r>
        <m:sSubSup>
          <m:sSubSupPr>
            <m:ctrlPr>
              <w:rPr>
                <w:rFonts w:ascii="Cambria Math" w:eastAsia="Times New Roman" w:hAnsi="Cambria Math" w:cs="Cambria"/>
                <w:i/>
                <w:color w:val="404040"/>
                <w:bdr w:val="none" w:sz="0" w:space="0" w:color="auto" w:frame="1"/>
              </w:rPr>
            </m:ctrlPr>
          </m:sSubSupPr>
          <m:e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Δ</m:t>
            </m:r>
          </m:e>
          <m:sub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i,j</m:t>
            </m:r>
          </m:sub>
          <m:sup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(l)</m:t>
            </m:r>
          </m:sup>
        </m:sSubSup>
        <m:r>
          <w:rPr>
            <w:rFonts w:ascii="Cambria Math" w:eastAsia="Times New Roman" w:hAnsi="Cambria Math" w:cs="Cambria"/>
            <w:color w:val="404040"/>
            <w:bdr w:val="none" w:sz="0" w:space="0" w:color="auto" w:frame="1"/>
          </w:rPr>
          <m:t xml:space="preserve">+ </m:t>
        </m:r>
        <m:sSubSup>
          <m:sSubSupPr>
            <m:ctrlPr>
              <w:rPr>
                <w:rFonts w:ascii="Cambria Math" w:eastAsia="Times New Roman" w:hAnsi="Cambria Math" w:cs="Cambria"/>
                <w:i/>
                <w:color w:val="404040"/>
                <w:bdr w:val="none" w:sz="0" w:space="0" w:color="auto" w:frame="1"/>
              </w:rPr>
            </m:ctrlPr>
          </m:sSubSupPr>
          <m:e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a</m:t>
            </m:r>
          </m:e>
          <m:sub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j</m:t>
            </m:r>
          </m:sub>
          <m:sup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(l)</m:t>
            </m:r>
          </m:sup>
        </m:sSubSup>
        <m:sSubSup>
          <m:sSubSupPr>
            <m:ctrlPr>
              <w:rPr>
                <w:rFonts w:ascii="Cambria Math" w:eastAsia="Times New Roman" w:hAnsi="Cambria Math" w:cs="Cambria"/>
                <w:i/>
                <w:color w:val="404040"/>
                <w:bdr w:val="none" w:sz="0" w:space="0" w:color="auto" w:frame="1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404040"/>
                <w:bdr w:val="none" w:sz="0" w:space="0" w:color="auto" w:frame="1"/>
              </w:rPr>
              <m:t>δ</m:t>
            </m:r>
          </m:e>
          <m:sub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i</m:t>
            </m:r>
          </m:sub>
          <m:sup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(l+1)</m:t>
            </m:r>
          </m:sup>
        </m:sSubSup>
      </m:oMath>
      <w:r w:rsidR="00CE26B6">
        <w:rPr>
          <w:rFonts w:eastAsia="Times New Roman" w:cs="Times New Roman"/>
          <w:color w:val="404040"/>
          <w:bdr w:val="none" w:sz="0" w:space="0" w:color="auto" w:frame="1"/>
        </w:rPr>
        <w:t xml:space="preserve"> or with vectorization </w:t>
      </w:r>
      <m:oMath>
        <m:sSup>
          <m:sSupPr>
            <m:ctrlPr>
              <w:rPr>
                <w:rFonts w:ascii="Cambria Math" w:eastAsia="Times New Roman" w:hAnsi="Cambria Math" w:cs="Cambria"/>
                <w:i/>
                <w:color w:val="40404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Δ</m:t>
            </m:r>
          </m:e>
          <m:sup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(l)</m:t>
            </m:r>
          </m:sup>
        </m:sSup>
        <m:r>
          <w:rPr>
            <w:rFonts w:ascii="Cambria Math" w:eastAsia="Times New Roman" w:hAnsi="Cambria Math" w:cs="Cambria"/>
            <w:color w:val="404040"/>
            <w:bdr w:val="none" w:sz="0" w:space="0" w:color="auto" w:frame="1"/>
          </w:rPr>
          <m:t xml:space="preserve"> := </m:t>
        </m:r>
        <m:sSup>
          <m:sSupPr>
            <m:ctrlPr>
              <w:rPr>
                <w:rFonts w:ascii="Cambria Math" w:eastAsia="Times New Roman" w:hAnsi="Cambria Math" w:cs="Cambria"/>
                <w:i/>
                <w:color w:val="40404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Δ</m:t>
            </m:r>
          </m:e>
          <m:sup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(l)</m:t>
            </m:r>
          </m:sup>
        </m:sSup>
        <m:r>
          <w:rPr>
            <w:rFonts w:ascii="Cambria Math" w:eastAsia="Times New Roman" w:hAnsi="Cambria Math" w:cs="Cambria"/>
            <w:color w:val="404040"/>
            <w:bdr w:val="none" w:sz="0" w:space="0" w:color="auto" w:frame="1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404040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04040"/>
                <w:bdr w:val="none" w:sz="0" w:space="0" w:color="auto" w:frame="1"/>
              </w:rPr>
              <m:t>δ</m:t>
            </m:r>
            <m:ctrlPr>
              <w:rPr>
                <w:rFonts w:ascii="Cambria Math" w:eastAsia="Times New Roman" w:hAnsi="Cambria Math" w:cs="Cambria"/>
                <w:i/>
                <w:color w:val="404040"/>
                <w:bdr w:val="none" w:sz="0" w:space="0" w:color="auto" w:frame="1"/>
              </w:rPr>
            </m:ctrlPr>
          </m:e>
          <m:sub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i</m:t>
            </m:r>
            <m:ctrlPr>
              <w:rPr>
                <w:rFonts w:ascii="Cambria Math" w:eastAsia="Times New Roman" w:hAnsi="Cambria Math" w:cs="Cambria"/>
                <w:i/>
                <w:color w:val="404040"/>
                <w:bdr w:val="none" w:sz="0" w:space="0" w:color="auto" w:frame="1"/>
              </w:rPr>
            </m:ctrlPr>
          </m:sub>
        </m:sSub>
        <m:sSup>
          <m:sSupPr>
            <m:ctrlPr>
              <w:rPr>
                <w:rFonts w:ascii="Cambria Math" w:eastAsia="Times New Roman" w:hAnsi="Cambria Math" w:cs="Cambria"/>
                <w:i/>
                <w:color w:val="40404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Cambria"/>
                    <w:i/>
                    <w:color w:val="404040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 w:cs="Cambria"/>
                    <w:color w:val="404040"/>
                    <w:bdr w:val="none" w:sz="0" w:space="0" w:color="auto" w:frame="1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Cambria"/>
                    <w:color w:val="404040"/>
                    <w:bdr w:val="none" w:sz="0" w:space="0" w:color="auto" w:frame="1"/>
                  </w:rPr>
                  <m:t>(l)</m:t>
                </m:r>
              </m:sup>
            </m:sSup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)</m:t>
            </m:r>
          </m:e>
          <m:sup>
            <m:r>
              <w:rPr>
                <w:rFonts w:ascii="Cambria Math" w:eastAsia="Times New Roman" w:hAnsi="Cambria Math" w:cs="Cambria"/>
                <w:color w:val="404040"/>
                <w:bdr w:val="none" w:sz="0" w:space="0" w:color="auto" w:frame="1"/>
              </w:rPr>
              <m:t>T</m:t>
            </m:r>
          </m:sup>
        </m:sSup>
      </m:oMath>
    </w:p>
    <w:p w:rsidR="000A3A3C" w:rsidRDefault="007E076F" w:rsidP="00CE26B6">
      <w:pPr>
        <w:shd w:val="clear" w:color="auto" w:fill="FFFFFF"/>
        <w:spacing w:after="0" w:line="360" w:lineRule="atLeast"/>
        <w:rPr>
          <w:rFonts w:eastAsia="Times New Roman" w:cs="Times New Roman"/>
          <w:color w:val="404040"/>
        </w:rPr>
      </w:pPr>
      <w:r>
        <w:rPr>
          <w:rFonts w:eastAsia="Times New Roman" w:cs="Times New Roman"/>
          <w:color w:val="404040"/>
        </w:rPr>
        <w:t>}</w:t>
      </w:r>
    </w:p>
    <w:p w:rsidR="005A0F3D" w:rsidRPr="005A0F3D" w:rsidRDefault="00000B86" w:rsidP="005A0F3D">
      <w:pPr>
        <w:shd w:val="clear" w:color="auto" w:fill="FFFFFF"/>
        <w:spacing w:after="0" w:line="360" w:lineRule="atLeast"/>
        <w:rPr>
          <w:rFonts w:eastAsia="Times New Roman" w:cs="Times New Roman"/>
          <w:color w:val="40404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404040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404040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color w:val="404040"/>
                </w:rPr>
                <m:t>ij</m:t>
              </m:r>
            </m:sub>
            <m:sup>
              <m:r>
                <w:rPr>
                  <w:rFonts w:ascii="Cambria Math" w:eastAsia="Times New Roman" w:hAnsi="Cambria Math" w:cs="Times New Roman"/>
                  <w:color w:val="404040"/>
                </w:rPr>
                <m:t>(l)</m:t>
              </m:r>
            </m:sup>
          </m:sSubSup>
          <m:r>
            <w:rPr>
              <w:rFonts w:ascii="Cambria Math" w:eastAsia="Times New Roman" w:hAnsi="Cambria Math" w:cs="Times New Roman"/>
              <w:color w:val="404040"/>
            </w:rPr>
            <m:t xml:space="preserve"> :=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0404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04040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404040"/>
                </w:rPr>
                <m:t>m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404040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404040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color w:val="404040"/>
                </w:rPr>
                <m:t>ij</m:t>
              </m:r>
            </m:sub>
            <m:sup>
              <m:r>
                <w:rPr>
                  <w:rFonts w:ascii="Cambria Math" w:eastAsia="Times New Roman" w:hAnsi="Cambria Math" w:cs="Times New Roman"/>
                  <w:color w:val="404040"/>
                </w:rPr>
                <m:t>(l)</m:t>
              </m:r>
            </m:sup>
          </m:sSubSup>
          <m:r>
            <w:rPr>
              <w:rFonts w:ascii="Cambria Math" w:eastAsia="Times New Roman" w:hAnsi="Cambria Math" w:cs="Times New Roman"/>
              <w:color w:val="404040"/>
            </w:rPr>
            <m:t>+λ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404040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404040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color w:val="404040"/>
                </w:rPr>
                <m:t>ij</m:t>
              </m:r>
            </m:sub>
            <m:sup>
              <m:r>
                <w:rPr>
                  <w:rFonts w:ascii="Cambria Math" w:eastAsia="Times New Roman" w:hAnsi="Cambria Math" w:cs="Times New Roman"/>
                  <w:color w:val="404040"/>
                </w:rPr>
                <m:t>(l)</m:t>
              </m:r>
            </m:sup>
          </m:sSubSup>
          <m:r>
            <w:rPr>
              <w:rFonts w:ascii="Cambria Math" w:eastAsia="Times New Roman" w:hAnsi="Cambria Math" w:cs="Times New Roman"/>
              <w:color w:val="404040"/>
            </w:rPr>
            <m:t xml:space="preserve"> if j≠0</m:t>
          </m:r>
        </m:oMath>
      </m:oMathPara>
    </w:p>
    <w:p w:rsidR="005A0F3D" w:rsidRDefault="00000B86" w:rsidP="005A0F3D">
      <w:pPr>
        <w:shd w:val="clear" w:color="auto" w:fill="FFFFFF"/>
        <w:spacing w:after="0" w:line="360" w:lineRule="atLeast"/>
        <w:rPr>
          <w:rFonts w:eastAsia="Times New Roman" w:cs="Times New Roman"/>
          <w:color w:val="404040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404040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404040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404040"/>
              </w:rPr>
              <m:t>ij</m:t>
            </m:r>
          </m:sub>
          <m:sup>
            <m:r>
              <w:rPr>
                <w:rFonts w:ascii="Cambria Math" w:eastAsia="Times New Roman" w:hAnsi="Cambria Math" w:cs="Times New Roman"/>
                <w:color w:val="404040"/>
              </w:rPr>
              <m:t>(l)</m:t>
            </m:r>
          </m:sup>
        </m:sSubSup>
        <m:r>
          <w:rPr>
            <w:rFonts w:ascii="Cambria Math" w:eastAsia="Times New Roman" w:hAnsi="Cambria Math" w:cs="Times New Roman"/>
            <w:color w:val="404040"/>
          </w:rPr>
          <m:t xml:space="preserve"> :=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0404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0404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404040"/>
              </w:rPr>
              <m:t>m</m:t>
            </m:r>
          </m:den>
        </m:f>
        <m:sSubSup>
          <m:sSubSupPr>
            <m:ctrlPr>
              <w:rPr>
                <w:rFonts w:ascii="Cambria Math" w:eastAsia="Times New Roman" w:hAnsi="Cambria Math" w:cs="Times New Roman"/>
                <w:i/>
                <w:color w:val="404040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404040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404040"/>
              </w:rPr>
              <m:t>ij</m:t>
            </m:r>
          </m:sub>
          <m:sup>
            <m:r>
              <w:rPr>
                <w:rFonts w:ascii="Cambria Math" w:eastAsia="Times New Roman" w:hAnsi="Cambria Math" w:cs="Times New Roman"/>
                <w:color w:val="404040"/>
              </w:rPr>
              <m:t>(l)</m:t>
            </m:r>
          </m:sup>
        </m:sSubSup>
        <m:r>
          <w:rPr>
            <w:rFonts w:ascii="Cambria Math" w:eastAsia="Times New Roman" w:hAnsi="Cambria Math" w:cs="Times New Roman"/>
            <w:color w:val="404040"/>
          </w:rPr>
          <m:t xml:space="preserve"> if j=0</m:t>
        </m:r>
      </m:oMath>
      <w:r w:rsidR="005A0F3D">
        <w:rPr>
          <w:rFonts w:eastAsia="Times New Roman" w:cs="Times New Roman"/>
          <w:color w:val="404040"/>
        </w:rPr>
        <w:t xml:space="preserve"> </w:t>
      </w:r>
    </w:p>
    <w:p w:rsidR="005A0F3D" w:rsidRPr="000A3A3C" w:rsidRDefault="00A92B1E" w:rsidP="00A92B1E">
      <w:pPr>
        <w:pStyle w:val="Heading3"/>
        <w:rPr>
          <w:rFonts w:eastAsia="Times New Roman"/>
        </w:rPr>
      </w:pPr>
      <w:r>
        <w:rPr>
          <w:rFonts w:eastAsia="Times New Roman"/>
        </w:rPr>
        <w:t>Notes:</w:t>
      </w:r>
    </w:p>
    <w:p w:rsidR="000A3A3C" w:rsidRPr="000A3A3C" w:rsidRDefault="000A3A3C" w:rsidP="000A3A3C">
      <w:pPr>
        <w:shd w:val="clear" w:color="auto" w:fill="FFFFFF"/>
        <w:spacing w:before="96" w:after="120" w:line="360" w:lineRule="atLeast"/>
        <w:rPr>
          <w:rFonts w:eastAsia="Times New Roman" w:cs="Times New Roman"/>
          <w:color w:val="404040"/>
        </w:rPr>
      </w:pPr>
      <w:r w:rsidRPr="000A3A3C">
        <w:rPr>
          <w:rFonts w:eastAsia="Times New Roman" w:cs="Times New Roman"/>
          <w:color w:val="404040"/>
        </w:rPr>
        <w:t>The capital-delta matrix is used as an "accumulator" to add up our values as we go along and eventually compute our partial derivative.</w:t>
      </w:r>
    </w:p>
    <w:p w:rsidR="00A92B1E" w:rsidRPr="005A0F3D" w:rsidRDefault="000A3A3C" w:rsidP="00A92B1E">
      <w:pPr>
        <w:shd w:val="clear" w:color="auto" w:fill="FFFFFF"/>
        <w:spacing w:after="0" w:line="360" w:lineRule="atLeast"/>
        <w:rPr>
          <w:rFonts w:eastAsia="Times New Roman" w:cs="Times New Roman"/>
          <w:color w:val="404040"/>
        </w:rPr>
      </w:pPr>
      <w:r w:rsidRPr="000A3A3C">
        <w:rPr>
          <w:rFonts w:eastAsia="Times New Roman" w:cs="Times New Roman"/>
          <w:color w:val="404040"/>
        </w:rPr>
        <w:t>The actual proof is quite involved, but, the</w:t>
      </w:r>
      <w:r w:rsidRPr="00B76481">
        <w:rPr>
          <w:rFonts w:eastAsia="Times New Roman" w:cs="Times New Roman"/>
          <w:color w:val="404040"/>
        </w:rPr>
        <w:t>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404040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404040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404040"/>
              </w:rPr>
              <m:t>ij</m:t>
            </m:r>
          </m:sub>
          <m:sup>
            <m:r>
              <w:rPr>
                <w:rFonts w:ascii="Cambria Math" w:eastAsia="Times New Roman" w:hAnsi="Cambria Math" w:cs="Times New Roman"/>
                <w:color w:val="404040"/>
              </w:rPr>
              <m:t>(l)</m:t>
            </m:r>
          </m:sup>
        </m:sSubSup>
      </m:oMath>
      <w:r w:rsidR="00A92B1E">
        <w:rPr>
          <w:rFonts w:eastAsia="Times New Roman" w:cs="Times New Roman"/>
          <w:color w:val="404040"/>
        </w:rPr>
        <w:t xml:space="preserve"> t</w:t>
      </w:r>
      <w:r w:rsidRPr="000A3A3C">
        <w:rPr>
          <w:rFonts w:eastAsia="Times New Roman" w:cs="Times New Roman"/>
          <w:color w:val="404040"/>
        </w:rPr>
        <w:t>erms are the partial derivatives and</w:t>
      </w:r>
      <w:r w:rsidR="005A0F3D">
        <w:rPr>
          <w:rFonts w:eastAsia="Times New Roman" w:cs="Times New Roman"/>
          <w:color w:val="404040"/>
        </w:rPr>
        <w:t xml:space="preserve"> the results we are looking for</w:t>
      </w:r>
      <w:r w:rsidR="00A92B1E">
        <w:rPr>
          <w:rFonts w:eastAsia="Times New Roman" w:cs="Times New Roman"/>
          <w:color w:val="40404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404040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04040"/>
                  </w:rPr>
                  <m:t>ij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404040"/>
                  </w:rPr>
                  <m:t>(l)</m:t>
                </m:r>
              </m:sup>
            </m:sSubSup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404040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404040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404040"/>
              </w:rPr>
              <m:t>ij</m:t>
            </m:r>
          </m:sub>
          <m:sup>
            <m:r>
              <w:rPr>
                <w:rFonts w:ascii="Cambria Math" w:eastAsia="Times New Roman" w:hAnsi="Cambria Math" w:cs="Times New Roman"/>
                <w:color w:val="404040"/>
              </w:rPr>
              <m:t>(l)</m:t>
            </m:r>
          </m:sup>
        </m:sSubSup>
      </m:oMath>
      <w:r w:rsidR="00A92B1E">
        <w:rPr>
          <w:rFonts w:eastAsia="Times New Roman" w:cs="Times New Roman"/>
          <w:color w:val="404040"/>
        </w:rPr>
        <w:t xml:space="preserve"> </w:t>
      </w:r>
    </w:p>
    <w:p w:rsidR="000A3A3C" w:rsidRPr="000A3A3C" w:rsidRDefault="000A3A3C" w:rsidP="000A3A3C"/>
    <w:p w:rsidR="00477C05" w:rsidRDefault="00477C05" w:rsidP="00477C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91A95" w:rsidRDefault="00391A95" w:rsidP="00391A95">
      <w:pPr>
        <w:pStyle w:val="Heading1"/>
      </w:pPr>
      <w:r>
        <w:lastRenderedPageBreak/>
        <w:t>Appendix</w:t>
      </w:r>
    </w:p>
    <w:p w:rsidR="00F46F95" w:rsidRDefault="00F46F95" w:rsidP="00F46F95">
      <w:r>
        <w:t>m: Number of training examples</w:t>
      </w:r>
    </w:p>
    <w:p w:rsidR="00F46F95" w:rsidRDefault="00F46F95" w:rsidP="00F46F95">
      <w:r>
        <w:t>n: Number of features</w:t>
      </w:r>
    </w:p>
    <w:p w:rsidR="00F46F95" w:rsidRDefault="00F46F95" w:rsidP="00F46F95">
      <w:r>
        <w:t>x: Training set</w:t>
      </w:r>
    </w:p>
    <w:p w:rsidR="00F46F95" w:rsidRDefault="00F46F95" w:rsidP="00F46F95">
      <w:r>
        <w:t>h: Hypothesis</w:t>
      </w:r>
    </w:p>
    <w:p w:rsidR="00F46F95" w:rsidRDefault="00D5076E" w:rsidP="00CE582D">
      <w:r>
        <w:t>θ: parameters, weights</w:t>
      </w:r>
    </w:p>
    <w:p w:rsidR="00CE582D" w:rsidRDefault="00CE582D" w:rsidP="00CE582D">
      <w:r>
        <w:t>σ: standard deviation</w:t>
      </w:r>
    </w:p>
    <w:p w:rsidR="00230B63" w:rsidRDefault="00FA2E21" w:rsidP="00CE582D">
      <w:r>
        <w:t>λ: regularization parameter</w:t>
      </w:r>
    </w:p>
    <w:p w:rsidR="004906E8" w:rsidRDefault="004906E8" w:rsidP="004906E8">
      <w:pPr>
        <w:pStyle w:val="Heading2"/>
      </w:pPr>
      <w:r>
        <w:t>Feature scaling</w:t>
      </w:r>
    </w:p>
    <w:p w:rsidR="004906E8" w:rsidRDefault="004906E8" w:rsidP="004906E8">
      <w:pPr>
        <w:pStyle w:val="Heading3"/>
      </w:pPr>
      <w:r>
        <w:t>Mean normalization</w:t>
      </w:r>
    </w:p>
    <w:p w:rsidR="004906E8" w:rsidRPr="00CE582D" w:rsidRDefault="00000B86" w:rsidP="004906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range</m:t>
              </m:r>
            </m:den>
          </m:f>
        </m:oMath>
      </m:oMathPara>
    </w:p>
    <w:p w:rsidR="00CE582D" w:rsidRDefault="00CE582D" w:rsidP="00CE582D">
      <w:pPr>
        <w:pStyle w:val="Heading3"/>
        <w:rPr>
          <w:rFonts w:eastAsiaTheme="minorEastAsia"/>
        </w:rPr>
      </w:pPr>
      <w:r>
        <w:rPr>
          <w:rFonts w:eastAsiaTheme="minorEastAsia"/>
        </w:rPr>
        <w:t>Rescaling/Min-max scaling</w:t>
      </w:r>
    </w:p>
    <w:p w:rsidR="00CE582D" w:rsidRDefault="00000B86" w:rsidP="00CE58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range</m:t>
              </m:r>
            </m:den>
          </m:f>
        </m:oMath>
      </m:oMathPara>
    </w:p>
    <w:p w:rsidR="00CE582D" w:rsidRDefault="00CE582D" w:rsidP="00CE582D">
      <w:pPr>
        <w:pStyle w:val="Heading3"/>
        <w:rPr>
          <w:rFonts w:eastAsiaTheme="minorEastAsia"/>
        </w:rPr>
      </w:pPr>
      <w:r>
        <w:rPr>
          <w:rFonts w:eastAsiaTheme="minorEastAsia"/>
        </w:rPr>
        <w:t>Standardization/Z-score normalization</w:t>
      </w:r>
    </w:p>
    <w:p w:rsidR="00CE582D" w:rsidRPr="00CE582D" w:rsidRDefault="00000B86" w:rsidP="00CE58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CE582D" w:rsidRPr="00CE582D" w:rsidRDefault="00CE582D" w:rsidP="00CE582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Gives us mean of 0 and variance of 1</w:t>
      </w:r>
    </w:p>
    <w:p w:rsidR="00391A95" w:rsidRDefault="00391A95" w:rsidP="00391A95">
      <w:pPr>
        <w:pStyle w:val="Heading2"/>
      </w:pPr>
      <w:r>
        <w:t>Sigmoid function</w:t>
      </w:r>
    </w:p>
    <w:p w:rsidR="00391A95" w:rsidRPr="00BA56CA" w:rsidRDefault="00391A95" w:rsidP="00391A9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den>
              </m:f>
            </m:e>
          </m:func>
        </m:oMath>
      </m:oMathPara>
    </w:p>
    <w:p w:rsidR="00230B63" w:rsidRDefault="00230B63" w:rsidP="00230B63">
      <w:pPr>
        <w:pStyle w:val="Heading2"/>
      </w:pPr>
      <w:r>
        <w:t>Optimization algorithms</w:t>
      </w:r>
    </w:p>
    <w:p w:rsidR="00230B63" w:rsidRPr="00230B63" w:rsidRDefault="00230B63" w:rsidP="00230B63">
      <w:r>
        <w:t>These algorithms provide optimized solution to calculate cost function and its derivitives.</w:t>
      </w:r>
    </w:p>
    <w:p w:rsidR="00BA56CA" w:rsidRDefault="00131B13" w:rsidP="00230B63">
      <w:pPr>
        <w:pStyle w:val="Heading3"/>
      </w:pPr>
      <w:r>
        <w:t>Gradient descent</w:t>
      </w:r>
    </w:p>
    <w:p w:rsidR="00D5076E" w:rsidRPr="00D5076E" w:rsidRDefault="00D5076E" w:rsidP="00D5076E">
      <w:r>
        <w:t>Repeat until convergence {</w:t>
      </w:r>
    </w:p>
    <w:p w:rsidR="00131B13" w:rsidRPr="00D5076E" w:rsidRDefault="00000B86" w:rsidP="00131B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5076E" w:rsidRDefault="00D5076E" w:rsidP="00131B13">
      <w:pPr>
        <w:rPr>
          <w:rFonts w:eastAsiaTheme="minorEastAsia"/>
        </w:rPr>
      </w:pPr>
      <w:r>
        <w:rPr>
          <w:rFonts w:eastAsiaTheme="minorEastAsia"/>
        </w:rPr>
        <w:t>}</w:t>
      </w:r>
    </w:p>
    <w:p w:rsidR="000F3790" w:rsidRDefault="000F3790" w:rsidP="000F3790">
      <w:r>
        <w:t>α: Learning rate</w:t>
      </w:r>
    </w:p>
    <w:p w:rsidR="000F3790" w:rsidRDefault="000F3790" w:rsidP="000F3790">
      <w:r>
        <w:t>Plotting J(θ) as a function of number of iterations will show us how good is our chosen α</w:t>
      </w:r>
    </w:p>
    <w:p w:rsidR="00230B63" w:rsidRDefault="00230B63" w:rsidP="000F3790">
      <w:r>
        <w:t>Slower compared to other optimizers</w:t>
      </w:r>
    </w:p>
    <w:p w:rsidR="00230B63" w:rsidRDefault="00230B63" w:rsidP="00230B63">
      <w:pPr>
        <w:pStyle w:val="Heading3"/>
      </w:pPr>
      <w:r>
        <w:lastRenderedPageBreak/>
        <w:t>Conjugate descent</w:t>
      </w:r>
    </w:p>
    <w:p w:rsidR="00230B63" w:rsidRPr="00230B63" w:rsidRDefault="00230B63" w:rsidP="00230B63"/>
    <w:p w:rsidR="00230B63" w:rsidRDefault="00230B63" w:rsidP="00230B63">
      <w:pPr>
        <w:pStyle w:val="Heading3"/>
      </w:pPr>
      <w:r>
        <w:t>BFGS</w:t>
      </w:r>
    </w:p>
    <w:p w:rsidR="00230B63" w:rsidRPr="00230B63" w:rsidRDefault="00230B63" w:rsidP="00230B63"/>
    <w:p w:rsidR="00230B63" w:rsidRDefault="00230B63" w:rsidP="00230B63">
      <w:pPr>
        <w:pStyle w:val="Heading3"/>
      </w:pPr>
      <w:r>
        <w:t>L-BFGS</w:t>
      </w:r>
    </w:p>
    <w:p w:rsidR="00230B63" w:rsidRPr="00230B63" w:rsidRDefault="00230B63" w:rsidP="00230B63"/>
    <w:p w:rsidR="000F3790" w:rsidRDefault="000F3790" w:rsidP="000F3790">
      <w:pPr>
        <w:pStyle w:val="Heading2"/>
      </w:pPr>
      <w:r>
        <w:t>Normal equation</w:t>
      </w:r>
    </w:p>
    <w:p w:rsidR="000F3790" w:rsidRDefault="000F3790" w:rsidP="000F3790">
      <w:r>
        <w:t>Solve for θ analytically</w:t>
      </w:r>
    </w:p>
    <w:p w:rsidR="000F3790" w:rsidRPr="00734050" w:rsidRDefault="000F3790" w:rsidP="000F37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734050" w:rsidRPr="000F3790" w:rsidRDefault="00734050" w:rsidP="000F3790">
      <w:r>
        <w:rPr>
          <w:rFonts w:eastAsiaTheme="minorEastAsia"/>
        </w:rPr>
        <w:t>Slow if n is very large</w:t>
      </w:r>
    </w:p>
    <w:p w:rsidR="000F3790" w:rsidRPr="00391A95" w:rsidRDefault="000F3790" w:rsidP="00131B13"/>
    <w:sectPr w:rsidR="000F3790" w:rsidRPr="0039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681" w:rsidRDefault="00D26681" w:rsidP="00CE582D">
      <w:pPr>
        <w:spacing w:after="0" w:line="240" w:lineRule="auto"/>
      </w:pPr>
      <w:r>
        <w:separator/>
      </w:r>
    </w:p>
  </w:endnote>
  <w:endnote w:type="continuationSeparator" w:id="0">
    <w:p w:rsidR="00D26681" w:rsidRDefault="00D26681" w:rsidP="00CE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681" w:rsidRDefault="00D26681" w:rsidP="00CE582D">
      <w:pPr>
        <w:spacing w:after="0" w:line="240" w:lineRule="auto"/>
      </w:pPr>
      <w:r>
        <w:separator/>
      </w:r>
    </w:p>
  </w:footnote>
  <w:footnote w:type="continuationSeparator" w:id="0">
    <w:p w:rsidR="00D26681" w:rsidRDefault="00D26681" w:rsidP="00CE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CDD"/>
    <w:multiLevelType w:val="multilevel"/>
    <w:tmpl w:val="5C78FF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10666"/>
    <w:multiLevelType w:val="hybridMultilevel"/>
    <w:tmpl w:val="86B0A0A0"/>
    <w:lvl w:ilvl="0" w:tplc="8C704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D01AC"/>
    <w:multiLevelType w:val="hybridMultilevel"/>
    <w:tmpl w:val="9CFA9A60"/>
    <w:lvl w:ilvl="0" w:tplc="77E05D9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A29E3"/>
    <w:multiLevelType w:val="hybridMultilevel"/>
    <w:tmpl w:val="2F8A0EC4"/>
    <w:lvl w:ilvl="0" w:tplc="8C704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7505D"/>
    <w:multiLevelType w:val="hybridMultilevel"/>
    <w:tmpl w:val="AEDC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BE"/>
    <w:rsid w:val="00000B86"/>
    <w:rsid w:val="000102E9"/>
    <w:rsid w:val="000302BF"/>
    <w:rsid w:val="00037B86"/>
    <w:rsid w:val="00043CB2"/>
    <w:rsid w:val="0004608F"/>
    <w:rsid w:val="000628BE"/>
    <w:rsid w:val="000A3A3C"/>
    <w:rsid w:val="000F3790"/>
    <w:rsid w:val="001236D3"/>
    <w:rsid w:val="00124D4A"/>
    <w:rsid w:val="00131B13"/>
    <w:rsid w:val="001346FB"/>
    <w:rsid w:val="0013684E"/>
    <w:rsid w:val="0018384A"/>
    <w:rsid w:val="00190835"/>
    <w:rsid w:val="001C6D12"/>
    <w:rsid w:val="00230B63"/>
    <w:rsid w:val="002A6E39"/>
    <w:rsid w:val="002D3909"/>
    <w:rsid w:val="0030517B"/>
    <w:rsid w:val="00351C93"/>
    <w:rsid w:val="00376BA3"/>
    <w:rsid w:val="00391A95"/>
    <w:rsid w:val="003F1055"/>
    <w:rsid w:val="003F7C1E"/>
    <w:rsid w:val="00401CFD"/>
    <w:rsid w:val="00413D88"/>
    <w:rsid w:val="00440031"/>
    <w:rsid w:val="00452061"/>
    <w:rsid w:val="00477C05"/>
    <w:rsid w:val="004906E8"/>
    <w:rsid w:val="00503E5D"/>
    <w:rsid w:val="005A0F3D"/>
    <w:rsid w:val="005B6680"/>
    <w:rsid w:val="00684A81"/>
    <w:rsid w:val="006D6D12"/>
    <w:rsid w:val="006D766D"/>
    <w:rsid w:val="006F6389"/>
    <w:rsid w:val="00734050"/>
    <w:rsid w:val="007567F8"/>
    <w:rsid w:val="00780858"/>
    <w:rsid w:val="007A6565"/>
    <w:rsid w:val="007E076F"/>
    <w:rsid w:val="00801DA1"/>
    <w:rsid w:val="00831D22"/>
    <w:rsid w:val="00894850"/>
    <w:rsid w:val="008D0F6A"/>
    <w:rsid w:val="009111B4"/>
    <w:rsid w:val="009860DE"/>
    <w:rsid w:val="00A1103D"/>
    <w:rsid w:val="00A46679"/>
    <w:rsid w:val="00A92B1E"/>
    <w:rsid w:val="00AA5A55"/>
    <w:rsid w:val="00AF66DB"/>
    <w:rsid w:val="00B5094C"/>
    <w:rsid w:val="00B76481"/>
    <w:rsid w:val="00BA56CA"/>
    <w:rsid w:val="00BB7753"/>
    <w:rsid w:val="00C12D27"/>
    <w:rsid w:val="00C75BAF"/>
    <w:rsid w:val="00CE26B6"/>
    <w:rsid w:val="00CE582D"/>
    <w:rsid w:val="00D26681"/>
    <w:rsid w:val="00D5076E"/>
    <w:rsid w:val="00DC71DD"/>
    <w:rsid w:val="00DF0B78"/>
    <w:rsid w:val="00E14A21"/>
    <w:rsid w:val="00E37C49"/>
    <w:rsid w:val="00E54953"/>
    <w:rsid w:val="00F46F95"/>
    <w:rsid w:val="00FA2E21"/>
    <w:rsid w:val="00FE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CD51"/>
  <w15:chartTrackingRefBased/>
  <w15:docId w15:val="{301D3A9D-C32E-4582-8F84-8DC42B28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8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90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8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1D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06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5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82D"/>
  </w:style>
  <w:style w:type="paragraph" w:styleId="Footer">
    <w:name w:val="footer"/>
    <w:basedOn w:val="Normal"/>
    <w:link w:val="FooterChar"/>
    <w:uiPriority w:val="99"/>
    <w:unhideWhenUsed/>
    <w:rsid w:val="00CE5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82D"/>
  </w:style>
  <w:style w:type="paragraph" w:styleId="Caption">
    <w:name w:val="caption"/>
    <w:basedOn w:val="Normal"/>
    <w:next w:val="Normal"/>
    <w:uiPriority w:val="35"/>
    <w:unhideWhenUsed/>
    <w:qFormat/>
    <w:rsid w:val="002D39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A8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0A3A3C"/>
  </w:style>
  <w:style w:type="character" w:customStyle="1" w:styleId="mo">
    <w:name w:val="mo"/>
    <w:basedOn w:val="DefaultParagraphFont"/>
    <w:rsid w:val="000A3A3C"/>
  </w:style>
  <w:style w:type="character" w:customStyle="1" w:styleId="mi">
    <w:name w:val="mi"/>
    <w:basedOn w:val="DefaultParagraphFont"/>
    <w:rsid w:val="000A3A3C"/>
  </w:style>
  <w:style w:type="character" w:customStyle="1" w:styleId="mn">
    <w:name w:val="mn"/>
    <w:basedOn w:val="DefaultParagraphFont"/>
    <w:rsid w:val="000A3A3C"/>
  </w:style>
  <w:style w:type="character" w:customStyle="1" w:styleId="mtext">
    <w:name w:val="mtext"/>
    <w:basedOn w:val="DefaultParagraphFont"/>
    <w:rsid w:val="000A3A3C"/>
  </w:style>
  <w:style w:type="character" w:styleId="Strong">
    <w:name w:val="Strong"/>
    <w:basedOn w:val="DefaultParagraphFont"/>
    <w:uiPriority w:val="22"/>
    <w:qFormat/>
    <w:rsid w:val="000A3A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Yasrobi</dc:creator>
  <cp:keywords/>
  <dc:description/>
  <cp:lastModifiedBy>Faraz Yasrobi</cp:lastModifiedBy>
  <cp:revision>4</cp:revision>
  <dcterms:created xsi:type="dcterms:W3CDTF">2016-03-25T17:35:00Z</dcterms:created>
  <dcterms:modified xsi:type="dcterms:W3CDTF">2016-08-21T19:18:00Z</dcterms:modified>
</cp:coreProperties>
</file>