
<file path=[Content_Types].xml><?xml version="1.0" encoding="utf-8"?>
<Types xmlns="http://schemas.openxmlformats.org/package/2006/content-types">
  <Default Extension="bin" ContentType="application/vnd.openxmlformats-officedocument.oleObject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E0299" w:rsidRDefault="006E0299" w:rsidP="00ED688D">
      <w:pPr>
        <w:pStyle w:val="12"/>
        <w:spacing w:after="240" w:line="240" w:lineRule="auto"/>
      </w:pPr>
      <w:bookmarkStart w:id="0" w:name="_Toc40196675"/>
      <w:bookmarkStart w:id="1" w:name="_Toc39744827"/>
      <w:bookmarkStart w:id="2" w:name="_Toc500412057"/>
      <w:bookmarkStart w:id="3" w:name="_Toc488838624"/>
      <w:r>
        <w:t>Перечень сокращений</w:t>
      </w:r>
      <w:bookmarkEnd w:id="0"/>
    </w:p>
    <w:tbl>
      <w:tblPr>
        <w:tblW w:w="5000" w:type="pct"/>
        <w:jc w:val="center"/>
        <w:tblLook w:val="01E0" w:firstRow="1" w:lastRow="1" w:firstColumn="1" w:lastColumn="1" w:noHBand="0" w:noVBand="0"/>
      </w:tblPr>
      <w:tblGrid>
        <w:gridCol w:w="1548"/>
        <w:gridCol w:w="8023"/>
      </w:tblGrid>
      <w:tr w:rsidR="006E0299" w:rsidTr="006E0299">
        <w:trPr>
          <w:jc w:val="center"/>
        </w:trPr>
        <w:tc>
          <w:tcPr>
            <w:tcW w:w="1548" w:type="dxa"/>
            <w:hideMark/>
          </w:tcPr>
          <w:p w:rsidR="006E0299" w:rsidRDefault="006E0299" w:rsidP="00ED688D">
            <w:pPr>
              <w:pStyle w:val="a5"/>
              <w:rPr>
                <w:b/>
                <w:lang w:eastAsia="en-US"/>
              </w:rPr>
            </w:pPr>
            <w:bookmarkStart w:id="4" w:name="_Toc111010177"/>
            <w:r>
              <w:rPr>
                <w:lang w:eastAsia="en-US"/>
              </w:rPr>
              <w:t>БРЛС</w:t>
            </w:r>
          </w:p>
        </w:tc>
        <w:tc>
          <w:tcPr>
            <w:tcW w:w="8023" w:type="dxa"/>
            <w:hideMark/>
          </w:tcPr>
          <w:p w:rsidR="006E0299" w:rsidRDefault="006E0299" w:rsidP="00ED688D">
            <w:pPr>
              <w:pStyle w:val="a5"/>
              <w:rPr>
                <w:b/>
                <w:lang w:eastAsia="en-US"/>
              </w:rPr>
            </w:pPr>
            <w:r>
              <w:rPr>
                <w:lang w:eastAsia="en-US"/>
              </w:rPr>
              <w:t>- бортовая радиолокационная станция</w:t>
            </w:r>
          </w:p>
        </w:tc>
      </w:tr>
      <w:tr w:rsidR="006E0299" w:rsidTr="006E0299">
        <w:trPr>
          <w:jc w:val="center"/>
        </w:trPr>
        <w:tc>
          <w:tcPr>
            <w:tcW w:w="1548" w:type="dxa"/>
            <w:hideMark/>
          </w:tcPr>
          <w:p w:rsidR="006E0299" w:rsidRDefault="006E0299" w:rsidP="00ED688D">
            <w:pPr>
              <w:pStyle w:val="a5"/>
              <w:rPr>
                <w:lang w:eastAsia="en-US"/>
              </w:rPr>
            </w:pPr>
            <w:r>
              <w:rPr>
                <w:lang w:eastAsia="en-US"/>
              </w:rPr>
              <w:t>ДНА</w:t>
            </w:r>
          </w:p>
        </w:tc>
        <w:tc>
          <w:tcPr>
            <w:tcW w:w="8023" w:type="dxa"/>
            <w:hideMark/>
          </w:tcPr>
          <w:p w:rsidR="006E0299" w:rsidRDefault="006E0299" w:rsidP="00ED688D">
            <w:pPr>
              <w:pStyle w:val="a5"/>
              <w:rPr>
                <w:lang w:eastAsia="en-US"/>
              </w:rPr>
            </w:pPr>
            <w:r>
              <w:rPr>
                <w:lang w:eastAsia="en-US"/>
              </w:rPr>
              <w:t>- диаграмма направленности антенны</w:t>
            </w:r>
          </w:p>
        </w:tc>
      </w:tr>
      <w:tr w:rsidR="00312CDF" w:rsidTr="006E0299">
        <w:trPr>
          <w:jc w:val="center"/>
        </w:trPr>
        <w:tc>
          <w:tcPr>
            <w:tcW w:w="1548" w:type="dxa"/>
          </w:tcPr>
          <w:p w:rsidR="00312CDF" w:rsidRDefault="00312CDF" w:rsidP="00ED688D">
            <w:pPr>
              <w:pStyle w:val="a5"/>
              <w:rPr>
                <w:lang w:eastAsia="en-US"/>
              </w:rPr>
            </w:pPr>
            <w:r>
              <w:rPr>
                <w:lang w:eastAsia="en-US"/>
              </w:rPr>
              <w:t>ЗС</w:t>
            </w:r>
          </w:p>
        </w:tc>
        <w:tc>
          <w:tcPr>
            <w:tcW w:w="8023" w:type="dxa"/>
          </w:tcPr>
          <w:p w:rsidR="00312CDF" w:rsidRDefault="00312CDF" w:rsidP="00ED688D">
            <w:pPr>
              <w:pStyle w:val="a5"/>
              <w:rPr>
                <w:lang w:eastAsia="en-US"/>
              </w:rPr>
            </w:pPr>
            <w:r>
              <w:rPr>
                <w:lang w:eastAsia="en-US"/>
              </w:rPr>
              <w:t>- зондирующий сигнал</w:t>
            </w:r>
          </w:p>
        </w:tc>
      </w:tr>
      <w:tr w:rsidR="00312CDF" w:rsidTr="006E0299">
        <w:trPr>
          <w:jc w:val="center"/>
        </w:trPr>
        <w:tc>
          <w:tcPr>
            <w:tcW w:w="1548" w:type="dxa"/>
          </w:tcPr>
          <w:p w:rsidR="00312CDF" w:rsidRDefault="00312CDF" w:rsidP="00ED688D">
            <w:pPr>
              <w:pStyle w:val="a5"/>
              <w:rPr>
                <w:lang w:eastAsia="en-US"/>
              </w:rPr>
            </w:pPr>
            <w:r>
              <w:rPr>
                <w:lang w:eastAsia="en-US"/>
              </w:rPr>
              <w:t>ЗМ</w:t>
            </w:r>
          </w:p>
        </w:tc>
        <w:tc>
          <w:tcPr>
            <w:tcW w:w="8023" w:type="dxa"/>
          </w:tcPr>
          <w:p w:rsidR="00312CDF" w:rsidRDefault="00312CDF" w:rsidP="00ED688D">
            <w:pPr>
              <w:pStyle w:val="a5"/>
              <w:rPr>
                <w:lang w:eastAsia="en-US"/>
              </w:rPr>
            </w:pPr>
            <w:r>
              <w:rPr>
                <w:lang w:eastAsia="en-US"/>
              </w:rPr>
              <w:t>- закон модуляции</w:t>
            </w:r>
          </w:p>
        </w:tc>
      </w:tr>
      <w:tr w:rsidR="006E0299" w:rsidTr="006E0299">
        <w:trPr>
          <w:jc w:val="center"/>
        </w:trPr>
        <w:tc>
          <w:tcPr>
            <w:tcW w:w="1548" w:type="dxa"/>
            <w:hideMark/>
          </w:tcPr>
          <w:p w:rsidR="006E0299" w:rsidRDefault="006E0299" w:rsidP="00ED688D">
            <w:pPr>
              <w:pStyle w:val="a5"/>
              <w:rPr>
                <w:rFonts w:eastAsia="FangSong_GB2312"/>
                <w:lang w:eastAsia="en-US"/>
              </w:rPr>
            </w:pPr>
            <w:r>
              <w:rPr>
                <w:rFonts w:eastAsia="FangSong_GB2312"/>
                <w:lang w:eastAsia="en-US"/>
              </w:rPr>
              <w:t>ЛА</w:t>
            </w:r>
          </w:p>
        </w:tc>
        <w:tc>
          <w:tcPr>
            <w:tcW w:w="8023" w:type="dxa"/>
            <w:hideMark/>
          </w:tcPr>
          <w:p w:rsidR="006E0299" w:rsidRDefault="006E0299" w:rsidP="00ED688D">
            <w:pPr>
              <w:pStyle w:val="a5"/>
              <w:rPr>
                <w:rFonts w:eastAsia="FangSong_GB2312"/>
                <w:lang w:eastAsia="en-US"/>
              </w:rPr>
            </w:pPr>
            <w:r>
              <w:rPr>
                <w:rFonts w:eastAsia="FangSong_GB2312"/>
                <w:lang w:eastAsia="en-US"/>
              </w:rPr>
              <w:t>- летательный аппарат</w:t>
            </w:r>
          </w:p>
        </w:tc>
      </w:tr>
      <w:tr w:rsidR="006E0299" w:rsidTr="006E0299">
        <w:trPr>
          <w:jc w:val="center"/>
        </w:trPr>
        <w:tc>
          <w:tcPr>
            <w:tcW w:w="1548" w:type="dxa"/>
            <w:hideMark/>
          </w:tcPr>
          <w:p w:rsidR="006E0299" w:rsidRDefault="006E0299" w:rsidP="00ED688D">
            <w:pPr>
              <w:pStyle w:val="a5"/>
              <w:rPr>
                <w:rFonts w:eastAsia="FangSong_GB2312"/>
                <w:lang w:eastAsia="en-US"/>
              </w:rPr>
            </w:pPr>
            <w:r>
              <w:rPr>
                <w:rFonts w:eastAsia="FangSong_GB2312"/>
                <w:lang w:eastAsia="en-US"/>
              </w:rPr>
              <w:t>ПБО</w:t>
            </w:r>
          </w:p>
        </w:tc>
        <w:tc>
          <w:tcPr>
            <w:tcW w:w="8023" w:type="dxa"/>
            <w:hideMark/>
          </w:tcPr>
          <w:p w:rsidR="006E0299" w:rsidRDefault="006E0299" w:rsidP="00ED688D">
            <w:pPr>
              <w:pStyle w:val="a5"/>
              <w:ind w:left="0" w:firstLine="0"/>
              <w:rPr>
                <w:rFonts w:eastAsia="FangSong_GB2312"/>
                <w:lang w:eastAsia="en-US"/>
              </w:rPr>
            </w:pPr>
            <w:r>
              <w:rPr>
                <w:rFonts w:eastAsia="FangSong_GB2312"/>
                <w:lang w:eastAsia="en-US"/>
              </w:rPr>
              <w:t>- переднебоковой обзор</w:t>
            </w:r>
          </w:p>
        </w:tc>
      </w:tr>
      <w:tr w:rsidR="006E0299" w:rsidTr="006E0299">
        <w:trPr>
          <w:jc w:val="center"/>
        </w:trPr>
        <w:tc>
          <w:tcPr>
            <w:tcW w:w="1548" w:type="dxa"/>
            <w:hideMark/>
          </w:tcPr>
          <w:p w:rsidR="006E0299" w:rsidRDefault="006E0299" w:rsidP="00ED688D">
            <w:pPr>
              <w:pStyle w:val="a5"/>
              <w:rPr>
                <w:rFonts w:eastAsia="FangSong_GB2312"/>
                <w:lang w:eastAsia="en-US"/>
              </w:rPr>
            </w:pPr>
            <w:r>
              <w:rPr>
                <w:rFonts w:eastAsia="FangSong_GB2312"/>
                <w:lang w:eastAsia="en-US"/>
              </w:rPr>
              <w:t>ПП</w:t>
            </w:r>
          </w:p>
        </w:tc>
        <w:tc>
          <w:tcPr>
            <w:tcW w:w="8023" w:type="dxa"/>
            <w:hideMark/>
          </w:tcPr>
          <w:p w:rsidR="006E0299" w:rsidRDefault="006E0299" w:rsidP="00ED688D">
            <w:pPr>
              <w:pStyle w:val="a5"/>
              <w:ind w:left="0" w:firstLine="0"/>
              <w:rPr>
                <w:rFonts w:eastAsia="FangSong_GB2312"/>
                <w:lang w:eastAsia="en-US"/>
              </w:rPr>
            </w:pPr>
            <w:r>
              <w:rPr>
                <w:rFonts w:eastAsia="FangSong_GB2312"/>
                <w:lang w:eastAsia="en-US"/>
              </w:rPr>
              <w:t>- подстилающая поверхность</w:t>
            </w:r>
          </w:p>
        </w:tc>
      </w:tr>
      <w:tr w:rsidR="006E0299" w:rsidTr="006E0299">
        <w:trPr>
          <w:jc w:val="center"/>
        </w:trPr>
        <w:tc>
          <w:tcPr>
            <w:tcW w:w="1548" w:type="dxa"/>
            <w:hideMark/>
          </w:tcPr>
          <w:p w:rsidR="006E0299" w:rsidRDefault="006E0299" w:rsidP="00ED688D">
            <w:pPr>
              <w:pStyle w:val="a5"/>
              <w:rPr>
                <w:lang w:eastAsia="en-US"/>
              </w:rPr>
            </w:pPr>
            <w:r>
              <w:rPr>
                <w:lang w:eastAsia="en-US"/>
              </w:rPr>
              <w:t>РЛИ</w:t>
            </w:r>
          </w:p>
        </w:tc>
        <w:tc>
          <w:tcPr>
            <w:tcW w:w="8023" w:type="dxa"/>
            <w:hideMark/>
          </w:tcPr>
          <w:p w:rsidR="006E0299" w:rsidRDefault="006E0299" w:rsidP="00ED688D">
            <w:pPr>
              <w:pStyle w:val="a5"/>
              <w:rPr>
                <w:lang w:eastAsia="en-US"/>
              </w:rPr>
            </w:pPr>
            <w:r>
              <w:rPr>
                <w:lang w:eastAsia="en-US"/>
              </w:rPr>
              <w:t>- радиолокационное изображение</w:t>
            </w:r>
          </w:p>
        </w:tc>
      </w:tr>
      <w:tr w:rsidR="006E0299" w:rsidTr="006E0299">
        <w:trPr>
          <w:jc w:val="center"/>
        </w:trPr>
        <w:tc>
          <w:tcPr>
            <w:tcW w:w="1548" w:type="dxa"/>
            <w:hideMark/>
          </w:tcPr>
          <w:p w:rsidR="006E0299" w:rsidRDefault="006E0299" w:rsidP="00ED688D">
            <w:pPr>
              <w:pStyle w:val="a5"/>
              <w:rPr>
                <w:lang w:eastAsia="en-US"/>
              </w:rPr>
            </w:pPr>
            <w:r>
              <w:rPr>
                <w:lang w:eastAsia="en-US"/>
              </w:rPr>
              <w:t>СА</w:t>
            </w:r>
          </w:p>
        </w:tc>
        <w:tc>
          <w:tcPr>
            <w:tcW w:w="8023" w:type="dxa"/>
            <w:hideMark/>
          </w:tcPr>
          <w:p w:rsidR="006E0299" w:rsidRDefault="006E0299" w:rsidP="00ED688D">
            <w:pPr>
              <w:pStyle w:val="a5"/>
              <w:rPr>
                <w:lang w:eastAsia="en-US"/>
              </w:rPr>
            </w:pPr>
            <w:r>
              <w:rPr>
                <w:lang w:eastAsia="en-US"/>
              </w:rPr>
              <w:t>- синтезированная апертура антенны</w:t>
            </w:r>
          </w:p>
        </w:tc>
      </w:tr>
      <w:tr w:rsidR="006E0299" w:rsidTr="006E0299">
        <w:trPr>
          <w:jc w:val="center"/>
        </w:trPr>
        <w:tc>
          <w:tcPr>
            <w:tcW w:w="1548" w:type="dxa"/>
            <w:hideMark/>
          </w:tcPr>
          <w:p w:rsidR="006E0299" w:rsidRDefault="006E0299" w:rsidP="00ED688D">
            <w:pPr>
              <w:pStyle w:val="a5"/>
              <w:rPr>
                <w:lang w:eastAsia="en-US"/>
              </w:rPr>
            </w:pPr>
            <w:r>
              <w:rPr>
                <w:lang w:eastAsia="en-US"/>
              </w:rPr>
              <w:t>ТО</w:t>
            </w:r>
          </w:p>
        </w:tc>
        <w:tc>
          <w:tcPr>
            <w:tcW w:w="8023" w:type="dxa"/>
            <w:hideMark/>
          </w:tcPr>
          <w:p w:rsidR="006E0299" w:rsidRDefault="006E0299" w:rsidP="00ED688D">
            <w:pPr>
              <w:pStyle w:val="a5"/>
              <w:rPr>
                <w:lang w:eastAsia="en-US"/>
              </w:rPr>
            </w:pPr>
            <w:r>
              <w:rPr>
                <w:lang w:eastAsia="en-US"/>
              </w:rPr>
              <w:t>- телескопический обзор</w:t>
            </w:r>
          </w:p>
        </w:tc>
      </w:tr>
      <w:tr w:rsidR="00312CDF" w:rsidTr="006E0299">
        <w:trPr>
          <w:jc w:val="center"/>
        </w:trPr>
        <w:tc>
          <w:tcPr>
            <w:tcW w:w="1548" w:type="dxa"/>
          </w:tcPr>
          <w:p w:rsidR="00312CDF" w:rsidRDefault="00312CDF" w:rsidP="00ED688D">
            <w:pPr>
              <w:pStyle w:val="a5"/>
              <w:rPr>
                <w:lang w:eastAsia="en-US"/>
              </w:rPr>
            </w:pPr>
            <w:r>
              <w:rPr>
                <w:lang w:eastAsia="en-US"/>
              </w:rPr>
              <w:t>ТТХ</w:t>
            </w:r>
          </w:p>
        </w:tc>
        <w:tc>
          <w:tcPr>
            <w:tcW w:w="8023" w:type="dxa"/>
          </w:tcPr>
          <w:p w:rsidR="00312CDF" w:rsidRDefault="00312CDF" w:rsidP="00ED688D">
            <w:pPr>
              <w:pStyle w:val="a5"/>
              <w:rPr>
                <w:lang w:eastAsia="en-US"/>
              </w:rPr>
            </w:pPr>
            <w:r>
              <w:rPr>
                <w:lang w:eastAsia="en-US"/>
              </w:rPr>
              <w:t>- тактико-технические характеристики</w:t>
            </w:r>
          </w:p>
        </w:tc>
      </w:tr>
      <w:tr w:rsidR="006E0299" w:rsidTr="006E0299">
        <w:trPr>
          <w:jc w:val="center"/>
        </w:trPr>
        <w:tc>
          <w:tcPr>
            <w:tcW w:w="1548" w:type="dxa"/>
            <w:hideMark/>
          </w:tcPr>
          <w:p w:rsidR="006E0299" w:rsidRDefault="006E0299" w:rsidP="00ED688D">
            <w:pPr>
              <w:pStyle w:val="a5"/>
              <w:rPr>
                <w:lang w:eastAsia="en-US"/>
              </w:rPr>
            </w:pPr>
            <w:r>
              <w:rPr>
                <w:lang w:eastAsia="en-US"/>
              </w:rPr>
              <w:t>ФЦА</w:t>
            </w:r>
          </w:p>
        </w:tc>
        <w:tc>
          <w:tcPr>
            <w:tcW w:w="8023" w:type="dxa"/>
            <w:hideMark/>
          </w:tcPr>
          <w:p w:rsidR="006E0299" w:rsidRDefault="006E0299" w:rsidP="00ED688D">
            <w:pPr>
              <w:pStyle w:val="a5"/>
              <w:rPr>
                <w:lang w:eastAsia="en-US"/>
              </w:rPr>
            </w:pPr>
            <w:r>
              <w:rPr>
                <w:lang w:eastAsia="en-US"/>
              </w:rPr>
              <w:t>- фазовый центр антенны</w:t>
            </w:r>
          </w:p>
        </w:tc>
      </w:tr>
      <w:tr w:rsidR="006E0299" w:rsidTr="006E0299">
        <w:trPr>
          <w:jc w:val="center"/>
        </w:trPr>
        <w:tc>
          <w:tcPr>
            <w:tcW w:w="1548" w:type="dxa"/>
            <w:hideMark/>
          </w:tcPr>
          <w:p w:rsidR="006E0299" w:rsidRDefault="006E0299" w:rsidP="00ED688D">
            <w:pPr>
              <w:pStyle w:val="a5"/>
              <w:rPr>
                <w:lang w:eastAsia="en-US"/>
              </w:rPr>
            </w:pPr>
            <w:r>
              <w:rPr>
                <w:lang w:eastAsia="en-US"/>
              </w:rPr>
              <w:t>ЭПР</w:t>
            </w:r>
          </w:p>
        </w:tc>
        <w:tc>
          <w:tcPr>
            <w:tcW w:w="8023" w:type="dxa"/>
            <w:hideMark/>
          </w:tcPr>
          <w:p w:rsidR="006E0299" w:rsidRDefault="006E0299" w:rsidP="00ED688D">
            <w:pPr>
              <w:pStyle w:val="a5"/>
              <w:rPr>
                <w:lang w:eastAsia="en-US"/>
              </w:rPr>
            </w:pPr>
            <w:r>
              <w:rPr>
                <w:lang w:eastAsia="en-US"/>
              </w:rPr>
              <w:t>- эффективная поверхность рассеивания</w:t>
            </w:r>
          </w:p>
        </w:tc>
      </w:tr>
      <w:bookmarkEnd w:id="4"/>
    </w:tbl>
    <w:p w:rsidR="006E0299" w:rsidRDefault="006E0299" w:rsidP="00ED688D">
      <w:pPr>
        <w:spacing w:line="240" w:lineRule="auto"/>
      </w:pPr>
    </w:p>
    <w:p w:rsidR="006E0299" w:rsidRDefault="006E0299" w:rsidP="00ED688D">
      <w:pPr>
        <w:spacing w:line="240" w:lineRule="auto"/>
        <w:rPr>
          <w:rFonts w:eastAsia="仿宋" w:cs="Arial"/>
          <w:szCs w:val="28"/>
        </w:rPr>
      </w:pPr>
      <w:r>
        <w:br w:type="page"/>
      </w:r>
    </w:p>
    <w:p w:rsidR="006E0299" w:rsidRDefault="006E0299" w:rsidP="00ED688D">
      <w:pPr>
        <w:pStyle w:val="2"/>
        <w:spacing w:line="240" w:lineRule="auto"/>
      </w:pPr>
      <w:r>
        <w:lastRenderedPageBreak/>
        <w:t xml:space="preserve">Алгоритм формирования </w:t>
      </w:r>
      <w:bookmarkEnd w:id="1"/>
      <w:bookmarkEnd w:id="2"/>
      <w:bookmarkEnd w:id="3"/>
      <w:r>
        <w:t>отраженного сигнала БРЛС в режиме «воздух-поверхность»</w:t>
      </w:r>
    </w:p>
    <w:p w:rsidR="006E28BD" w:rsidRPr="00ED688D" w:rsidRDefault="00ED688D" w:rsidP="00ED688D">
      <w:pPr>
        <w:spacing w:line="240" w:lineRule="auto"/>
      </w:pPr>
      <w:r>
        <w:t xml:space="preserve">Представленный алгоритм формирования отраженного сигнала учитывает статистические характеристики отражений электромагнитной волны от наземных объектов, модуляцию реальной диаграммой направленности, а также расчет координат пространственных элементов, занятых тенью наземных объектов высотой более </w:t>
      </w:r>
      <w:r w:rsidR="00917FA9">
        <w:t>чем линейная разрешающая способность по любой координате дальность</w:t>
      </w:r>
      <w:r>
        <w:t>.</w:t>
      </w:r>
    </w:p>
    <w:p w:rsidR="002313A3" w:rsidRDefault="002313A3" w:rsidP="00ED688D">
      <w:pPr>
        <w:pStyle w:val="3"/>
        <w:spacing w:after="240" w:line="240" w:lineRule="auto"/>
      </w:pPr>
      <w:bookmarkStart w:id="5" w:name="_Toc500412059"/>
      <w:bookmarkStart w:id="6" w:name="_Toc39744829"/>
      <w:r>
        <w:t>Предустановленные параметры</w:t>
      </w:r>
      <w:bookmarkEnd w:id="5"/>
      <w:bookmarkEnd w:id="6"/>
    </w:p>
    <w:p w:rsidR="002313A3" w:rsidRDefault="002313A3" w:rsidP="00ED688D">
      <w:pPr>
        <w:pStyle w:val="a4"/>
        <w:spacing w:line="240" w:lineRule="auto"/>
        <w:rPr>
          <w:color w:val="auto"/>
        </w:rPr>
      </w:pPr>
      <w:r>
        <w:rPr>
          <w:color w:val="auto"/>
        </w:rPr>
        <w:t>При моделировании отсчетов принятого сигнала, используются предустановленные параметры, обусловленные характеристиками БРЛС, видом обзора земной поверхности, а также характеристиками конкретного типа цели. Перечень используемых параметров представлен в таблице 1.1.</w:t>
      </w:r>
    </w:p>
    <w:tbl>
      <w:tblPr>
        <w:tblpPr w:leftFromText="180" w:rightFromText="180" w:vertAnchor="text" w:horzAnchor="margin" w:tblpY="190"/>
        <w:tblW w:w="10035" w:type="dxa"/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672"/>
        <w:gridCol w:w="543"/>
        <w:gridCol w:w="529"/>
        <w:gridCol w:w="916"/>
        <w:gridCol w:w="1054"/>
        <w:gridCol w:w="1214"/>
        <w:gridCol w:w="4643"/>
        <w:gridCol w:w="464"/>
      </w:tblGrid>
      <w:tr w:rsidR="006E28BD" w:rsidTr="006E28BD">
        <w:trPr>
          <w:cantSplit/>
          <w:trHeight w:hRule="exact" w:val="523"/>
        </w:trPr>
        <w:tc>
          <w:tcPr>
            <w:tcW w:w="1215" w:type="dxa"/>
            <w:gridSpan w:val="2"/>
            <w:hideMark/>
          </w:tcPr>
          <w:p w:rsidR="006E28BD" w:rsidRDefault="006E28BD" w:rsidP="00ED688D">
            <w:pPr>
              <w:pStyle w:val="a5"/>
              <w:rPr>
                <w:b/>
                <w:lang w:eastAsia="en-US"/>
              </w:rPr>
            </w:pPr>
            <w:r>
              <w:rPr>
                <w:lang w:eastAsia="en-US"/>
              </w:rPr>
              <w:t>Таблица</w:t>
            </w:r>
          </w:p>
        </w:tc>
        <w:tc>
          <w:tcPr>
            <w:tcW w:w="529" w:type="dxa"/>
            <w:hideMark/>
          </w:tcPr>
          <w:p w:rsidR="006E28BD" w:rsidRDefault="006E28BD" w:rsidP="00ED688D">
            <w:pPr>
              <w:pStyle w:val="a8"/>
              <w:spacing w:line="240" w:lineRule="auto"/>
              <w:ind w:firstLine="0"/>
              <w:jc w:val="left"/>
              <w:rPr>
                <w:b w:val="0"/>
                <w:color w:val="auto"/>
                <w:sz w:val="28"/>
                <w:szCs w:val="28"/>
              </w:rPr>
            </w:pPr>
            <w:bookmarkStart w:id="7" w:name="_Ref39337945"/>
            <w:r>
              <w:rPr>
                <w:b w:val="0"/>
                <w:sz w:val="28"/>
                <w:szCs w:val="28"/>
              </w:rPr>
              <w:t>1</w:t>
            </w:r>
            <w:r>
              <w:rPr>
                <w:b w:val="0"/>
                <w:color w:val="auto"/>
                <w:sz w:val="28"/>
                <w:szCs w:val="28"/>
              </w:rPr>
              <w:t>.</w:t>
            </w:r>
            <w:bookmarkEnd w:id="7"/>
            <w:r>
              <w:rPr>
                <w:b w:val="0"/>
                <w:sz w:val="28"/>
                <w:szCs w:val="28"/>
              </w:rPr>
              <w:t>1</w:t>
            </w:r>
          </w:p>
        </w:tc>
        <w:tc>
          <w:tcPr>
            <w:tcW w:w="8291" w:type="dxa"/>
            <w:gridSpan w:val="5"/>
            <w:hideMark/>
          </w:tcPr>
          <w:p w:rsidR="006E28BD" w:rsidRDefault="006E28BD" w:rsidP="00ED688D">
            <w:pPr>
              <w:pStyle w:val="aa"/>
              <w:rPr>
                <w:bCs/>
                <w:color w:val="auto"/>
                <w:lang w:eastAsia="en-US"/>
              </w:rPr>
            </w:pPr>
            <w:r>
              <w:rPr>
                <w:color w:val="auto"/>
                <w:lang w:eastAsia="en-US"/>
              </w:rPr>
              <w:t xml:space="preserve"> – Предустановленные параметры моделирования</w:t>
            </w:r>
          </w:p>
        </w:tc>
      </w:tr>
      <w:tr w:rsidR="006E28BD" w:rsidTr="006E28BD">
        <w:trPr>
          <w:gridAfter w:val="1"/>
          <w:wAfter w:w="464" w:type="dxa"/>
          <w:tblHeader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№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Обозначение</w: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Ед. изм.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Значение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ED688D">
            <w:pPr>
              <w:spacing w:line="240" w:lineRule="auto"/>
              <w:ind w:hanging="2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Название</w:t>
            </w:r>
          </w:p>
        </w:tc>
      </w:tr>
      <w:tr w:rsidR="006E28BD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E28BD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1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ED688D">
            <w:pPr>
              <w:keepNext/>
              <w:spacing w:before="240" w:line="240" w:lineRule="auto"/>
              <w:ind w:firstLine="0"/>
              <w:jc w:val="center"/>
              <w:rPr>
                <w:color w:val="auto"/>
                <w:position w:val="-6"/>
                <w:sz w:val="24"/>
                <w:lang w:eastAsia="en-US"/>
              </w:rPr>
            </w:pPr>
            <w:r w:rsidRPr="008446C3">
              <w:rPr>
                <w:color w:val="auto"/>
                <w:position w:val="-16"/>
                <w:sz w:val="24"/>
                <w:lang w:eastAsia="en-US"/>
              </w:rPr>
              <w:object w:dxaOrig="1540" w:dyaOrig="42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77.35pt;height:21.5pt" o:ole="">
                  <v:imagedata r:id="rId6" o:title=""/>
                </v:shape>
                <o:OLEObject Type="Embed" ProgID="Equation.DSMT4" ShapeID="_x0000_i1025" DrawAspect="Content" ObjectID="_1662298656" r:id="rId7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ED688D">
            <w:pPr>
              <w:spacing w:line="240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м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ED688D">
            <w:pPr>
              <w:keepNext/>
              <w:spacing w:before="240" w:line="240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position w:val="-10"/>
                <w:sz w:val="24"/>
                <w:lang w:val="en-US" w:eastAsia="en-US"/>
              </w:rPr>
              <w:t>0,0,</w:t>
            </w:r>
            <w:r>
              <w:rPr>
                <w:color w:val="auto"/>
                <w:position w:val="-10"/>
                <w:sz w:val="24"/>
                <w:lang w:eastAsia="en-US"/>
              </w:rPr>
              <w:t>6000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ED688D">
            <w:pPr>
              <w:spacing w:line="240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 xml:space="preserve">Прямоугольные координаты ФЦА БРЛС в момент времени синтезирования </w:t>
            </w:r>
            <w:r w:rsidRPr="009E293A">
              <w:rPr>
                <w:color w:val="auto"/>
                <w:position w:val="-16"/>
                <w:sz w:val="24"/>
                <w:lang w:eastAsia="en-US"/>
              </w:rPr>
              <w:object w:dxaOrig="859" w:dyaOrig="420">
                <v:shape id="_x0000_i1026" type="#_x0000_t75" style="width:43pt;height:21.5pt" o:ole="">
                  <v:imagedata r:id="rId8" o:title=""/>
                </v:shape>
                <o:OLEObject Type="Embed" ProgID="Equation.DSMT4" ShapeID="_x0000_i1026" DrawAspect="Content" ObjectID="_1662298657" r:id="rId9"/>
              </w:object>
            </w:r>
          </w:p>
        </w:tc>
      </w:tr>
      <w:tr w:rsidR="006E28BD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E28BD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2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Pr="008446C3" w:rsidRDefault="006E28BD" w:rsidP="00ED688D">
            <w:pPr>
              <w:keepNext/>
              <w:spacing w:before="240" w:line="240" w:lineRule="auto"/>
              <w:ind w:firstLine="0"/>
              <w:jc w:val="center"/>
              <w:rPr>
                <w:color w:val="auto"/>
                <w:sz w:val="24"/>
                <w:lang w:eastAsia="en-US"/>
              </w:rPr>
            </w:pPr>
            <w:r w:rsidRPr="00A169A1">
              <w:rPr>
                <w:color w:val="auto"/>
                <w:position w:val="-12"/>
                <w:sz w:val="24"/>
                <w:lang w:eastAsia="en-US"/>
              </w:rPr>
              <w:object w:dxaOrig="960" w:dyaOrig="380">
                <v:shape id="_x0000_i1027" type="#_x0000_t75" style="width:48.35pt;height:18.25pt" o:ole="">
                  <v:imagedata r:id="rId10" o:title=""/>
                </v:shape>
                <o:OLEObject Type="Embed" ProgID="Equation.DSMT4" ShapeID="_x0000_i1027" DrawAspect="Content" ObjectID="_1662298658" r:id="rId11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ED688D">
            <w:pPr>
              <w:spacing w:line="240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м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Pr="00A169A1" w:rsidRDefault="006E28BD" w:rsidP="00ED688D">
            <w:pPr>
              <w:keepNext/>
              <w:spacing w:before="240" w:line="240" w:lineRule="auto"/>
              <w:ind w:firstLine="0"/>
              <w:rPr>
                <w:color w:val="auto"/>
                <w:position w:val="-10"/>
                <w:sz w:val="24"/>
                <w:lang w:eastAsia="en-US"/>
              </w:rPr>
            </w:pPr>
            <w:r>
              <w:rPr>
                <w:color w:val="auto"/>
                <w:position w:val="-10"/>
                <w:sz w:val="24"/>
                <w:lang w:eastAsia="en-US"/>
              </w:rPr>
              <w:t>0, 0, 0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ED688D">
            <w:pPr>
              <w:spacing w:line="240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Координаты центра участка картографирования</w:t>
            </w:r>
          </w:p>
        </w:tc>
      </w:tr>
      <w:tr w:rsidR="006E28BD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E28BD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3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val="en-US" w:eastAsia="en-US"/>
              </w:rPr>
            </w:pPr>
            <w:r>
              <w:rPr>
                <w:color w:val="auto"/>
                <w:position w:val="-16"/>
                <w:sz w:val="24"/>
                <w:lang w:val="en-US" w:eastAsia="en-US"/>
              </w:rPr>
              <w:object w:dxaOrig="580" w:dyaOrig="460">
                <v:shape id="_x0000_i1028" type="#_x0000_t75" style="width:29pt;height:23.65pt" o:ole="">
                  <v:imagedata r:id="rId12" o:title=""/>
                </v:shape>
                <o:OLEObject Type="Embed" ProgID="Equation.DSMT4" ShapeID="_x0000_i1028" DrawAspect="Content" ObjectID="_1662298659" r:id="rId13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град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3.0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Ширина ДНА по азимуту</w:t>
            </w:r>
          </w:p>
        </w:tc>
      </w:tr>
      <w:tr w:rsidR="006E28BD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E28BD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4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val="en-US" w:eastAsia="en-US"/>
              </w:rPr>
            </w:pPr>
            <w:r>
              <w:rPr>
                <w:color w:val="auto"/>
                <w:position w:val="-12"/>
                <w:sz w:val="24"/>
                <w:lang w:val="en-US" w:eastAsia="en-US"/>
              </w:rPr>
              <w:object w:dxaOrig="560" w:dyaOrig="420">
                <v:shape id="_x0000_i1029" type="#_x0000_t75" style="width:27.95pt;height:22.55pt" o:ole="">
                  <v:imagedata r:id="rId14" o:title=""/>
                </v:shape>
                <o:OLEObject Type="Embed" ProgID="Equation.DSMT4" ShapeID="_x0000_i1029" DrawAspect="Content" ObjectID="_1662298660" r:id="rId15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град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3.0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Ширина ДНА по углу места</w:t>
            </w:r>
          </w:p>
        </w:tc>
      </w:tr>
      <w:tr w:rsidR="006E28BD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E28BD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5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 w:rsidRPr="00A169A1">
              <w:rPr>
                <w:color w:val="auto"/>
                <w:position w:val="-12"/>
                <w:sz w:val="24"/>
                <w:lang w:eastAsia="en-US"/>
              </w:rPr>
              <w:object w:dxaOrig="520" w:dyaOrig="380">
                <v:shape id="_x0000_i1030" type="#_x0000_t75" style="width:25.8pt;height:18.25pt" o:ole="">
                  <v:imagedata r:id="rId16" o:title=""/>
                </v:shape>
                <o:OLEObject Type="Embed" ProgID="Equation.DSMT4" ShapeID="_x0000_i1030" DrawAspect="Content" ObjectID="_1662298661" r:id="rId17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proofErr w:type="gramStart"/>
            <w:r>
              <w:rPr>
                <w:color w:val="auto"/>
                <w:position w:val="-12"/>
                <w:sz w:val="24"/>
                <w:lang w:eastAsia="en-US"/>
              </w:rPr>
              <w:t>м</w:t>
            </w:r>
            <w:proofErr w:type="gramEnd"/>
            <w:r>
              <w:rPr>
                <w:color w:val="auto"/>
                <w:position w:val="-12"/>
                <w:sz w:val="24"/>
                <w:lang w:eastAsia="en-US"/>
              </w:rPr>
              <w:t>/с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350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Скорость движения носителя БРЛС</w:t>
            </w:r>
          </w:p>
        </w:tc>
      </w:tr>
      <w:tr w:rsidR="006E28BD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E28BD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6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position w:val="-6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object w:dxaOrig="240" w:dyaOrig="405">
                <v:shape id="_x0000_i1031" type="#_x0000_t75" style="width:12.9pt;height:20.4pt" o:ole="">
                  <v:imagedata r:id="rId18" o:title=""/>
                </v:shape>
                <o:OLEObject Type="Embed" ProgID="Equation.3" ShapeID="_x0000_i1031" DrawAspect="Content" ObjectID="_1662298662" r:id="rId19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ED688D">
            <w:pPr>
              <w:spacing w:line="240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кВт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ED688D">
            <w:pPr>
              <w:spacing w:line="240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10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ED688D">
            <w:pPr>
              <w:spacing w:line="240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Импульсная мощность зондирующего сигнала</w:t>
            </w:r>
          </w:p>
        </w:tc>
      </w:tr>
      <w:tr w:rsidR="006E28BD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E28BD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7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position w:val="-6"/>
                <w:sz w:val="24"/>
                <w:lang w:eastAsia="en-US"/>
              </w:rPr>
              <w:object w:dxaOrig="135" w:dyaOrig="255">
                <v:shape id="_x0000_i1032" type="#_x0000_t75" style="width:6.45pt;height:12.9pt" o:ole="">
                  <v:imagedata r:id="rId20" o:title=""/>
                </v:shape>
                <o:OLEObject Type="Embed" ProgID="Equation.3" ShapeID="_x0000_i1032" DrawAspect="Content" ObjectID="_1662298663" r:id="rId21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ED688D">
            <w:pPr>
              <w:spacing w:line="240" w:lineRule="auto"/>
              <w:ind w:firstLine="0"/>
              <w:rPr>
                <w:color w:val="auto"/>
                <w:sz w:val="24"/>
                <w:lang w:eastAsia="en-US"/>
              </w:rPr>
            </w:pPr>
            <w:proofErr w:type="gramStart"/>
            <w:r>
              <w:rPr>
                <w:color w:val="auto"/>
                <w:sz w:val="24"/>
                <w:lang w:eastAsia="en-US"/>
              </w:rPr>
              <w:t>м</w:t>
            </w:r>
            <w:proofErr w:type="gramEnd"/>
            <w:r>
              <w:rPr>
                <w:color w:val="auto"/>
                <w:sz w:val="24"/>
                <w:lang w:eastAsia="en-US"/>
              </w:rPr>
              <w:t>/c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Pr="00954DCC" w:rsidRDefault="006E28BD" w:rsidP="00ED688D">
            <w:pPr>
              <w:spacing w:line="240" w:lineRule="auto"/>
              <w:ind w:firstLine="0"/>
              <w:rPr>
                <w:color w:val="auto"/>
                <w:sz w:val="24"/>
                <w:lang w:val="en-US" w:eastAsia="en-US"/>
              </w:rPr>
            </w:pPr>
            <w:r>
              <w:rPr>
                <w:color w:val="auto"/>
                <w:sz w:val="24"/>
                <w:lang w:val="en-US" w:eastAsia="en-US"/>
              </w:rPr>
              <w:t>3e8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ED688D">
            <w:pPr>
              <w:spacing w:line="240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Скорость распространения ЭМВ</w:t>
            </w:r>
          </w:p>
        </w:tc>
      </w:tr>
      <w:tr w:rsidR="006E28BD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E28BD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8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val="en-US" w:eastAsia="en-US"/>
              </w:rPr>
            </w:pPr>
            <w:r w:rsidRPr="00A169A1">
              <w:rPr>
                <w:color w:val="auto"/>
                <w:position w:val="-12"/>
                <w:sz w:val="24"/>
                <w:lang w:val="en-US" w:eastAsia="en-US"/>
              </w:rPr>
              <w:object w:dxaOrig="279" w:dyaOrig="380">
                <v:shape id="_x0000_i1033" type="#_x0000_t75" style="width:10.75pt;height:20.4pt" o:ole="">
                  <v:imagedata r:id="rId22" o:title=""/>
                </v:shape>
                <o:OLEObject Type="Embed" ProgID="Equation.DSMT4" ShapeID="_x0000_i1033" DrawAspect="Content" ObjectID="_1662298664" r:id="rId23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ED688D">
            <w:pPr>
              <w:spacing w:line="240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мкс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ED688D">
            <w:pPr>
              <w:spacing w:line="240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100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ED688D">
            <w:pPr>
              <w:spacing w:line="240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Длительность зондирующего импульса</w:t>
            </w:r>
          </w:p>
        </w:tc>
      </w:tr>
      <w:tr w:rsidR="006E28BD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9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val="en-US" w:eastAsia="en-US"/>
              </w:rPr>
              <w:object w:dxaOrig="499" w:dyaOrig="380">
                <v:shape id="_x0000_i1034" type="#_x0000_t75" style="width:25.8pt;height:20.4pt" o:ole="">
                  <v:imagedata r:id="rId24" o:title=""/>
                </v:shape>
                <o:OLEObject Type="Embed" ProgID="Equation.DSMT4" ShapeID="_x0000_i1034" DrawAspect="Content" ObjectID="_1662298665" r:id="rId25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МГц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150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Ширина спектра зондирующего сигнала</w:t>
            </w:r>
          </w:p>
        </w:tc>
      </w:tr>
      <w:tr w:rsidR="006E28BD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10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val="en-US" w:eastAsia="en-US"/>
              </w:rPr>
            </w:pPr>
            <w:r>
              <w:rPr>
                <w:color w:val="auto"/>
                <w:position w:val="-18"/>
                <w:sz w:val="24"/>
                <w:lang w:val="en-US" w:eastAsia="en-US"/>
              </w:rPr>
              <w:object w:dxaOrig="345" w:dyaOrig="435">
                <v:shape id="_x0000_i1035" type="#_x0000_t75" style="width:17.2pt;height:21.5pt" o:ole="">
                  <v:imagedata r:id="rId26" o:title=""/>
                </v:shape>
                <o:OLEObject Type="Embed" ProgID="Equation.DSMT4" ShapeID="_x0000_i1035" DrawAspect="Content" ObjectID="_1662298666" r:id="rId27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мс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3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Период повторения импульсов</w:t>
            </w:r>
          </w:p>
        </w:tc>
      </w:tr>
      <w:tr w:rsidR="006E28BD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11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val="en-US" w:eastAsia="en-US"/>
              </w:rPr>
            </w:pPr>
            <w:r>
              <w:rPr>
                <w:color w:val="auto"/>
                <w:position w:val="-6"/>
                <w:sz w:val="24"/>
                <w:lang w:val="en-US" w:eastAsia="en-US"/>
              </w:rPr>
              <w:object w:dxaOrig="240" w:dyaOrig="300">
                <v:shape id="_x0000_i1036" type="#_x0000_t75" style="width:12.9pt;height:15.05pt" o:ole="">
                  <v:imagedata r:id="rId28" o:title=""/>
                </v:shape>
                <o:OLEObject Type="Embed" ProgID="Equation.DSMT4" ShapeID="_x0000_i1036" DrawAspect="Content" ObjectID="_1662298667" r:id="rId29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м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0.03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Длина волны зондирующего сигнала</w:t>
            </w:r>
          </w:p>
        </w:tc>
      </w:tr>
      <w:tr w:rsidR="009035DE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035DE" w:rsidRDefault="009035DE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12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035DE" w:rsidRDefault="009035DE" w:rsidP="00ED688D">
            <w:pPr>
              <w:spacing w:line="240" w:lineRule="auto"/>
              <w:ind w:firstLine="0"/>
              <w:jc w:val="center"/>
              <w:rPr>
                <w:color w:val="auto"/>
                <w:sz w:val="24"/>
                <w:lang w:val="en-US" w:eastAsia="en-US"/>
              </w:rPr>
            </w:pPr>
            <w:r w:rsidRPr="009035DE">
              <w:rPr>
                <w:color w:val="auto"/>
                <w:position w:val="-6"/>
                <w:sz w:val="24"/>
                <w:lang w:val="en-US" w:eastAsia="en-US"/>
              </w:rPr>
              <w:object w:dxaOrig="340" w:dyaOrig="300">
                <v:shape id="_x0000_i1037" type="#_x0000_t75" style="width:17.2pt;height:15.05pt" o:ole="">
                  <v:imagedata r:id="rId30" o:title=""/>
                </v:shape>
                <o:OLEObject Type="Embed" ProgID="Equation.DSMT4" ShapeID="_x0000_i1037" DrawAspect="Content" ObjectID="_1662298668" r:id="rId31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035DE" w:rsidRDefault="009035DE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м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035DE" w:rsidRDefault="009035DE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1.0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035DE" w:rsidRDefault="009035DE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Разрешение по дальности</w:t>
            </w:r>
            <w:r>
              <w:rPr>
                <w:color w:val="auto"/>
                <w:position w:val="-12"/>
                <w:sz w:val="24"/>
                <w:lang w:val="en-US" w:eastAsia="en-US"/>
              </w:rPr>
              <w:t>/</w:t>
            </w:r>
            <w:r>
              <w:rPr>
                <w:color w:val="auto"/>
                <w:position w:val="-12"/>
                <w:sz w:val="24"/>
                <w:lang w:eastAsia="en-US"/>
              </w:rPr>
              <w:t>азимуту</w:t>
            </w:r>
          </w:p>
        </w:tc>
      </w:tr>
      <w:tr w:rsidR="006E28BD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E28BD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1</w:t>
            </w:r>
            <w:r w:rsidR="009035DE">
              <w:rPr>
                <w:color w:val="auto"/>
                <w:position w:val="-12"/>
                <w:sz w:val="24"/>
                <w:lang w:eastAsia="en-US"/>
              </w:rPr>
              <w:t>3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val="en-US" w:eastAsia="en-US"/>
              </w:rPr>
            </w:pPr>
            <w:r>
              <w:rPr>
                <w:color w:val="auto"/>
                <w:position w:val="-12"/>
                <w:sz w:val="24"/>
                <w:lang w:val="en-US" w:eastAsia="en-US"/>
              </w:rPr>
              <w:object w:dxaOrig="999" w:dyaOrig="380">
                <v:shape id="_x0000_i1038" type="#_x0000_t75" style="width:50.5pt;height:18.25pt" o:ole="">
                  <v:imagedata r:id="rId32" o:title=""/>
                </v:shape>
                <o:OLEObject Type="Embed" ProgID="Equation.DSMT4" ShapeID="_x0000_i1038" DrawAspect="Content" ObjectID="_1662298669" r:id="rId33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Pr="00A169A1" w:rsidRDefault="006E28BD" w:rsidP="00ED688D">
            <w:pPr>
              <w:spacing w:line="240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м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ED688D">
            <w:pPr>
              <w:spacing w:line="240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Pr="00A169A1" w:rsidRDefault="006E28BD" w:rsidP="00ED688D">
            <w:pPr>
              <w:spacing w:line="240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 xml:space="preserve">Массив координат наземной цели по оси </w:t>
            </w:r>
            <w:r>
              <w:rPr>
                <w:color w:val="auto"/>
                <w:sz w:val="24"/>
                <w:lang w:val="en-US" w:eastAsia="en-US"/>
              </w:rPr>
              <w:t>X</w:t>
            </w:r>
          </w:p>
        </w:tc>
      </w:tr>
      <w:tr w:rsidR="006E28BD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1</w:t>
            </w:r>
            <w:r w:rsidR="009035DE">
              <w:rPr>
                <w:color w:val="auto"/>
                <w:position w:val="-12"/>
                <w:sz w:val="24"/>
                <w:lang w:eastAsia="en-US"/>
              </w:rPr>
              <w:t>4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object w:dxaOrig="1040" w:dyaOrig="380">
                <v:shape id="_x0000_i1039" type="#_x0000_t75" style="width:51.6pt;height:18.25pt" o:ole="">
                  <v:imagedata r:id="rId34" o:title=""/>
                </v:shape>
                <o:OLEObject Type="Embed" ProgID="Equation.DSMT4" ShapeID="_x0000_i1039" DrawAspect="Content" ObjectID="_1662298670" r:id="rId35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м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 xml:space="preserve">Массив координат наземной цели по оси </w:t>
            </w:r>
            <w:r>
              <w:rPr>
                <w:color w:val="auto"/>
                <w:sz w:val="24"/>
                <w:lang w:val="en-US" w:eastAsia="en-US"/>
              </w:rPr>
              <w:t>Y</w:t>
            </w:r>
          </w:p>
        </w:tc>
      </w:tr>
      <w:tr w:rsidR="006E28BD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Pr="00A169A1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1</w:t>
            </w:r>
            <w:r w:rsidR="009035DE">
              <w:rPr>
                <w:color w:val="auto"/>
                <w:position w:val="-12"/>
                <w:sz w:val="24"/>
                <w:lang w:eastAsia="en-US"/>
              </w:rPr>
              <w:t>5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sz w:val="24"/>
                <w:lang w:eastAsia="en-US"/>
              </w:rPr>
            </w:pPr>
            <w:r w:rsidRPr="00A169A1">
              <w:rPr>
                <w:color w:val="auto"/>
                <w:position w:val="-12"/>
                <w:sz w:val="24"/>
                <w:lang w:eastAsia="en-US"/>
              </w:rPr>
              <w:object w:dxaOrig="980" w:dyaOrig="380">
                <v:shape id="_x0000_i1040" type="#_x0000_t75" style="width:48.35pt;height:18.25pt" o:ole="">
                  <v:imagedata r:id="rId36" o:title=""/>
                </v:shape>
                <o:OLEObject Type="Embed" ProgID="Equation.DSMT4" ShapeID="_x0000_i1040" DrawAspect="Content" ObjectID="_1662298671" r:id="rId37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м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Pr="00A169A1" w:rsidRDefault="006E28BD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 xml:space="preserve">Массив координат наземной цели по оси </w:t>
            </w:r>
            <w:r>
              <w:rPr>
                <w:color w:val="auto"/>
                <w:sz w:val="24"/>
                <w:lang w:val="en-US" w:eastAsia="en-US"/>
              </w:rPr>
              <w:t>Z</w:t>
            </w:r>
          </w:p>
        </w:tc>
      </w:tr>
      <w:tr w:rsidR="006E28BD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Pr="00A169A1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1</w:t>
            </w:r>
            <w:r w:rsidR="009035DE">
              <w:rPr>
                <w:color w:val="auto"/>
                <w:position w:val="-12"/>
                <w:sz w:val="24"/>
                <w:lang w:eastAsia="en-US"/>
              </w:rPr>
              <w:t>6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sz w:val="24"/>
                <w:lang w:eastAsia="en-US"/>
              </w:rPr>
            </w:pPr>
            <w:r w:rsidRPr="00A169A1">
              <w:rPr>
                <w:color w:val="auto"/>
                <w:position w:val="-12"/>
                <w:sz w:val="24"/>
                <w:lang w:eastAsia="en-US"/>
              </w:rPr>
              <w:object w:dxaOrig="999" w:dyaOrig="380">
                <v:shape id="_x0000_i1041" type="#_x0000_t75" style="width:50.5pt;height:18.25pt" o:ole="">
                  <v:imagedata r:id="rId38" o:title=""/>
                </v:shape>
                <o:OLEObject Type="Embed" ProgID="Equation.DSMT4" ShapeID="_x0000_i1041" DrawAspect="Content" ObjectID="_1662298672" r:id="rId39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proofErr w:type="spellStart"/>
            <w:r>
              <w:rPr>
                <w:color w:val="auto"/>
                <w:sz w:val="24"/>
                <w:lang w:eastAsia="en-US"/>
              </w:rPr>
              <w:t>усл</w:t>
            </w:r>
            <w:proofErr w:type="spellEnd"/>
            <w:r>
              <w:rPr>
                <w:color w:val="auto"/>
                <w:sz w:val="24"/>
                <w:lang w:eastAsia="en-US"/>
              </w:rPr>
              <w:t>. ед.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Pr="00A169A1" w:rsidRDefault="006E28BD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Pr="00A169A1" w:rsidRDefault="006E28BD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Массив отсчетов импульсной характеристики наземной цели</w:t>
            </w:r>
          </w:p>
        </w:tc>
      </w:tr>
    </w:tbl>
    <w:p w:rsidR="006E28BD" w:rsidRDefault="006E28BD" w:rsidP="00ED688D">
      <w:pPr>
        <w:pStyle w:val="a4"/>
        <w:spacing w:after="240" w:line="240" w:lineRule="auto"/>
        <w:rPr>
          <w:color w:val="auto"/>
        </w:rPr>
      </w:pPr>
    </w:p>
    <w:p w:rsidR="002313A3" w:rsidRDefault="002313A3" w:rsidP="00ED688D">
      <w:pPr>
        <w:pStyle w:val="3"/>
        <w:spacing w:line="240" w:lineRule="auto"/>
      </w:pPr>
      <w:bookmarkStart w:id="8" w:name="_Ref488677723"/>
      <w:bookmarkStart w:id="9" w:name="_Toc500412061"/>
      <w:bookmarkStart w:id="10" w:name="_Toc39744831"/>
      <w:r>
        <w:lastRenderedPageBreak/>
        <w:t>Параметры, поступающие на вход алгоритма в процессе моделирования</w:t>
      </w:r>
      <w:bookmarkEnd w:id="8"/>
      <w:bookmarkEnd w:id="9"/>
      <w:bookmarkEnd w:id="10"/>
    </w:p>
    <w:tbl>
      <w:tblPr>
        <w:tblW w:w="9749" w:type="dxa"/>
        <w:tblInd w:w="-80" w:type="dxa"/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284"/>
        <w:gridCol w:w="391"/>
        <w:gridCol w:w="538"/>
        <w:gridCol w:w="672"/>
        <w:gridCol w:w="491"/>
        <w:gridCol w:w="739"/>
        <w:gridCol w:w="1813"/>
        <w:gridCol w:w="2268"/>
        <w:gridCol w:w="2404"/>
        <w:gridCol w:w="149"/>
      </w:tblGrid>
      <w:tr w:rsidR="009002DB" w:rsidTr="00DA1D4D">
        <w:trPr>
          <w:gridAfter w:val="1"/>
          <w:wAfter w:w="149" w:type="dxa"/>
          <w:cantSplit/>
          <w:trHeight w:hRule="exact" w:val="437"/>
        </w:trPr>
        <w:tc>
          <w:tcPr>
            <w:tcW w:w="1213" w:type="dxa"/>
            <w:gridSpan w:val="3"/>
            <w:hideMark/>
          </w:tcPr>
          <w:p w:rsidR="009002DB" w:rsidRDefault="009002DB" w:rsidP="00ED688D">
            <w:pPr>
              <w:pStyle w:val="a8"/>
              <w:keepNext/>
              <w:spacing w:after="240" w:line="240" w:lineRule="auto"/>
              <w:ind w:firstLine="0"/>
              <w:rPr>
                <w:b w:val="0"/>
                <w:color w:val="auto"/>
                <w:sz w:val="28"/>
                <w:szCs w:val="28"/>
              </w:rPr>
            </w:pPr>
            <w:r>
              <w:rPr>
                <w:b w:val="0"/>
                <w:color w:val="auto"/>
                <w:sz w:val="28"/>
                <w:szCs w:val="28"/>
              </w:rPr>
              <w:t>Таблица</w:t>
            </w:r>
          </w:p>
        </w:tc>
        <w:tc>
          <w:tcPr>
            <w:tcW w:w="672" w:type="dxa"/>
            <w:hideMark/>
          </w:tcPr>
          <w:p w:rsidR="009002DB" w:rsidRPr="009002DB" w:rsidRDefault="009002DB" w:rsidP="00ED688D">
            <w:pPr>
              <w:pStyle w:val="a8"/>
              <w:keepNext/>
              <w:spacing w:after="240" w:line="240" w:lineRule="auto"/>
              <w:ind w:firstLine="0"/>
              <w:rPr>
                <w:b w:val="0"/>
                <w:color w:val="auto"/>
                <w:sz w:val="28"/>
                <w:szCs w:val="28"/>
                <w:lang w:val="en-US"/>
              </w:rPr>
            </w:pPr>
            <w:r>
              <w:rPr>
                <w:b w:val="0"/>
                <w:sz w:val="28"/>
                <w:szCs w:val="28"/>
              </w:rPr>
              <w:t>1.</w:t>
            </w:r>
            <w:r>
              <w:rPr>
                <w:b w:val="0"/>
                <w:sz w:val="28"/>
                <w:szCs w:val="28"/>
                <w:lang w:val="en-US"/>
              </w:rPr>
              <w:t>2</w:t>
            </w:r>
          </w:p>
        </w:tc>
        <w:tc>
          <w:tcPr>
            <w:tcW w:w="7715" w:type="dxa"/>
            <w:gridSpan w:val="5"/>
            <w:hideMark/>
          </w:tcPr>
          <w:p w:rsidR="009002DB" w:rsidRDefault="009002DB" w:rsidP="00ED688D">
            <w:pPr>
              <w:pStyle w:val="aa"/>
              <w:spacing w:after="240"/>
              <w:rPr>
                <w:color w:val="auto"/>
                <w:lang w:eastAsia="en-US"/>
              </w:rPr>
            </w:pPr>
            <w:r>
              <w:rPr>
                <w:color w:val="auto"/>
                <w:lang w:eastAsia="en-US"/>
              </w:rPr>
              <w:t xml:space="preserve"> – </w:t>
            </w:r>
            <w:r w:rsidRPr="00206FB8">
              <w:rPr>
                <w:color w:val="auto"/>
                <w:szCs w:val="20"/>
              </w:rPr>
              <w:t xml:space="preserve">Параметры, </w:t>
            </w:r>
            <w:r w:rsidRPr="00206FB8">
              <w:rPr>
                <w:color w:val="auto"/>
              </w:rPr>
              <w:t>поступающие на вход алгоритма в процессе моделирования</w:t>
            </w:r>
          </w:p>
        </w:tc>
      </w:tr>
      <w:tr w:rsidR="009002DB" w:rsidTr="00DA1D4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wBefore w:w="284" w:type="dxa"/>
          <w:tblHeader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002DB" w:rsidRDefault="009002DB" w:rsidP="00ED688D">
            <w:pPr>
              <w:suppressAutoHyphens/>
              <w:spacing w:line="240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№</w:t>
            </w:r>
          </w:p>
        </w:tc>
        <w:tc>
          <w:tcPr>
            <w:tcW w:w="17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002DB" w:rsidRDefault="009002DB" w:rsidP="00ED688D">
            <w:pPr>
              <w:suppressAutoHyphens/>
              <w:spacing w:line="240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proofErr w:type="spellStart"/>
            <w:r>
              <w:rPr>
                <w:b/>
                <w:color w:val="auto"/>
                <w:sz w:val="22"/>
                <w:szCs w:val="22"/>
                <w:lang w:eastAsia="en-US"/>
              </w:rPr>
              <w:t>Обознач</w:t>
            </w:r>
            <w:proofErr w:type="spellEnd"/>
            <w:r>
              <w:rPr>
                <w:b/>
                <w:color w:val="auto"/>
                <w:sz w:val="22"/>
                <w:szCs w:val="22"/>
                <w:lang w:eastAsia="en-US"/>
              </w:rPr>
              <w:t>.</w: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002DB" w:rsidRDefault="009002DB" w:rsidP="00ED688D">
            <w:pPr>
              <w:suppressAutoHyphens/>
              <w:spacing w:line="240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Ед. изм.</w:t>
            </w:r>
          </w:p>
        </w:tc>
        <w:tc>
          <w:tcPr>
            <w:tcW w:w="1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002DB" w:rsidRDefault="009002DB" w:rsidP="00ED688D">
            <w:pPr>
              <w:suppressAutoHyphens/>
              <w:spacing w:line="240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Значение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002DB" w:rsidRDefault="009002DB" w:rsidP="00ED688D">
            <w:pPr>
              <w:suppressAutoHyphens/>
              <w:spacing w:line="240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Название</w:t>
            </w:r>
          </w:p>
        </w:tc>
        <w:tc>
          <w:tcPr>
            <w:tcW w:w="255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002DB" w:rsidRDefault="009002DB" w:rsidP="00ED688D">
            <w:pPr>
              <w:suppressAutoHyphens/>
              <w:spacing w:line="240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Куда поступает</w:t>
            </w:r>
          </w:p>
        </w:tc>
      </w:tr>
      <w:tr w:rsidR="009002DB" w:rsidTr="00DA1D4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wBefore w:w="284" w:type="dxa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002DB" w:rsidRDefault="009002DB" w:rsidP="00ED688D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1</w:t>
            </w:r>
          </w:p>
        </w:tc>
        <w:tc>
          <w:tcPr>
            <w:tcW w:w="17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002DB" w:rsidRDefault="009002DB" w:rsidP="00ED688D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 w:rsidRPr="009002DB">
              <w:rPr>
                <w:color w:val="auto"/>
                <w:position w:val="-12"/>
                <w:lang w:eastAsia="en-US"/>
              </w:rPr>
              <w:object w:dxaOrig="1400" w:dyaOrig="420">
                <v:shape id="_x0000_i1042" type="#_x0000_t75" style="width:69.85pt;height:21.5pt" o:ole="">
                  <v:imagedata r:id="rId40" o:title=""/>
                </v:shape>
                <o:OLEObject Type="Embed" ProgID="Equation.DSMT4" ShapeID="_x0000_i1042" DrawAspect="Content" ObjectID="_1662298673" r:id="rId41"/>
              </w:objec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002DB" w:rsidRPr="009002DB" w:rsidRDefault="009002DB" w:rsidP="00ED688D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м</w:t>
            </w:r>
          </w:p>
        </w:tc>
        <w:tc>
          <w:tcPr>
            <w:tcW w:w="1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002DB" w:rsidRPr="008353F2" w:rsidRDefault="009002DB" w:rsidP="00ED688D">
            <w:pPr>
              <w:spacing w:line="240" w:lineRule="auto"/>
              <w:ind w:firstLine="0"/>
              <w:rPr>
                <w:color w:val="auto"/>
                <w:position w:val="-6"/>
                <w:sz w:val="24"/>
              </w:rPr>
            </w:pPr>
            <w:r>
              <w:rPr>
                <w:color w:val="auto"/>
                <w:position w:val="-6"/>
                <w:sz w:val="24"/>
              </w:rPr>
              <w:t>С</w:t>
            </w:r>
            <w:r w:rsidRPr="008353F2">
              <w:rPr>
                <w:color w:val="auto"/>
                <w:position w:val="-6"/>
                <w:sz w:val="24"/>
              </w:rPr>
              <w:t>оответс</w:t>
            </w:r>
            <w:r>
              <w:rPr>
                <w:color w:val="auto"/>
                <w:position w:val="-6"/>
                <w:sz w:val="24"/>
              </w:rPr>
              <w:t>твуют текущему пространственному положению цели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002DB" w:rsidRDefault="00035470" w:rsidP="00ED688D">
            <w:pPr>
              <w:suppressAutoHyphens/>
              <w:spacing w:line="240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Текущее положение БРЛС</w:t>
            </w:r>
          </w:p>
        </w:tc>
        <w:tc>
          <w:tcPr>
            <w:tcW w:w="255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002DB" w:rsidRDefault="009002DB" w:rsidP="00ED688D">
            <w:pPr>
              <w:suppressAutoHyphens/>
              <w:spacing w:line="240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 xml:space="preserve">В алгоритм формирования </w:t>
            </w:r>
            <w:r w:rsidR="00035470">
              <w:rPr>
                <w:color w:val="auto"/>
                <w:sz w:val="24"/>
                <w:lang w:eastAsia="en-US"/>
              </w:rPr>
              <w:t>отраженного</w:t>
            </w:r>
            <w:r>
              <w:rPr>
                <w:color w:val="auto"/>
                <w:sz w:val="24"/>
                <w:lang w:eastAsia="en-US"/>
              </w:rPr>
              <w:t xml:space="preserve"> сигнала</w:t>
            </w:r>
          </w:p>
        </w:tc>
      </w:tr>
      <w:tr w:rsidR="001C6E2D" w:rsidTr="00DA1D4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wBefore w:w="284" w:type="dxa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C6E2D" w:rsidRDefault="001C6E2D" w:rsidP="00ED688D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2</w:t>
            </w:r>
          </w:p>
        </w:tc>
        <w:tc>
          <w:tcPr>
            <w:tcW w:w="17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C6E2D" w:rsidRPr="009002DB" w:rsidRDefault="001C6E2D" w:rsidP="00ED688D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lang w:eastAsia="en-US"/>
              </w:rPr>
            </w:pPr>
            <w:r w:rsidRPr="00A169A1">
              <w:rPr>
                <w:color w:val="auto"/>
                <w:position w:val="-16"/>
                <w:lang w:eastAsia="en-US"/>
              </w:rPr>
              <w:object w:dxaOrig="1460" w:dyaOrig="420">
                <v:shape id="_x0000_i1043" type="#_x0000_t75" style="width:73.05pt;height:21.5pt" o:ole="">
                  <v:imagedata r:id="rId42" o:title=""/>
                </v:shape>
                <o:OLEObject Type="Embed" ProgID="Equation.DSMT4" ShapeID="_x0000_i1043" DrawAspect="Content" ObjectID="_1662298674" r:id="rId43"/>
              </w:objec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C6E2D" w:rsidRPr="001C6E2D" w:rsidRDefault="001C6E2D" w:rsidP="00ED688D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sz w:val="24"/>
                <w:vertAlign w:val="superscript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м</w:t>
            </w:r>
            <w:proofErr w:type="gramStart"/>
            <w:r>
              <w:rPr>
                <w:color w:val="auto"/>
                <w:sz w:val="24"/>
                <w:vertAlign w:val="superscript"/>
                <w:lang w:eastAsia="en-US"/>
              </w:rPr>
              <w:t>2</w:t>
            </w:r>
            <w:proofErr w:type="gramEnd"/>
          </w:p>
        </w:tc>
        <w:tc>
          <w:tcPr>
            <w:tcW w:w="1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C6E2D" w:rsidRDefault="001C6E2D" w:rsidP="00ED688D">
            <w:pPr>
              <w:spacing w:line="240" w:lineRule="auto"/>
              <w:ind w:firstLine="0"/>
              <w:rPr>
                <w:color w:val="auto"/>
                <w:position w:val="-6"/>
                <w:sz w:val="24"/>
              </w:rPr>
            </w:pPr>
            <w:r>
              <w:rPr>
                <w:color w:val="auto"/>
                <w:position w:val="-6"/>
                <w:sz w:val="24"/>
              </w:rPr>
              <w:t>0,0,0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C6E2D" w:rsidRDefault="001C6E2D" w:rsidP="00ED688D">
            <w:pPr>
              <w:suppressAutoHyphens/>
              <w:spacing w:line="240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Массив значений среднего ЭПР наземных целей</w:t>
            </w:r>
          </w:p>
        </w:tc>
        <w:tc>
          <w:tcPr>
            <w:tcW w:w="255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C6E2D" w:rsidRDefault="001C6E2D" w:rsidP="00ED688D">
            <w:pPr>
              <w:suppressAutoHyphens/>
              <w:spacing w:line="240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В алгоритм формирования отраженного сигнала</w:t>
            </w:r>
          </w:p>
        </w:tc>
      </w:tr>
      <w:tr w:rsidR="001C6E2D" w:rsidTr="00DA1D4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wBefore w:w="284" w:type="dxa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C6E2D" w:rsidRDefault="001C6E2D" w:rsidP="00ED688D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3</w:t>
            </w:r>
          </w:p>
        </w:tc>
        <w:tc>
          <w:tcPr>
            <w:tcW w:w="17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C6E2D" w:rsidRDefault="001C6E2D" w:rsidP="00ED688D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 w:rsidRPr="001C6E2D">
              <w:rPr>
                <w:color w:val="auto"/>
                <w:position w:val="-18"/>
                <w:lang w:eastAsia="en-US"/>
              </w:rPr>
              <w:object w:dxaOrig="1100" w:dyaOrig="520">
                <v:shape id="_x0000_i1044" type="#_x0000_t75" style="width:54.8pt;height:25.8pt" o:ole="">
                  <v:imagedata r:id="rId44" o:title=""/>
                </v:shape>
                <o:OLEObject Type="Embed" ProgID="Equation.DSMT4" ShapeID="_x0000_i1044" DrawAspect="Content" ObjectID="_1662298675" r:id="rId45"/>
              </w:objec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C6E2D" w:rsidRPr="00035470" w:rsidRDefault="001C6E2D" w:rsidP="00ED688D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proofErr w:type="spellStart"/>
            <w:r>
              <w:rPr>
                <w:color w:val="auto"/>
                <w:sz w:val="24"/>
                <w:lang w:eastAsia="en-US"/>
              </w:rPr>
              <w:t>усл</w:t>
            </w:r>
            <w:proofErr w:type="spellEnd"/>
            <w:r>
              <w:rPr>
                <w:color w:val="auto"/>
                <w:sz w:val="24"/>
                <w:lang w:eastAsia="en-US"/>
              </w:rPr>
              <w:t>. ед.</w:t>
            </w:r>
          </w:p>
        </w:tc>
        <w:tc>
          <w:tcPr>
            <w:tcW w:w="1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C6E2D" w:rsidRDefault="001C6E2D" w:rsidP="00ED688D">
            <w:pPr>
              <w:suppressAutoHyphens/>
              <w:spacing w:line="240" w:lineRule="auto"/>
              <w:ind w:left="57" w:hanging="57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Зависит от исходных условий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C6E2D" w:rsidRPr="00035470" w:rsidRDefault="001C6E2D" w:rsidP="00ED688D">
            <w:pPr>
              <w:suppressAutoHyphens/>
              <w:spacing w:line="240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Реальная квадратура фазы переотражения</w:t>
            </w:r>
          </w:p>
        </w:tc>
        <w:tc>
          <w:tcPr>
            <w:tcW w:w="255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C6E2D" w:rsidRDefault="001C6E2D" w:rsidP="00ED688D">
            <w:pPr>
              <w:suppressAutoHyphens/>
              <w:spacing w:line="240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В алгоритм формирования отраженного сигнала</w:t>
            </w:r>
          </w:p>
        </w:tc>
      </w:tr>
      <w:tr w:rsidR="001C6E2D" w:rsidTr="00DA1D4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wBefore w:w="284" w:type="dxa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C6E2D" w:rsidRDefault="001C6E2D" w:rsidP="00ED688D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3</w:t>
            </w:r>
          </w:p>
        </w:tc>
        <w:tc>
          <w:tcPr>
            <w:tcW w:w="17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C6E2D" w:rsidRDefault="001C6E2D" w:rsidP="00ED688D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 w:rsidRPr="001C6E2D">
              <w:rPr>
                <w:color w:val="auto"/>
                <w:position w:val="-18"/>
                <w:lang w:eastAsia="en-US"/>
              </w:rPr>
              <w:object w:dxaOrig="1200" w:dyaOrig="520" w14:anchorId="0C393600">
                <v:shape id="_x0000_i1045" type="#_x0000_t75" style="width:60.2pt;height:25.8pt" o:ole="">
                  <v:imagedata r:id="rId46" o:title=""/>
                </v:shape>
                <o:OLEObject Type="Embed" ProgID="Equation.DSMT4" ShapeID="_x0000_i1045" DrawAspect="Content" ObjectID="_1662298676" r:id="rId47"/>
              </w:objec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C6E2D" w:rsidRPr="00035470" w:rsidRDefault="001C6E2D" w:rsidP="00ED688D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proofErr w:type="spellStart"/>
            <w:r>
              <w:rPr>
                <w:color w:val="auto"/>
                <w:sz w:val="24"/>
                <w:lang w:eastAsia="en-US"/>
              </w:rPr>
              <w:t>усл</w:t>
            </w:r>
            <w:proofErr w:type="spellEnd"/>
            <w:r>
              <w:rPr>
                <w:color w:val="auto"/>
                <w:sz w:val="24"/>
                <w:lang w:eastAsia="en-US"/>
              </w:rPr>
              <w:t>. ед.</w:t>
            </w:r>
          </w:p>
        </w:tc>
        <w:tc>
          <w:tcPr>
            <w:tcW w:w="1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C6E2D" w:rsidRDefault="001C6E2D" w:rsidP="00ED688D">
            <w:pPr>
              <w:suppressAutoHyphens/>
              <w:spacing w:line="240" w:lineRule="auto"/>
              <w:ind w:left="57" w:hanging="57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Зависит от исходных условий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C6E2D" w:rsidRPr="00035470" w:rsidRDefault="001C6E2D" w:rsidP="00ED688D">
            <w:pPr>
              <w:suppressAutoHyphens/>
              <w:spacing w:line="240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Мнимая квадратура фазы переотражения</w:t>
            </w:r>
          </w:p>
        </w:tc>
        <w:tc>
          <w:tcPr>
            <w:tcW w:w="255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C6E2D" w:rsidRDefault="001C6E2D" w:rsidP="00ED688D">
            <w:pPr>
              <w:suppressAutoHyphens/>
              <w:spacing w:line="240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В алгоритм формирования отраженного сигнала</w:t>
            </w:r>
          </w:p>
        </w:tc>
      </w:tr>
    </w:tbl>
    <w:p w:rsidR="002313A3" w:rsidRDefault="002313A3" w:rsidP="00ED688D">
      <w:pPr>
        <w:pStyle w:val="3"/>
        <w:tabs>
          <w:tab w:val="num" w:pos="0"/>
        </w:tabs>
        <w:spacing w:line="240" w:lineRule="auto"/>
      </w:pPr>
      <w:bookmarkStart w:id="11" w:name="_Toc500412062"/>
      <w:bookmarkStart w:id="12" w:name="_Toc39744832"/>
      <w:r>
        <w:t>Выходные параметры алгоритма</w:t>
      </w:r>
      <w:bookmarkEnd w:id="11"/>
      <w:bookmarkEnd w:id="12"/>
    </w:p>
    <w:p w:rsidR="002313A3" w:rsidRDefault="002313A3" w:rsidP="00ED688D">
      <w:pPr>
        <w:pStyle w:val="a4"/>
        <w:spacing w:line="240" w:lineRule="auto"/>
      </w:pPr>
      <w:r>
        <w:rPr>
          <w:color w:val="auto"/>
        </w:rPr>
        <w:t>Выходные данные алгоритма приведены в таблице 1.</w:t>
      </w:r>
      <w:r w:rsidR="006E6064" w:rsidRPr="006E28BD">
        <w:rPr>
          <w:color w:val="auto"/>
        </w:rPr>
        <w:t>3</w:t>
      </w:r>
      <w:r w:rsidRPr="006E28BD">
        <w:rPr>
          <w:color w:val="auto"/>
        </w:rPr>
        <w:t>.</w:t>
      </w:r>
    </w:p>
    <w:tbl>
      <w:tblPr>
        <w:tblW w:w="9749" w:type="dxa"/>
        <w:tblInd w:w="-80" w:type="dxa"/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284"/>
        <w:gridCol w:w="391"/>
        <w:gridCol w:w="538"/>
        <w:gridCol w:w="672"/>
        <w:gridCol w:w="633"/>
        <w:gridCol w:w="709"/>
        <w:gridCol w:w="1559"/>
        <w:gridCol w:w="1843"/>
        <w:gridCol w:w="2971"/>
        <w:gridCol w:w="149"/>
      </w:tblGrid>
      <w:tr w:rsidR="002313A3" w:rsidTr="00DA1D4D">
        <w:trPr>
          <w:gridAfter w:val="1"/>
          <w:wAfter w:w="149" w:type="dxa"/>
          <w:cantSplit/>
          <w:trHeight w:hRule="exact" w:val="437"/>
        </w:trPr>
        <w:tc>
          <w:tcPr>
            <w:tcW w:w="1213" w:type="dxa"/>
            <w:gridSpan w:val="3"/>
            <w:hideMark/>
          </w:tcPr>
          <w:p w:rsidR="002313A3" w:rsidRDefault="002313A3" w:rsidP="00ED688D">
            <w:pPr>
              <w:pStyle w:val="a8"/>
              <w:keepNext/>
              <w:spacing w:line="240" w:lineRule="auto"/>
              <w:ind w:firstLine="0"/>
              <w:rPr>
                <w:b w:val="0"/>
                <w:color w:val="auto"/>
                <w:sz w:val="28"/>
                <w:szCs w:val="28"/>
              </w:rPr>
            </w:pPr>
            <w:r>
              <w:rPr>
                <w:b w:val="0"/>
                <w:color w:val="auto"/>
                <w:sz w:val="28"/>
                <w:szCs w:val="28"/>
              </w:rPr>
              <w:t>Таблица</w:t>
            </w:r>
          </w:p>
        </w:tc>
        <w:tc>
          <w:tcPr>
            <w:tcW w:w="672" w:type="dxa"/>
            <w:hideMark/>
          </w:tcPr>
          <w:p w:rsidR="002313A3" w:rsidRPr="009002DB" w:rsidRDefault="002313A3" w:rsidP="00ED688D">
            <w:pPr>
              <w:pStyle w:val="a8"/>
              <w:keepNext/>
              <w:spacing w:line="240" w:lineRule="auto"/>
              <w:ind w:firstLine="0"/>
              <w:rPr>
                <w:b w:val="0"/>
                <w:color w:val="auto"/>
                <w:sz w:val="28"/>
                <w:szCs w:val="28"/>
                <w:lang w:val="en-US"/>
              </w:rPr>
            </w:pPr>
            <w:r>
              <w:rPr>
                <w:b w:val="0"/>
                <w:sz w:val="28"/>
                <w:szCs w:val="28"/>
              </w:rPr>
              <w:t>1.</w:t>
            </w:r>
            <w:r w:rsidR="009002DB">
              <w:rPr>
                <w:b w:val="0"/>
                <w:sz w:val="28"/>
                <w:szCs w:val="28"/>
                <w:lang w:val="en-US"/>
              </w:rPr>
              <w:t>3</w:t>
            </w:r>
          </w:p>
        </w:tc>
        <w:tc>
          <w:tcPr>
            <w:tcW w:w="7715" w:type="dxa"/>
            <w:gridSpan w:val="5"/>
            <w:hideMark/>
          </w:tcPr>
          <w:p w:rsidR="002313A3" w:rsidRDefault="002313A3" w:rsidP="00ED688D">
            <w:pPr>
              <w:pStyle w:val="aa"/>
              <w:rPr>
                <w:color w:val="auto"/>
                <w:lang w:eastAsia="en-US"/>
              </w:rPr>
            </w:pPr>
            <w:r>
              <w:rPr>
                <w:color w:val="auto"/>
                <w:lang w:eastAsia="en-US"/>
              </w:rPr>
              <w:t xml:space="preserve"> – Выходные данные алгоритма</w:t>
            </w:r>
          </w:p>
        </w:tc>
      </w:tr>
      <w:tr w:rsidR="002313A3" w:rsidTr="00DA1D4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wBefore w:w="284" w:type="dxa"/>
          <w:tblHeader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2313A3" w:rsidP="00ED688D">
            <w:pPr>
              <w:suppressAutoHyphens/>
              <w:spacing w:line="240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№</w:t>
            </w:r>
          </w:p>
        </w:tc>
        <w:tc>
          <w:tcPr>
            <w:tcW w:w="184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2313A3" w:rsidP="00ED688D">
            <w:pPr>
              <w:suppressAutoHyphens/>
              <w:spacing w:line="240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proofErr w:type="spellStart"/>
            <w:r>
              <w:rPr>
                <w:b/>
                <w:color w:val="auto"/>
                <w:sz w:val="22"/>
                <w:szCs w:val="22"/>
                <w:lang w:eastAsia="en-US"/>
              </w:rPr>
              <w:t>Обознач</w:t>
            </w:r>
            <w:proofErr w:type="spellEnd"/>
            <w:r>
              <w:rPr>
                <w:b/>
                <w:color w:val="auto"/>
                <w:sz w:val="22"/>
                <w:szCs w:val="22"/>
                <w:lang w:eastAsia="en-US"/>
              </w:rPr>
              <w:t>.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2313A3" w:rsidP="00ED688D">
            <w:pPr>
              <w:suppressAutoHyphens/>
              <w:spacing w:line="240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Ед. изм.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2313A3" w:rsidP="00ED688D">
            <w:pPr>
              <w:suppressAutoHyphens/>
              <w:spacing w:line="240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Значение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2313A3" w:rsidP="00ED688D">
            <w:pPr>
              <w:suppressAutoHyphens/>
              <w:spacing w:line="240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Название</w:t>
            </w:r>
          </w:p>
        </w:tc>
        <w:tc>
          <w:tcPr>
            <w:tcW w:w="31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2313A3" w:rsidP="00ED688D">
            <w:pPr>
              <w:suppressAutoHyphens/>
              <w:spacing w:line="240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Куда поступает</w:t>
            </w:r>
          </w:p>
        </w:tc>
      </w:tr>
      <w:tr w:rsidR="002313A3" w:rsidTr="00DA1D4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wBefore w:w="284" w:type="dxa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2313A3" w:rsidP="00ED688D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1</w:t>
            </w:r>
          </w:p>
        </w:tc>
        <w:tc>
          <w:tcPr>
            <w:tcW w:w="184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1C6E2D" w:rsidP="00ED688D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 w:rsidRPr="001C6E2D">
              <w:rPr>
                <w:color w:val="auto"/>
                <w:position w:val="-16"/>
                <w:lang w:eastAsia="en-US"/>
              </w:rPr>
              <w:object w:dxaOrig="1420" w:dyaOrig="480">
                <v:shape id="_x0000_i1046" type="#_x0000_t75" style="width:70.95pt;height:23.65pt" o:ole="">
                  <v:imagedata r:id="rId48" o:title=""/>
                </v:shape>
                <o:OLEObject Type="Embed" ProgID="Equation.DSMT4" ShapeID="_x0000_i1046" DrawAspect="Content" ObjectID="_1662298677" r:id="rId49"/>
              </w:objec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2313A3" w:rsidP="00ED688D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proofErr w:type="spellStart"/>
            <w:r>
              <w:rPr>
                <w:color w:val="auto"/>
                <w:sz w:val="24"/>
                <w:lang w:eastAsia="en-US"/>
              </w:rPr>
              <w:t>усл</w:t>
            </w:r>
            <w:proofErr w:type="spellEnd"/>
            <w:r>
              <w:rPr>
                <w:color w:val="auto"/>
                <w:sz w:val="24"/>
                <w:lang w:eastAsia="en-US"/>
              </w:rPr>
              <w:t>. ед.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2313A3" w:rsidP="00ED688D">
            <w:pPr>
              <w:suppressAutoHyphens/>
              <w:spacing w:line="240" w:lineRule="auto"/>
              <w:ind w:left="57" w:hanging="57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Зависит от исходных условий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2313A3" w:rsidP="00ED688D">
            <w:pPr>
              <w:suppressAutoHyphens/>
              <w:spacing w:line="240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Реальная квадратурная составляющая сигнала</w:t>
            </w:r>
          </w:p>
        </w:tc>
        <w:tc>
          <w:tcPr>
            <w:tcW w:w="31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2313A3" w:rsidP="00ED688D">
            <w:pPr>
              <w:suppressAutoHyphens/>
              <w:spacing w:line="240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 xml:space="preserve">В алгоритм </w:t>
            </w:r>
            <w:r w:rsidR="00315101">
              <w:rPr>
                <w:color w:val="auto"/>
                <w:sz w:val="24"/>
                <w:lang w:eastAsia="en-US"/>
              </w:rPr>
              <w:t>формирования принятого сигнала</w:t>
            </w:r>
          </w:p>
        </w:tc>
      </w:tr>
      <w:tr w:rsidR="002313A3" w:rsidTr="00DA1D4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wBefore w:w="284" w:type="dxa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2313A3" w:rsidP="00ED688D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2</w:t>
            </w:r>
          </w:p>
        </w:tc>
        <w:tc>
          <w:tcPr>
            <w:tcW w:w="184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1C6E2D" w:rsidP="00ED688D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 w:rsidRPr="001C6E2D">
              <w:rPr>
                <w:color w:val="auto"/>
                <w:position w:val="-16"/>
                <w:lang w:eastAsia="en-US"/>
              </w:rPr>
              <w:object w:dxaOrig="1540" w:dyaOrig="480">
                <v:shape id="_x0000_i1047" type="#_x0000_t75" style="width:77.35pt;height:23.65pt" o:ole="">
                  <v:imagedata r:id="rId50" o:title=""/>
                </v:shape>
                <o:OLEObject Type="Embed" ProgID="Equation.DSMT4" ShapeID="_x0000_i1047" DrawAspect="Content" ObjectID="_1662298678" r:id="rId51"/>
              </w:objec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2313A3" w:rsidP="00ED688D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proofErr w:type="spellStart"/>
            <w:r>
              <w:rPr>
                <w:color w:val="auto"/>
                <w:sz w:val="24"/>
                <w:lang w:eastAsia="en-US"/>
              </w:rPr>
              <w:t>усл</w:t>
            </w:r>
            <w:proofErr w:type="spellEnd"/>
            <w:r>
              <w:rPr>
                <w:color w:val="auto"/>
                <w:sz w:val="24"/>
                <w:lang w:eastAsia="en-US"/>
              </w:rPr>
              <w:t>. ед.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2313A3" w:rsidP="00ED688D">
            <w:pPr>
              <w:suppressAutoHyphens/>
              <w:spacing w:line="240" w:lineRule="auto"/>
              <w:ind w:left="57" w:hanging="57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Зависит от исходных условий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2313A3" w:rsidP="00ED688D">
            <w:pPr>
              <w:suppressAutoHyphens/>
              <w:spacing w:line="240" w:lineRule="auto"/>
              <w:ind w:firstLine="34"/>
              <w:rPr>
                <w:color w:val="auto"/>
                <w:sz w:val="24"/>
                <w:lang w:val="en-US" w:eastAsia="en-US"/>
              </w:rPr>
            </w:pPr>
            <w:r>
              <w:rPr>
                <w:color w:val="auto"/>
                <w:sz w:val="24"/>
                <w:lang w:eastAsia="en-US"/>
              </w:rPr>
              <w:t>Мнимая квадратурная составляющая сигнала</w:t>
            </w:r>
          </w:p>
        </w:tc>
        <w:tc>
          <w:tcPr>
            <w:tcW w:w="31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315101" w:rsidP="00ED688D">
            <w:pPr>
              <w:suppressAutoHyphens/>
              <w:spacing w:line="240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В алгоритм формирования принятого сигнала</w:t>
            </w:r>
          </w:p>
        </w:tc>
      </w:tr>
      <w:tr w:rsidR="008806C4" w:rsidTr="00DA1D4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wBefore w:w="284" w:type="dxa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806C4" w:rsidRPr="008806C4" w:rsidRDefault="008806C4" w:rsidP="00ED688D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sz w:val="24"/>
                <w:lang w:val="en-US" w:eastAsia="en-US"/>
              </w:rPr>
            </w:pPr>
            <w:r>
              <w:rPr>
                <w:color w:val="auto"/>
                <w:sz w:val="24"/>
                <w:lang w:val="en-US" w:eastAsia="en-US"/>
              </w:rPr>
              <w:t>3</w:t>
            </w:r>
          </w:p>
        </w:tc>
        <w:tc>
          <w:tcPr>
            <w:tcW w:w="184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806C4" w:rsidRPr="001C6E2D" w:rsidRDefault="008E6B6B" w:rsidP="00ED688D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object w:dxaOrig="1060" w:dyaOrig="380">
                <v:shape id="_x0000_i1048" type="#_x0000_t75" style="width:52.65pt;height:18.25pt" o:ole="">
                  <v:imagedata r:id="rId52" o:title=""/>
                </v:shape>
                <o:OLEObject Type="Embed" ProgID="Equation.DSMT4" ShapeID="_x0000_i1048" DrawAspect="Content" ObjectID="_1662298679" r:id="rId53"/>
              </w:objec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806C4" w:rsidRPr="008806C4" w:rsidRDefault="008806C4" w:rsidP="00ED688D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м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806C4" w:rsidRDefault="008806C4" w:rsidP="00ED688D">
            <w:pPr>
              <w:suppressAutoHyphens/>
              <w:spacing w:line="240" w:lineRule="auto"/>
              <w:ind w:left="57" w:hanging="57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Зависит от исходных условий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806C4" w:rsidRPr="003B46F5" w:rsidRDefault="003B46F5" w:rsidP="00ED688D">
            <w:pPr>
              <w:suppressAutoHyphens/>
              <w:spacing w:line="240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К</w:t>
            </w:r>
            <w:r w:rsidR="008806C4">
              <w:rPr>
                <w:color w:val="auto"/>
                <w:sz w:val="24"/>
                <w:lang w:eastAsia="en-US"/>
              </w:rPr>
              <w:t>оординат</w:t>
            </w:r>
            <w:r>
              <w:rPr>
                <w:color w:val="auto"/>
                <w:sz w:val="24"/>
                <w:lang w:eastAsia="en-US"/>
              </w:rPr>
              <w:t>ы</w:t>
            </w:r>
            <w:r w:rsidR="008806C4">
              <w:rPr>
                <w:color w:val="auto"/>
                <w:sz w:val="24"/>
                <w:lang w:eastAsia="en-US"/>
              </w:rPr>
              <w:t xml:space="preserve"> теней по оси </w:t>
            </w:r>
            <w:r w:rsidR="008E6B6B">
              <w:rPr>
                <w:color w:val="auto"/>
                <w:sz w:val="24"/>
                <w:lang w:val="en-US" w:eastAsia="en-US"/>
              </w:rPr>
              <w:t>Y</w:t>
            </w:r>
          </w:p>
        </w:tc>
        <w:tc>
          <w:tcPr>
            <w:tcW w:w="31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806C4" w:rsidRDefault="008806C4" w:rsidP="00ED688D">
            <w:pPr>
              <w:suppressAutoHyphens/>
              <w:spacing w:line="240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В алгоритм формирования сигнала отраженного от  подстилающей поверхности</w:t>
            </w:r>
          </w:p>
        </w:tc>
      </w:tr>
      <w:tr w:rsidR="008E6B6B" w:rsidTr="00DA1D4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wBefore w:w="284" w:type="dxa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E6B6B" w:rsidRDefault="008E6B6B" w:rsidP="00ED688D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sz w:val="24"/>
                <w:lang w:val="en-US" w:eastAsia="en-US"/>
              </w:rPr>
            </w:pPr>
            <w:r>
              <w:rPr>
                <w:color w:val="auto"/>
                <w:sz w:val="24"/>
                <w:lang w:val="en-US" w:eastAsia="en-US"/>
              </w:rPr>
              <w:t>4</w:t>
            </w:r>
          </w:p>
        </w:tc>
        <w:tc>
          <w:tcPr>
            <w:tcW w:w="184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E6B6B" w:rsidRDefault="008E6B6B" w:rsidP="00ED688D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object w:dxaOrig="1100" w:dyaOrig="380">
                <v:shape id="_x0000_i1049" type="#_x0000_t75" style="width:54.8pt;height:18.25pt" o:ole="">
                  <v:imagedata r:id="rId54" o:title=""/>
                </v:shape>
                <o:OLEObject Type="Embed" ProgID="Equation.DSMT4" ShapeID="_x0000_i1049" DrawAspect="Content" ObjectID="_1662298680" r:id="rId55"/>
              </w:objec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E6B6B" w:rsidRPr="008E6B6B" w:rsidRDefault="008E6B6B" w:rsidP="00ED688D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м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E6B6B" w:rsidRDefault="00A30865" w:rsidP="00ED688D">
            <w:pPr>
              <w:suppressAutoHyphens/>
              <w:spacing w:line="240" w:lineRule="auto"/>
              <w:ind w:left="57" w:hanging="57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Зависит от исходных условий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E6B6B" w:rsidRDefault="003B46F5" w:rsidP="00ED688D">
            <w:pPr>
              <w:suppressAutoHyphens/>
              <w:spacing w:line="240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 xml:space="preserve">Координаты теней по оси </w:t>
            </w:r>
            <w:r>
              <w:rPr>
                <w:color w:val="auto"/>
                <w:sz w:val="24"/>
                <w:lang w:val="en-US" w:eastAsia="en-US"/>
              </w:rPr>
              <w:t>Y</w:t>
            </w:r>
          </w:p>
        </w:tc>
        <w:tc>
          <w:tcPr>
            <w:tcW w:w="31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E6B6B" w:rsidRDefault="00A30865" w:rsidP="00ED688D">
            <w:pPr>
              <w:suppressAutoHyphens/>
              <w:spacing w:line="240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В алгоритм формирования сигнала отраженного от  подстилающей поверхности</w:t>
            </w:r>
          </w:p>
        </w:tc>
      </w:tr>
      <w:tr w:rsidR="008806C4" w:rsidTr="00DA1D4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wBefore w:w="284" w:type="dxa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806C4" w:rsidRDefault="008E6B6B" w:rsidP="00ED688D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sz w:val="24"/>
                <w:lang w:val="en-US" w:eastAsia="en-US"/>
              </w:rPr>
            </w:pPr>
            <w:r>
              <w:rPr>
                <w:color w:val="auto"/>
                <w:sz w:val="24"/>
                <w:lang w:val="en-US" w:eastAsia="en-US"/>
              </w:rPr>
              <w:t>5</w:t>
            </w:r>
          </w:p>
        </w:tc>
        <w:tc>
          <w:tcPr>
            <w:tcW w:w="184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806C4" w:rsidRPr="001C6E2D" w:rsidRDefault="003B46F5" w:rsidP="00ED688D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object w:dxaOrig="1300" w:dyaOrig="420">
                <v:shape id="_x0000_i1050" type="#_x0000_t75" style="width:64.5pt;height:20.4pt" o:ole="">
                  <v:imagedata r:id="rId56" o:title=""/>
                </v:shape>
                <o:OLEObject Type="Embed" ProgID="Equation.DSMT4" ShapeID="_x0000_i1050" DrawAspect="Content" ObjectID="_1662298681" r:id="rId57"/>
              </w:objec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806C4" w:rsidRDefault="008806C4" w:rsidP="00ED688D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м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806C4" w:rsidRDefault="008806C4" w:rsidP="00ED688D">
            <w:pPr>
              <w:suppressAutoHyphens/>
              <w:spacing w:line="240" w:lineRule="auto"/>
              <w:ind w:left="57" w:hanging="57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Зависит от исходных условий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806C4" w:rsidRPr="008806C4" w:rsidRDefault="003B46F5" w:rsidP="00ED688D">
            <w:pPr>
              <w:suppressAutoHyphens/>
              <w:spacing w:line="240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 xml:space="preserve">Координаты теней по оси </w:t>
            </w:r>
            <w:r w:rsidR="008E6B6B">
              <w:rPr>
                <w:color w:val="auto"/>
                <w:sz w:val="24"/>
                <w:lang w:val="en-US" w:eastAsia="en-US"/>
              </w:rPr>
              <w:t>X</w:t>
            </w:r>
          </w:p>
        </w:tc>
        <w:tc>
          <w:tcPr>
            <w:tcW w:w="31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806C4" w:rsidRDefault="008806C4" w:rsidP="00ED688D">
            <w:pPr>
              <w:suppressAutoHyphens/>
              <w:spacing w:line="240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В алгоритм формирования сигнала отраженного от  подстилающей поверхности</w:t>
            </w:r>
          </w:p>
        </w:tc>
      </w:tr>
      <w:tr w:rsidR="003B46F5" w:rsidTr="00DA1D4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wBefore w:w="284" w:type="dxa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B46F5" w:rsidRDefault="003B46F5" w:rsidP="00ED688D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sz w:val="24"/>
                <w:lang w:val="en-US" w:eastAsia="en-US"/>
              </w:rPr>
            </w:pPr>
            <w:r>
              <w:rPr>
                <w:color w:val="auto"/>
                <w:sz w:val="24"/>
                <w:lang w:val="en-US" w:eastAsia="en-US"/>
              </w:rPr>
              <w:t>5</w:t>
            </w:r>
          </w:p>
        </w:tc>
        <w:tc>
          <w:tcPr>
            <w:tcW w:w="184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B46F5" w:rsidRPr="001C6E2D" w:rsidRDefault="003B46F5" w:rsidP="00ED688D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object w:dxaOrig="1400" w:dyaOrig="420" w14:anchorId="121F30E3">
                <v:shape id="_x0000_i1051" type="#_x0000_t75" style="width:69.85pt;height:20.4pt" o:ole="">
                  <v:imagedata r:id="rId58" o:title=""/>
                </v:shape>
                <o:OLEObject Type="Embed" ProgID="Equation.DSMT4" ShapeID="_x0000_i1051" DrawAspect="Content" ObjectID="_1662298682" r:id="rId59"/>
              </w:objec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B46F5" w:rsidRDefault="003B46F5" w:rsidP="00ED688D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м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B46F5" w:rsidRDefault="003B46F5" w:rsidP="00ED688D">
            <w:pPr>
              <w:suppressAutoHyphens/>
              <w:spacing w:line="240" w:lineRule="auto"/>
              <w:ind w:left="57" w:hanging="57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Зависит от исходных условий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B46F5" w:rsidRPr="008806C4" w:rsidRDefault="003B46F5" w:rsidP="00ED688D">
            <w:pPr>
              <w:suppressAutoHyphens/>
              <w:spacing w:line="240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 xml:space="preserve">Координаты теней по оси </w:t>
            </w:r>
            <w:r>
              <w:rPr>
                <w:color w:val="auto"/>
                <w:sz w:val="24"/>
                <w:lang w:val="en-US" w:eastAsia="en-US"/>
              </w:rPr>
              <w:t>X</w:t>
            </w:r>
          </w:p>
        </w:tc>
        <w:tc>
          <w:tcPr>
            <w:tcW w:w="31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B46F5" w:rsidRDefault="003B46F5" w:rsidP="00ED688D">
            <w:pPr>
              <w:suppressAutoHyphens/>
              <w:spacing w:line="240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В алгоритм формирования сигнала отраженного от  подстилающей поверхности</w:t>
            </w:r>
          </w:p>
        </w:tc>
      </w:tr>
    </w:tbl>
    <w:p w:rsidR="002313A3" w:rsidRPr="002313A3" w:rsidRDefault="002313A3" w:rsidP="00ED688D">
      <w:pPr>
        <w:pStyle w:val="3"/>
        <w:spacing w:after="240" w:line="240" w:lineRule="auto"/>
        <w:rPr>
          <w:color w:val="auto"/>
        </w:rPr>
      </w:pPr>
      <w:bookmarkStart w:id="13" w:name="_Toc500412063"/>
      <w:bookmarkStart w:id="14" w:name="_Toc39744833"/>
      <w:r w:rsidRPr="002313A3">
        <w:rPr>
          <w:color w:val="auto"/>
        </w:rPr>
        <w:lastRenderedPageBreak/>
        <w:t>Описание последовательности выполнения алгоритма</w:t>
      </w:r>
      <w:bookmarkEnd w:id="13"/>
      <w:bookmarkEnd w:id="14"/>
    </w:p>
    <w:p w:rsidR="002313A3" w:rsidRDefault="00315101" w:rsidP="00ED688D">
      <w:pPr>
        <w:spacing w:line="240" w:lineRule="auto"/>
      </w:pPr>
      <w:r>
        <w:t>Блок схема алгоритма формирования отраженного от участка картографирования сигнала представлена на рисунке 1.2.</w:t>
      </w:r>
    </w:p>
    <w:p w:rsidR="00315101" w:rsidRDefault="006F70D0" w:rsidP="00ED688D">
      <w:pPr>
        <w:spacing w:line="240" w:lineRule="auto"/>
        <w:ind w:firstLine="0"/>
        <w:jc w:val="center"/>
      </w:pPr>
      <w:r>
        <w:object w:dxaOrig="8277" w:dyaOrig="12789">
          <v:shape id="_x0000_i1168" type="#_x0000_t75" style="width:421.25pt;height:651.2pt" o:ole="">
            <v:imagedata r:id="rId60" o:title=""/>
          </v:shape>
          <o:OLEObject Type="Embed" ProgID="Visio.Drawing.11" ShapeID="_x0000_i1168" DrawAspect="Content" ObjectID="_1662298683" r:id="rId61"/>
        </w:object>
      </w:r>
    </w:p>
    <w:p w:rsidR="00035470" w:rsidRDefault="003C190D" w:rsidP="00ED688D">
      <w:pPr>
        <w:spacing w:after="240" w:line="240" w:lineRule="auto"/>
        <w:ind w:firstLine="0"/>
        <w:jc w:val="center"/>
      </w:pPr>
      <w:r>
        <w:t xml:space="preserve">Рисунок </w:t>
      </w:r>
      <w:r w:rsidR="00EC1EF2">
        <w:t>1.2</w:t>
      </w:r>
      <w:r>
        <w:t xml:space="preserve"> </w:t>
      </w:r>
      <w:r>
        <w:noBreakHyphen/>
        <w:t xml:space="preserve"> Схема алгоритма формирования отраженного сигнала</w:t>
      </w:r>
    </w:p>
    <w:p w:rsidR="002313A3" w:rsidRDefault="0032769A" w:rsidP="00ED688D">
      <w:pPr>
        <w:spacing w:line="240" w:lineRule="auto"/>
        <w:ind w:firstLine="708"/>
      </w:pPr>
      <w:r>
        <w:lastRenderedPageBreak/>
        <w:t>Последовательность выполнения алгоритма формирования отраженного сигнала.</w:t>
      </w:r>
    </w:p>
    <w:p w:rsidR="00AB527D" w:rsidRDefault="00AB527D" w:rsidP="00ED688D">
      <w:pPr>
        <w:spacing w:line="240" w:lineRule="auto"/>
        <w:ind w:firstLine="708"/>
      </w:pPr>
      <w:r>
        <w:t>Этапы, выполняемые однократно.</w:t>
      </w:r>
    </w:p>
    <w:p w:rsidR="0032769A" w:rsidRDefault="0032769A" w:rsidP="00ED688D">
      <w:pPr>
        <w:pStyle w:val="ad"/>
        <w:numPr>
          <w:ilvl w:val="0"/>
          <w:numId w:val="2"/>
        </w:numPr>
        <w:spacing w:line="240" w:lineRule="auto"/>
        <w:ind w:left="0" w:firstLine="708"/>
      </w:pPr>
      <w:r>
        <w:t>Чтение данных:</w:t>
      </w:r>
      <w:bookmarkStart w:id="15" w:name="_GoBack"/>
      <w:bookmarkEnd w:id="15"/>
    </w:p>
    <w:p w:rsidR="0032769A" w:rsidRPr="000E2D2B" w:rsidRDefault="0032769A" w:rsidP="00ED688D">
      <w:pPr>
        <w:pStyle w:val="ad"/>
        <w:spacing w:line="240" w:lineRule="auto"/>
        <w:ind w:left="0" w:firstLine="0"/>
      </w:pPr>
      <w:r>
        <w:noBreakHyphen/>
        <w:t> координаты центра участка картографирования</w:t>
      </w:r>
      <w:proofErr w:type="gramStart"/>
      <w:r>
        <w:t xml:space="preserve"> (</w:t>
      </w:r>
      <w:r w:rsidR="009463AB" w:rsidRPr="0032769A">
        <w:rPr>
          <w:color w:val="auto"/>
          <w:position w:val="-12"/>
        </w:rPr>
        <w:object w:dxaOrig="300" w:dyaOrig="380">
          <v:shape id="_x0000_i1052" type="#_x0000_t75" style="width:15.05pt;height:18.25pt" o:ole="">
            <v:imagedata r:id="rId62" o:title=""/>
          </v:shape>
          <o:OLEObject Type="Embed" ProgID="Equation.DSMT4" ShapeID="_x0000_i1052" DrawAspect="Content" ObjectID="_1662298684" r:id="rId63"/>
        </w:object>
      </w:r>
      <w:r w:rsidR="009463AB">
        <w:rPr>
          <w:color w:val="auto"/>
        </w:rPr>
        <w:t>,</w:t>
      </w:r>
      <w:r w:rsidR="00312CDF" w:rsidRPr="009463AB">
        <w:rPr>
          <w:color w:val="auto"/>
          <w:position w:val="-12"/>
        </w:rPr>
        <w:object w:dxaOrig="300" w:dyaOrig="380">
          <v:shape id="_x0000_i1053" type="#_x0000_t75" style="width:15.05pt;height:18.25pt" o:ole="">
            <v:imagedata r:id="rId64" o:title=""/>
          </v:shape>
          <o:OLEObject Type="Embed" ProgID="Equation.DSMT4" ShapeID="_x0000_i1053" DrawAspect="Content" ObjectID="_1662298685" r:id="rId65"/>
        </w:object>
      </w:r>
      <w:r w:rsidR="009463AB">
        <w:rPr>
          <w:color w:val="auto"/>
        </w:rPr>
        <w:t>,</w:t>
      </w:r>
      <w:r w:rsidR="009463AB" w:rsidRPr="009463AB">
        <w:rPr>
          <w:color w:val="auto"/>
          <w:position w:val="-12"/>
        </w:rPr>
        <w:object w:dxaOrig="279" w:dyaOrig="380">
          <v:shape id="_x0000_i1054" type="#_x0000_t75" style="width:13.95pt;height:18.25pt" o:ole="">
            <v:imagedata r:id="rId66" o:title=""/>
          </v:shape>
          <o:OLEObject Type="Embed" ProgID="Equation.DSMT4" ShapeID="_x0000_i1054" DrawAspect="Content" ObjectID="_1662298686" r:id="rId67"/>
        </w:object>
      </w:r>
      <w:r>
        <w:t>)</w:t>
      </w:r>
      <w:r w:rsidRPr="000E2D2B">
        <w:t>;</w:t>
      </w:r>
      <w:proofErr w:type="gramEnd"/>
    </w:p>
    <w:p w:rsidR="0032769A" w:rsidRPr="000E2D2B" w:rsidRDefault="0032769A" w:rsidP="00ED688D">
      <w:pPr>
        <w:pStyle w:val="ad"/>
        <w:spacing w:line="240" w:lineRule="auto"/>
        <w:ind w:left="0" w:firstLine="0"/>
      </w:pPr>
      <w:r w:rsidRPr="0032769A">
        <w:noBreakHyphen/>
      </w:r>
      <w:r>
        <w:rPr>
          <w:lang w:val="en-US"/>
        </w:rPr>
        <w:t> </w:t>
      </w:r>
      <w:r>
        <w:t>координаты БРЛС в середине интервала синтезирования апертуры</w:t>
      </w:r>
      <w:proofErr w:type="gramStart"/>
      <w:r w:rsidR="00C44595">
        <w:t xml:space="preserve"> </w:t>
      </w:r>
      <w:r w:rsidR="0091731E">
        <w:br/>
      </w:r>
      <w:r w:rsidR="00C44595">
        <w:t>(</w:t>
      </w:r>
      <w:r w:rsidR="009463AB" w:rsidRPr="00C44595">
        <w:rPr>
          <w:color w:val="auto"/>
          <w:position w:val="-16"/>
        </w:rPr>
        <w:object w:dxaOrig="480" w:dyaOrig="420">
          <v:shape id="_x0000_i1055" type="#_x0000_t75" style="width:23.65pt;height:21.5pt" o:ole="">
            <v:imagedata r:id="rId68" o:title=""/>
          </v:shape>
          <o:OLEObject Type="Embed" ProgID="Equation.DSMT4" ShapeID="_x0000_i1055" DrawAspect="Content" ObjectID="_1662298687" r:id="rId69"/>
        </w:object>
      </w:r>
      <w:r w:rsidR="009463AB">
        <w:rPr>
          <w:color w:val="auto"/>
        </w:rPr>
        <w:t>,</w:t>
      </w:r>
      <w:r w:rsidR="009463AB" w:rsidRPr="009463AB">
        <w:rPr>
          <w:color w:val="auto"/>
          <w:position w:val="-16"/>
        </w:rPr>
        <w:object w:dxaOrig="499" w:dyaOrig="420">
          <v:shape id="_x0000_i1056" type="#_x0000_t75" style="width:24.7pt;height:21.5pt" o:ole="">
            <v:imagedata r:id="rId70" o:title=""/>
          </v:shape>
          <o:OLEObject Type="Embed" ProgID="Equation.DSMT4" ShapeID="_x0000_i1056" DrawAspect="Content" ObjectID="_1662298688" r:id="rId71"/>
        </w:object>
      </w:r>
      <w:r w:rsidR="009463AB">
        <w:rPr>
          <w:color w:val="auto"/>
        </w:rPr>
        <w:t>,</w:t>
      </w:r>
      <w:r w:rsidR="009463AB" w:rsidRPr="009463AB">
        <w:rPr>
          <w:color w:val="auto"/>
          <w:position w:val="-16"/>
        </w:rPr>
        <w:object w:dxaOrig="480" w:dyaOrig="420">
          <v:shape id="_x0000_i1057" type="#_x0000_t75" style="width:23.65pt;height:21.5pt" o:ole="">
            <v:imagedata r:id="rId72" o:title=""/>
          </v:shape>
          <o:OLEObject Type="Embed" ProgID="Equation.DSMT4" ShapeID="_x0000_i1057" DrawAspect="Content" ObjectID="_1662298689" r:id="rId73"/>
        </w:object>
      </w:r>
      <w:r w:rsidR="00C44595">
        <w:t>);</w:t>
      </w:r>
      <w:proofErr w:type="gramEnd"/>
    </w:p>
    <w:p w:rsidR="00A425D9" w:rsidRPr="00A425D9" w:rsidRDefault="00A425D9" w:rsidP="00ED688D">
      <w:pPr>
        <w:pStyle w:val="ad"/>
        <w:spacing w:line="240" w:lineRule="auto"/>
        <w:ind w:left="0" w:firstLine="0"/>
      </w:pPr>
      <w:r w:rsidRPr="00A425D9">
        <w:noBreakHyphen/>
      </w:r>
      <w:r>
        <w:rPr>
          <w:lang w:val="en-US"/>
        </w:rPr>
        <w:t> </w:t>
      </w:r>
      <w:r>
        <w:t xml:space="preserve">скорость движения БРЛС </w:t>
      </w:r>
      <w:r w:rsidRPr="00A425D9">
        <w:rPr>
          <w:position w:val="-12"/>
        </w:rPr>
        <w:object w:dxaOrig="440" w:dyaOrig="380">
          <v:shape id="_x0000_i1058" type="#_x0000_t75" style="width:21.5pt;height:18.25pt" o:ole="">
            <v:imagedata r:id="rId74" o:title=""/>
          </v:shape>
          <o:OLEObject Type="Embed" ProgID="Equation.DSMT4" ShapeID="_x0000_i1058" DrawAspect="Content" ObjectID="_1662298690" r:id="rId75"/>
        </w:object>
      </w:r>
      <w:r>
        <w:t>;</w:t>
      </w:r>
    </w:p>
    <w:p w:rsidR="00C44595" w:rsidRDefault="00C44595" w:rsidP="00ED688D">
      <w:pPr>
        <w:pStyle w:val="ad"/>
        <w:spacing w:line="240" w:lineRule="auto"/>
        <w:ind w:left="0" w:firstLine="0"/>
      </w:pPr>
      <w:r>
        <w:noBreakHyphen/>
        <w:t xml:space="preserve"> ширина ДНА по углу места </w:t>
      </w:r>
      <w:r w:rsidRPr="00C44595">
        <w:rPr>
          <w:position w:val="-12"/>
        </w:rPr>
        <w:object w:dxaOrig="560" w:dyaOrig="420">
          <v:shape id="_x0000_i1059" type="#_x0000_t75" style="width:27.95pt;height:21.5pt" o:ole="">
            <v:imagedata r:id="rId76" o:title=""/>
          </v:shape>
          <o:OLEObject Type="Embed" ProgID="Equation.DSMT4" ShapeID="_x0000_i1059" DrawAspect="Content" ObjectID="_1662298691" r:id="rId77"/>
        </w:object>
      </w:r>
      <w:r>
        <w:t>;</w:t>
      </w:r>
    </w:p>
    <w:p w:rsidR="00AB527D" w:rsidRDefault="00AB527D" w:rsidP="00ED688D">
      <w:pPr>
        <w:pStyle w:val="ad"/>
        <w:spacing w:line="240" w:lineRule="auto"/>
        <w:ind w:left="0" w:firstLine="0"/>
      </w:pPr>
      <w:r>
        <w:noBreakHyphen/>
        <w:t xml:space="preserve"> ширина ДНА по азимуту </w:t>
      </w:r>
      <w:r w:rsidRPr="00AB527D">
        <w:rPr>
          <w:position w:val="-16"/>
        </w:rPr>
        <w:object w:dxaOrig="580" w:dyaOrig="460">
          <v:shape id="_x0000_i1060" type="#_x0000_t75" style="width:29pt;height:23.65pt" o:ole="">
            <v:imagedata r:id="rId78" o:title=""/>
          </v:shape>
          <o:OLEObject Type="Embed" ProgID="Equation.DSMT4" ShapeID="_x0000_i1060" DrawAspect="Content" ObjectID="_1662298692" r:id="rId79"/>
        </w:object>
      </w:r>
      <w:r>
        <w:t>;</w:t>
      </w:r>
    </w:p>
    <w:p w:rsidR="00C44595" w:rsidRDefault="00C44595" w:rsidP="00ED688D">
      <w:pPr>
        <w:pStyle w:val="ad"/>
        <w:spacing w:line="240" w:lineRule="auto"/>
        <w:ind w:left="0" w:firstLine="0"/>
      </w:pPr>
      <w:r>
        <w:noBreakHyphen/>
        <w:t xml:space="preserve"> скорость распространения электромагнитной волны </w:t>
      </w:r>
      <w:r w:rsidRPr="00C44595">
        <w:rPr>
          <w:position w:val="-6"/>
        </w:rPr>
        <w:object w:dxaOrig="200" w:dyaOrig="240">
          <v:shape id="_x0000_i1061" type="#_x0000_t75" style="width:9.65pt;height:11.8pt" o:ole="">
            <v:imagedata r:id="rId80" o:title=""/>
          </v:shape>
          <o:OLEObject Type="Embed" ProgID="Equation.DSMT4" ShapeID="_x0000_i1061" DrawAspect="Content" ObjectID="_1662298693" r:id="rId81"/>
        </w:object>
      </w:r>
      <w:r>
        <w:t>;</w:t>
      </w:r>
    </w:p>
    <w:p w:rsidR="00AB527D" w:rsidRDefault="00AB527D" w:rsidP="00ED688D">
      <w:pPr>
        <w:pStyle w:val="ad"/>
        <w:spacing w:line="240" w:lineRule="auto"/>
        <w:ind w:left="0" w:firstLine="0"/>
      </w:pPr>
      <w:r>
        <w:noBreakHyphen/>
        <w:t xml:space="preserve"> длина волны зондирующего сигнала </w:t>
      </w:r>
      <w:r w:rsidRPr="00C44595">
        <w:rPr>
          <w:position w:val="-6"/>
        </w:rPr>
        <w:object w:dxaOrig="240" w:dyaOrig="300">
          <v:shape id="_x0000_i1062" type="#_x0000_t75" style="width:11.8pt;height:15.05pt" o:ole="">
            <v:imagedata r:id="rId82" o:title=""/>
          </v:shape>
          <o:OLEObject Type="Embed" ProgID="Equation.DSMT4" ShapeID="_x0000_i1062" DrawAspect="Content" ObjectID="_1662298694" r:id="rId83"/>
        </w:object>
      </w:r>
      <w:r>
        <w:t>;</w:t>
      </w:r>
    </w:p>
    <w:p w:rsidR="00C44595" w:rsidRDefault="00C44595" w:rsidP="00ED688D">
      <w:pPr>
        <w:pStyle w:val="ad"/>
        <w:spacing w:line="240" w:lineRule="auto"/>
        <w:ind w:left="0" w:firstLine="0"/>
      </w:pPr>
      <w:r>
        <w:noBreakHyphen/>
        <w:t xml:space="preserve"> длительность зондирующего импульса </w:t>
      </w:r>
      <w:r w:rsidRPr="00C44595">
        <w:rPr>
          <w:position w:val="-12"/>
        </w:rPr>
        <w:object w:dxaOrig="279" w:dyaOrig="380">
          <v:shape id="_x0000_i1063" type="#_x0000_t75" style="width:13.95pt;height:18.25pt" o:ole="">
            <v:imagedata r:id="rId84" o:title=""/>
          </v:shape>
          <o:OLEObject Type="Embed" ProgID="Equation.DSMT4" ShapeID="_x0000_i1063" DrawAspect="Content" ObjectID="_1662298695" r:id="rId85"/>
        </w:object>
      </w:r>
      <w:r>
        <w:t>;</w:t>
      </w:r>
    </w:p>
    <w:p w:rsidR="00C44595" w:rsidRDefault="00C44595" w:rsidP="00ED688D">
      <w:pPr>
        <w:pStyle w:val="ad"/>
        <w:spacing w:line="240" w:lineRule="auto"/>
        <w:ind w:left="0" w:firstLine="0"/>
      </w:pPr>
      <w:r>
        <w:noBreakHyphen/>
        <w:t xml:space="preserve"> ширина спектра закона модуляции зондирующего сигнала </w:t>
      </w:r>
      <w:r w:rsidRPr="00C44595">
        <w:rPr>
          <w:position w:val="-12"/>
        </w:rPr>
        <w:object w:dxaOrig="499" w:dyaOrig="380">
          <v:shape id="_x0000_i1064" type="#_x0000_t75" style="width:24.7pt;height:18.25pt" o:ole="">
            <v:imagedata r:id="rId86" o:title=""/>
          </v:shape>
          <o:OLEObject Type="Embed" ProgID="Equation.DSMT4" ShapeID="_x0000_i1064" DrawAspect="Content" ObjectID="_1662298696" r:id="rId87"/>
        </w:object>
      </w:r>
      <w:r>
        <w:t>;</w:t>
      </w:r>
    </w:p>
    <w:p w:rsidR="00A82FF6" w:rsidRDefault="00A82FF6" w:rsidP="00ED688D">
      <w:pPr>
        <w:pStyle w:val="ad"/>
        <w:spacing w:line="240" w:lineRule="auto"/>
        <w:ind w:left="0" w:firstLine="0"/>
      </w:pPr>
      <w:r>
        <w:noBreakHyphen/>
        <w:t xml:space="preserve"> период повторения импульсов </w:t>
      </w:r>
      <w:r w:rsidRPr="00A82FF6">
        <w:rPr>
          <w:position w:val="-16"/>
        </w:rPr>
        <w:object w:dxaOrig="300" w:dyaOrig="420">
          <v:shape id="_x0000_i1065" type="#_x0000_t75" style="width:15.05pt;height:21.5pt" o:ole="">
            <v:imagedata r:id="rId88" o:title=""/>
          </v:shape>
          <o:OLEObject Type="Embed" ProgID="Equation.DSMT4" ShapeID="_x0000_i1065" DrawAspect="Content" ObjectID="_1662298697" r:id="rId89"/>
        </w:object>
      </w:r>
      <w:r>
        <w:t>;</w:t>
      </w:r>
    </w:p>
    <w:p w:rsidR="00C44595" w:rsidRDefault="00C44595" w:rsidP="00ED688D">
      <w:pPr>
        <w:pStyle w:val="ad"/>
        <w:spacing w:line="240" w:lineRule="auto"/>
        <w:ind w:left="0" w:firstLine="0"/>
      </w:pPr>
      <w:r>
        <w:noBreakHyphen/>
        <w:t> </w:t>
      </w:r>
      <w:r w:rsidR="00AB527D">
        <w:t xml:space="preserve">мощность передатчика БРЛС </w:t>
      </w:r>
      <w:r w:rsidR="00AB527D" w:rsidRPr="00AB527D">
        <w:rPr>
          <w:position w:val="-12"/>
        </w:rPr>
        <w:object w:dxaOrig="300" w:dyaOrig="380">
          <v:shape id="_x0000_i1066" type="#_x0000_t75" style="width:15.05pt;height:18.25pt" o:ole="">
            <v:imagedata r:id="rId90" o:title=""/>
          </v:shape>
          <o:OLEObject Type="Embed" ProgID="Equation.DSMT4" ShapeID="_x0000_i1066" DrawAspect="Content" ObjectID="_1662298698" r:id="rId91"/>
        </w:object>
      </w:r>
      <w:r w:rsidR="00AB527D">
        <w:t>;</w:t>
      </w:r>
    </w:p>
    <w:p w:rsidR="00AB527D" w:rsidRPr="00C26703" w:rsidRDefault="00AB527D" w:rsidP="00ED688D">
      <w:pPr>
        <w:pStyle w:val="ad"/>
        <w:spacing w:line="240" w:lineRule="auto"/>
        <w:ind w:left="0" w:firstLine="0"/>
      </w:pPr>
      <w:r>
        <w:noBreakHyphen/>
        <w:t> </w:t>
      </w:r>
      <w:r w:rsidR="00797A16">
        <w:t xml:space="preserve">массив координат пространственных элементов участка картографирования, в которых размещена </w:t>
      </w:r>
      <w:r w:rsidR="00C26703">
        <w:t xml:space="preserve">моделируемая </w:t>
      </w:r>
      <w:r w:rsidR="00797A16">
        <w:t>цель</w:t>
      </w:r>
      <w:proofErr w:type="gramStart"/>
      <w:r w:rsidR="0091731E">
        <w:br/>
      </w:r>
      <w:r w:rsidR="00797A16">
        <w:t xml:space="preserve"> (</w:t>
      </w:r>
      <w:r w:rsidR="009463AB" w:rsidRPr="00F32111">
        <w:rPr>
          <w:color w:val="auto"/>
          <w:position w:val="-14"/>
        </w:rPr>
        <w:object w:dxaOrig="1700" w:dyaOrig="420">
          <v:shape id="_x0000_i1067" type="#_x0000_t75" style="width:84.9pt;height:21.5pt" o:ole="">
            <v:imagedata r:id="rId92" o:title=""/>
          </v:shape>
          <o:OLEObject Type="Embed" ProgID="Equation.DSMT4" ShapeID="_x0000_i1067" DrawAspect="Content" ObjectID="_1662298699" r:id="rId93"/>
        </w:object>
      </w:r>
      <w:r w:rsidR="009463AB">
        <w:rPr>
          <w:color w:val="auto"/>
        </w:rPr>
        <w:t xml:space="preserve">, </w:t>
      </w:r>
      <w:r w:rsidR="009463AB" w:rsidRPr="009463AB">
        <w:rPr>
          <w:color w:val="auto"/>
          <w:position w:val="-14"/>
        </w:rPr>
        <w:object w:dxaOrig="1740" w:dyaOrig="420">
          <v:shape id="_x0000_i1068" type="#_x0000_t75" style="width:87.05pt;height:21.5pt" o:ole="">
            <v:imagedata r:id="rId94" o:title=""/>
          </v:shape>
          <o:OLEObject Type="Embed" ProgID="Equation.DSMT4" ShapeID="_x0000_i1068" DrawAspect="Content" ObjectID="_1662298700" r:id="rId95"/>
        </w:object>
      </w:r>
      <w:r w:rsidR="009463AB">
        <w:rPr>
          <w:color w:val="auto"/>
        </w:rPr>
        <w:t xml:space="preserve">, </w:t>
      </w:r>
      <w:r w:rsidR="009463AB" w:rsidRPr="009463AB">
        <w:rPr>
          <w:color w:val="auto"/>
          <w:position w:val="-14"/>
        </w:rPr>
        <w:object w:dxaOrig="1620" w:dyaOrig="420">
          <v:shape id="_x0000_i1069" type="#_x0000_t75" style="width:80.6pt;height:21.5pt" o:ole="">
            <v:imagedata r:id="rId96" o:title=""/>
          </v:shape>
          <o:OLEObject Type="Embed" ProgID="Equation.DSMT4" ShapeID="_x0000_i1069" DrawAspect="Content" ObjectID="_1662298701" r:id="rId97"/>
        </w:object>
      </w:r>
      <w:r w:rsidR="00797A16">
        <w:t>);</w:t>
      </w:r>
      <w:proofErr w:type="gramEnd"/>
    </w:p>
    <w:p w:rsidR="00F32111" w:rsidRDefault="00F32111" w:rsidP="00ED688D">
      <w:pPr>
        <w:pStyle w:val="ad"/>
        <w:spacing w:line="240" w:lineRule="auto"/>
        <w:ind w:left="0" w:firstLine="0"/>
      </w:pPr>
      <w:r>
        <w:rPr>
          <w:lang w:val="en-US"/>
        </w:rPr>
        <w:noBreakHyphen/>
        <w:t> </w:t>
      </w:r>
      <w:proofErr w:type="gramStart"/>
      <w:r w:rsidR="00C26703">
        <w:t>импульсная</w:t>
      </w:r>
      <w:proofErr w:type="gramEnd"/>
      <w:r w:rsidR="00C26703">
        <w:t xml:space="preserve"> характеристика моделируемой цели </w:t>
      </w:r>
      <w:r w:rsidR="00C26703" w:rsidRPr="00C26703">
        <w:rPr>
          <w:position w:val="-14"/>
        </w:rPr>
        <w:object w:dxaOrig="1719" w:dyaOrig="420">
          <v:shape id="_x0000_i1070" type="#_x0000_t75" style="width:85.95pt;height:21.5pt" o:ole="">
            <v:imagedata r:id="rId98" o:title=""/>
          </v:shape>
          <o:OLEObject Type="Embed" ProgID="Equation.DSMT4" ShapeID="_x0000_i1070" DrawAspect="Content" ObjectID="_1662298702" r:id="rId99"/>
        </w:object>
      </w:r>
      <w:r w:rsidR="00551C69">
        <w:rPr>
          <w:lang w:val="en-US"/>
        </w:rPr>
        <w:t>.</w:t>
      </w:r>
    </w:p>
    <w:p w:rsidR="0032769A" w:rsidRPr="00936066" w:rsidRDefault="0032769A" w:rsidP="00ED688D">
      <w:pPr>
        <w:pStyle w:val="ad"/>
        <w:numPr>
          <w:ilvl w:val="0"/>
          <w:numId w:val="2"/>
        </w:numPr>
        <w:spacing w:line="240" w:lineRule="auto"/>
        <w:ind w:left="0" w:firstLine="0"/>
        <w:rPr>
          <w:szCs w:val="28"/>
        </w:rPr>
      </w:pPr>
      <w:r w:rsidRPr="00936066">
        <w:rPr>
          <w:szCs w:val="28"/>
        </w:rPr>
        <w:t>Расчет наклонной дальности центра участка картографирования</w:t>
      </w:r>
    </w:p>
    <w:p w:rsidR="0032769A" w:rsidRPr="00936066" w:rsidRDefault="0032769A" w:rsidP="00ED688D">
      <w:pPr>
        <w:pStyle w:val="ad"/>
        <w:spacing w:before="240" w:after="240" w:line="240" w:lineRule="auto"/>
        <w:ind w:left="0" w:firstLine="0"/>
        <w:jc w:val="right"/>
        <w:rPr>
          <w:color w:val="auto"/>
          <w:szCs w:val="28"/>
        </w:rPr>
      </w:pPr>
      <w:r w:rsidRPr="00936066">
        <w:rPr>
          <w:color w:val="auto"/>
          <w:position w:val="-22"/>
          <w:szCs w:val="28"/>
          <w:lang w:val="en-US"/>
        </w:rPr>
        <w:object w:dxaOrig="5140" w:dyaOrig="660">
          <v:shape id="_x0000_i1071" type="#_x0000_t75" style="width:256.85pt;height:32.25pt" o:ole="">
            <v:imagedata r:id="rId100" o:title=""/>
          </v:shape>
          <o:OLEObject Type="Embed" ProgID="Equation.DSMT4" ShapeID="_x0000_i1071" DrawAspect="Content" ObjectID="_1662298703" r:id="rId101"/>
        </w:object>
      </w:r>
      <w:r w:rsidR="00C44595" w:rsidRPr="00936066">
        <w:rPr>
          <w:color w:val="auto"/>
          <w:szCs w:val="28"/>
        </w:rPr>
        <w:tab/>
      </w:r>
      <w:r w:rsidRPr="00936066">
        <w:rPr>
          <w:color w:val="auto"/>
          <w:szCs w:val="28"/>
          <w:lang w:val="en-US"/>
        </w:rPr>
        <w:tab/>
        <w:t>(</w:t>
      </w:r>
      <w:r w:rsidR="00936066">
        <w:rPr>
          <w:color w:val="auto"/>
          <w:szCs w:val="28"/>
        </w:rPr>
        <w:t>1.</w:t>
      </w:r>
      <w:r w:rsidR="00A13E8B">
        <w:rPr>
          <w:color w:val="auto"/>
          <w:szCs w:val="28"/>
        </w:rPr>
        <w:t>1</w:t>
      </w:r>
      <w:r w:rsidRPr="00936066">
        <w:rPr>
          <w:color w:val="auto"/>
          <w:szCs w:val="28"/>
          <w:lang w:val="en-US"/>
        </w:rPr>
        <w:t>)</w:t>
      </w:r>
    </w:p>
    <w:p w:rsidR="00C44595" w:rsidRPr="00936066" w:rsidRDefault="00C44595" w:rsidP="00ED688D">
      <w:pPr>
        <w:pStyle w:val="ad"/>
        <w:numPr>
          <w:ilvl w:val="0"/>
          <w:numId w:val="2"/>
        </w:numPr>
        <w:spacing w:line="240" w:lineRule="auto"/>
        <w:ind w:left="0" w:firstLine="0"/>
        <w:rPr>
          <w:szCs w:val="28"/>
        </w:rPr>
      </w:pPr>
      <w:r w:rsidRPr="00936066">
        <w:rPr>
          <w:szCs w:val="28"/>
        </w:rPr>
        <w:t>Расчет протяженности участка картографирования по дальности</w:t>
      </w:r>
    </w:p>
    <w:p w:rsidR="00C44595" w:rsidRDefault="00C44595" w:rsidP="00ED688D">
      <w:pPr>
        <w:pStyle w:val="ad"/>
        <w:spacing w:before="240" w:after="240" w:line="240" w:lineRule="auto"/>
        <w:ind w:left="0" w:firstLine="0"/>
        <w:jc w:val="right"/>
        <w:rPr>
          <w:color w:val="auto"/>
          <w:szCs w:val="28"/>
          <w:lang w:val="en-US"/>
        </w:rPr>
      </w:pPr>
      <w:r w:rsidRPr="00936066">
        <w:rPr>
          <w:color w:val="auto"/>
          <w:position w:val="-12"/>
          <w:szCs w:val="28"/>
          <w:lang w:val="en-US"/>
        </w:rPr>
        <w:object w:dxaOrig="1620" w:dyaOrig="420">
          <v:shape id="_x0000_i1072" type="#_x0000_t75" style="width:81.65pt;height:21.5pt" o:ole="">
            <v:imagedata r:id="rId102" o:title=""/>
          </v:shape>
          <o:OLEObject Type="Embed" ProgID="Equation.DSMT4" ShapeID="_x0000_i1072" DrawAspect="Content" ObjectID="_1662298704" r:id="rId103"/>
        </w:object>
      </w:r>
      <w:r w:rsidR="00233133" w:rsidRPr="00936066">
        <w:rPr>
          <w:color w:val="auto"/>
          <w:szCs w:val="28"/>
        </w:rPr>
        <w:tab/>
      </w:r>
      <w:r w:rsidR="00233133"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  <w:t>(</w:t>
      </w:r>
      <w:r w:rsidR="00936066">
        <w:rPr>
          <w:color w:val="auto"/>
          <w:szCs w:val="28"/>
        </w:rPr>
        <w:t>1.</w:t>
      </w:r>
      <w:r w:rsidR="00A13E8B">
        <w:rPr>
          <w:color w:val="auto"/>
          <w:szCs w:val="28"/>
        </w:rPr>
        <w:t>2</w:t>
      </w:r>
      <w:r w:rsidRPr="00936066">
        <w:rPr>
          <w:color w:val="auto"/>
          <w:szCs w:val="28"/>
        </w:rPr>
        <w:t>)</w:t>
      </w:r>
    </w:p>
    <w:p w:rsidR="002B7F57" w:rsidRDefault="00080ACA" w:rsidP="00ED688D">
      <w:pPr>
        <w:pStyle w:val="ad"/>
        <w:numPr>
          <w:ilvl w:val="0"/>
          <w:numId w:val="2"/>
        </w:numPr>
        <w:spacing w:before="240" w:after="240" w:line="240" w:lineRule="auto"/>
        <w:ind w:left="0" w:firstLine="0"/>
        <w:rPr>
          <w:color w:val="auto"/>
          <w:szCs w:val="28"/>
        </w:rPr>
      </w:pPr>
      <w:r>
        <w:rPr>
          <w:color w:val="auto"/>
          <w:szCs w:val="28"/>
        </w:rPr>
        <w:t>Расчет координат</w:t>
      </w:r>
      <w:r w:rsidR="002B7F57">
        <w:rPr>
          <w:color w:val="auto"/>
          <w:szCs w:val="28"/>
        </w:rPr>
        <w:t xml:space="preserve"> </w:t>
      </w:r>
      <w:r w:rsidRPr="00080ACA">
        <w:rPr>
          <w:color w:val="auto"/>
          <w:position w:val="-12"/>
          <w:szCs w:val="28"/>
          <w:lang w:val="en-US"/>
        </w:rPr>
        <w:object w:dxaOrig="240" w:dyaOrig="300">
          <v:shape id="_x0000_i1073" type="#_x0000_t75" style="width:11.8pt;height:15.05pt" o:ole="">
            <v:imagedata r:id="rId104" o:title=""/>
          </v:shape>
          <o:OLEObject Type="Embed" ProgID="Equation.DSMT4" ShapeID="_x0000_i1073" DrawAspect="Content" ObjectID="_1662298705" r:id="rId105"/>
        </w:object>
      </w:r>
      <w:r w:rsidR="002B7F57" w:rsidRPr="002B7F57">
        <w:rPr>
          <w:color w:val="auto"/>
          <w:szCs w:val="28"/>
        </w:rPr>
        <w:t xml:space="preserve"> </w:t>
      </w:r>
      <w:r w:rsidR="002B7F57">
        <w:rPr>
          <w:color w:val="auto"/>
          <w:szCs w:val="28"/>
        </w:rPr>
        <w:t>пространственных элементов, занятых тенью</w:t>
      </w:r>
    </w:p>
    <w:p w:rsidR="00080ACA" w:rsidRDefault="00080ACA" w:rsidP="00ED688D">
      <w:pPr>
        <w:pStyle w:val="ad"/>
        <w:spacing w:before="240" w:after="240" w:line="240" w:lineRule="auto"/>
        <w:ind w:left="0"/>
        <w:rPr>
          <w:color w:val="auto"/>
          <w:szCs w:val="28"/>
        </w:rPr>
      </w:pPr>
      <w:r>
        <w:rPr>
          <w:color w:val="auto"/>
          <w:szCs w:val="28"/>
        </w:rPr>
        <w:t>Определение элемент</w:t>
      </w:r>
      <w:r w:rsidR="009035DE">
        <w:rPr>
          <w:color w:val="auto"/>
          <w:szCs w:val="28"/>
        </w:rPr>
        <w:t>ов</w:t>
      </w:r>
      <w:r>
        <w:rPr>
          <w:color w:val="auto"/>
          <w:szCs w:val="28"/>
        </w:rPr>
        <w:t>, превышающ</w:t>
      </w:r>
      <w:r w:rsidR="009035DE">
        <w:rPr>
          <w:color w:val="auto"/>
          <w:szCs w:val="28"/>
        </w:rPr>
        <w:t>их</w:t>
      </w:r>
      <w:r>
        <w:rPr>
          <w:color w:val="auto"/>
          <w:szCs w:val="28"/>
        </w:rPr>
        <w:t xml:space="preserve"> минимальную высоту объекта более чем на </w:t>
      </w:r>
      <w:r w:rsidRPr="00112039">
        <w:rPr>
          <w:i/>
          <w:color w:val="auto"/>
          <w:szCs w:val="28"/>
        </w:rPr>
        <w:t>два</w:t>
      </w:r>
      <w:r>
        <w:rPr>
          <w:color w:val="auto"/>
          <w:szCs w:val="28"/>
        </w:rPr>
        <w:t xml:space="preserve"> элемента разрешения:</w:t>
      </w:r>
    </w:p>
    <w:p w:rsidR="00080ACA" w:rsidRDefault="00112039" w:rsidP="00ED688D">
      <w:pPr>
        <w:pStyle w:val="ad"/>
        <w:spacing w:before="240" w:after="240" w:line="240" w:lineRule="auto"/>
        <w:ind w:left="0"/>
        <w:jc w:val="right"/>
        <w:rPr>
          <w:color w:val="auto"/>
          <w:szCs w:val="28"/>
        </w:rPr>
      </w:pPr>
      <w:r w:rsidRPr="00112039">
        <w:rPr>
          <w:color w:val="auto"/>
          <w:position w:val="-38"/>
        </w:rPr>
        <w:object w:dxaOrig="5179" w:dyaOrig="900">
          <v:shape id="_x0000_i1074" type="#_x0000_t75" style="width:257.9pt;height:45.15pt" o:ole="">
            <v:imagedata r:id="rId106" o:title=""/>
          </v:shape>
          <o:OLEObject Type="Embed" ProgID="Equation.DSMT4" ShapeID="_x0000_i1074" DrawAspect="Content" ObjectID="_1662298706" r:id="rId107"/>
        </w:object>
      </w:r>
      <w:r w:rsidR="00A13E8B">
        <w:rPr>
          <w:color w:val="auto"/>
        </w:rPr>
        <w:tab/>
      </w:r>
      <w:r w:rsidR="00A13E8B">
        <w:rPr>
          <w:color w:val="auto"/>
        </w:rPr>
        <w:tab/>
      </w:r>
      <w:r w:rsidR="00A13E8B">
        <w:rPr>
          <w:color w:val="auto"/>
        </w:rPr>
        <w:tab/>
        <w:t>(1.3)</w:t>
      </w:r>
    </w:p>
    <w:p w:rsidR="00A13E8B" w:rsidRPr="00112039" w:rsidRDefault="00A13E8B" w:rsidP="00ED688D">
      <w:pPr>
        <w:pStyle w:val="ad"/>
        <w:spacing w:before="240" w:after="240" w:line="240" w:lineRule="auto"/>
        <w:ind w:left="0" w:firstLine="708"/>
        <w:rPr>
          <w:color w:val="auto"/>
          <w:szCs w:val="28"/>
        </w:rPr>
      </w:pPr>
      <w:r>
        <w:rPr>
          <w:color w:val="auto"/>
          <w:szCs w:val="28"/>
        </w:rPr>
        <w:t xml:space="preserve">Расчет массива координат </w:t>
      </w:r>
      <w:r w:rsidR="00112039" w:rsidRPr="00112039">
        <w:rPr>
          <w:color w:val="auto"/>
          <w:position w:val="-12"/>
          <w:szCs w:val="28"/>
          <w:lang w:val="en-US"/>
        </w:rPr>
        <w:object w:dxaOrig="300" w:dyaOrig="380">
          <v:shape id="_x0000_i1075" type="#_x0000_t75" style="width:15.05pt;height:19.35pt" o:ole="">
            <v:imagedata r:id="rId108" o:title=""/>
          </v:shape>
          <o:OLEObject Type="Embed" ProgID="Equation.DSMT4" ShapeID="_x0000_i1075" DrawAspect="Content" ObjectID="_1662298707" r:id="rId109"/>
        </w:object>
      </w:r>
      <w:r>
        <w:rPr>
          <w:color w:val="auto"/>
          <w:szCs w:val="28"/>
        </w:rPr>
        <w:t>, занятых тенью</w:t>
      </w:r>
    </w:p>
    <w:p w:rsidR="00A13E8B" w:rsidRPr="00112039" w:rsidRDefault="00A13E8B" w:rsidP="00ED688D">
      <w:pPr>
        <w:pStyle w:val="ad"/>
        <w:spacing w:before="240" w:after="240" w:line="240" w:lineRule="auto"/>
        <w:ind w:left="0" w:firstLine="708"/>
        <w:jc w:val="right"/>
        <w:rPr>
          <w:color w:val="auto"/>
          <w:szCs w:val="28"/>
        </w:rPr>
      </w:pPr>
      <w:r w:rsidRPr="00A13E8B">
        <w:rPr>
          <w:color w:val="auto"/>
          <w:position w:val="-38"/>
          <w:szCs w:val="28"/>
        </w:rPr>
        <w:object w:dxaOrig="1860" w:dyaOrig="859">
          <v:shape id="_x0000_i1076" type="#_x0000_t75" style="width:93.5pt;height:43pt" o:ole="">
            <v:imagedata r:id="rId110" o:title=""/>
          </v:shape>
          <o:OLEObject Type="Embed" ProgID="Equation.DSMT4" ShapeID="_x0000_i1076" DrawAspect="Content" ObjectID="_1662298708" r:id="rId111"/>
        </w:object>
      </w:r>
      <w:r w:rsidR="00112039">
        <w:rPr>
          <w:color w:val="auto"/>
          <w:szCs w:val="28"/>
        </w:rPr>
        <w:tab/>
      </w:r>
      <w:r w:rsidR="00112039">
        <w:rPr>
          <w:color w:val="auto"/>
          <w:szCs w:val="28"/>
        </w:rPr>
        <w:tab/>
      </w:r>
      <w:r w:rsidR="00112039">
        <w:rPr>
          <w:color w:val="auto"/>
          <w:szCs w:val="28"/>
        </w:rPr>
        <w:tab/>
      </w:r>
      <w:r w:rsidR="00112039">
        <w:rPr>
          <w:color w:val="auto"/>
          <w:szCs w:val="28"/>
        </w:rPr>
        <w:tab/>
      </w:r>
      <w:r w:rsidR="00112039">
        <w:rPr>
          <w:color w:val="auto"/>
          <w:szCs w:val="28"/>
        </w:rPr>
        <w:tab/>
      </w:r>
      <w:r w:rsidR="00112039">
        <w:rPr>
          <w:color w:val="auto"/>
          <w:szCs w:val="28"/>
        </w:rPr>
        <w:tab/>
      </w:r>
      <w:r w:rsidRPr="00112039">
        <w:rPr>
          <w:color w:val="auto"/>
          <w:szCs w:val="28"/>
        </w:rPr>
        <w:t>(</w:t>
      </w:r>
      <w:r w:rsidR="00112039">
        <w:rPr>
          <w:color w:val="auto"/>
          <w:szCs w:val="28"/>
        </w:rPr>
        <w:t>1.4</w:t>
      </w:r>
      <w:r w:rsidRPr="00112039">
        <w:rPr>
          <w:color w:val="auto"/>
          <w:szCs w:val="28"/>
        </w:rPr>
        <w:t>)</w:t>
      </w:r>
    </w:p>
    <w:p w:rsidR="00112039" w:rsidRDefault="00112039" w:rsidP="00ED688D">
      <w:pPr>
        <w:pStyle w:val="ad"/>
        <w:spacing w:before="240" w:after="240" w:line="240" w:lineRule="auto"/>
        <w:ind w:left="0"/>
        <w:rPr>
          <w:color w:val="auto"/>
          <w:szCs w:val="28"/>
        </w:rPr>
      </w:pPr>
      <w:r>
        <w:rPr>
          <w:color w:val="auto"/>
          <w:szCs w:val="28"/>
        </w:rPr>
        <w:t xml:space="preserve">Определение элементов, превышающих минимальную высоту объекта более чем на </w:t>
      </w:r>
      <w:r>
        <w:rPr>
          <w:i/>
          <w:color w:val="auto"/>
          <w:szCs w:val="28"/>
        </w:rPr>
        <w:t>три</w:t>
      </w:r>
      <w:r>
        <w:rPr>
          <w:color w:val="auto"/>
          <w:szCs w:val="28"/>
        </w:rPr>
        <w:t xml:space="preserve"> элемента разрешения:</w:t>
      </w:r>
    </w:p>
    <w:p w:rsidR="00112039" w:rsidRDefault="00112039" w:rsidP="00ED688D">
      <w:pPr>
        <w:pStyle w:val="ad"/>
        <w:spacing w:before="240" w:after="240" w:line="240" w:lineRule="auto"/>
        <w:ind w:left="0"/>
        <w:jc w:val="right"/>
        <w:rPr>
          <w:color w:val="auto"/>
          <w:szCs w:val="28"/>
        </w:rPr>
      </w:pPr>
      <w:r w:rsidRPr="00112039">
        <w:rPr>
          <w:color w:val="auto"/>
          <w:position w:val="-38"/>
        </w:rPr>
        <w:object w:dxaOrig="5160" w:dyaOrig="900">
          <v:shape id="_x0000_i1077" type="#_x0000_t75" style="width:256.85pt;height:45.15pt" o:ole="">
            <v:imagedata r:id="rId112" o:title=""/>
          </v:shape>
          <o:OLEObject Type="Embed" ProgID="Equation.DSMT4" ShapeID="_x0000_i1077" DrawAspect="Content" ObjectID="_1662298709" r:id="rId113"/>
        </w:object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  <w:t>(1.5)</w:t>
      </w:r>
    </w:p>
    <w:p w:rsidR="00112039" w:rsidRPr="00112039" w:rsidRDefault="00112039" w:rsidP="00ED688D">
      <w:pPr>
        <w:pStyle w:val="ad"/>
        <w:spacing w:before="240" w:after="240" w:line="240" w:lineRule="auto"/>
        <w:ind w:left="0" w:firstLine="708"/>
        <w:rPr>
          <w:color w:val="auto"/>
          <w:szCs w:val="28"/>
        </w:rPr>
      </w:pPr>
      <w:r>
        <w:rPr>
          <w:color w:val="auto"/>
          <w:szCs w:val="28"/>
        </w:rPr>
        <w:t xml:space="preserve">Расчет массива координат </w:t>
      </w:r>
      <w:r w:rsidRPr="00112039">
        <w:rPr>
          <w:color w:val="auto"/>
          <w:position w:val="-12"/>
          <w:szCs w:val="28"/>
          <w:lang w:val="en-US"/>
        </w:rPr>
        <w:object w:dxaOrig="340" w:dyaOrig="380">
          <v:shape id="_x0000_i1078" type="#_x0000_t75" style="width:17.2pt;height:19.35pt" o:ole="">
            <v:imagedata r:id="rId114" o:title=""/>
          </v:shape>
          <o:OLEObject Type="Embed" ProgID="Equation.DSMT4" ShapeID="_x0000_i1078" DrawAspect="Content" ObjectID="_1662298710" r:id="rId115"/>
        </w:object>
      </w:r>
      <w:r>
        <w:rPr>
          <w:color w:val="auto"/>
          <w:szCs w:val="28"/>
        </w:rPr>
        <w:t>, занятых тенью</w:t>
      </w:r>
    </w:p>
    <w:p w:rsidR="00112039" w:rsidRPr="00112039" w:rsidRDefault="00112039" w:rsidP="00ED688D">
      <w:pPr>
        <w:pStyle w:val="ad"/>
        <w:spacing w:before="240" w:after="240" w:line="240" w:lineRule="auto"/>
        <w:ind w:left="0" w:firstLine="708"/>
        <w:jc w:val="right"/>
        <w:rPr>
          <w:color w:val="auto"/>
          <w:szCs w:val="28"/>
        </w:rPr>
      </w:pPr>
      <w:r w:rsidRPr="00A13E8B">
        <w:rPr>
          <w:color w:val="auto"/>
          <w:position w:val="-38"/>
          <w:szCs w:val="28"/>
        </w:rPr>
        <w:object w:dxaOrig="1860" w:dyaOrig="859">
          <v:shape id="_x0000_i1079" type="#_x0000_t75" style="width:93.5pt;height:43pt" o:ole="">
            <v:imagedata r:id="rId116" o:title=""/>
          </v:shape>
          <o:OLEObject Type="Embed" ProgID="Equation.DSMT4" ShapeID="_x0000_i1079" DrawAspect="Content" ObjectID="_1662298711" r:id="rId117"/>
        </w:object>
      </w:r>
      <w:r>
        <w:rPr>
          <w:color w:val="auto"/>
          <w:szCs w:val="28"/>
        </w:rPr>
        <w:tab/>
      </w:r>
      <w:r>
        <w:rPr>
          <w:color w:val="auto"/>
          <w:szCs w:val="28"/>
        </w:rPr>
        <w:tab/>
      </w:r>
      <w:r>
        <w:rPr>
          <w:color w:val="auto"/>
          <w:szCs w:val="28"/>
        </w:rPr>
        <w:tab/>
      </w:r>
      <w:r>
        <w:rPr>
          <w:color w:val="auto"/>
          <w:szCs w:val="28"/>
        </w:rPr>
        <w:tab/>
      </w:r>
      <w:r>
        <w:rPr>
          <w:color w:val="auto"/>
          <w:szCs w:val="28"/>
        </w:rPr>
        <w:tab/>
      </w:r>
      <w:r>
        <w:rPr>
          <w:color w:val="auto"/>
          <w:szCs w:val="28"/>
        </w:rPr>
        <w:tab/>
      </w:r>
      <w:r w:rsidRPr="00112039">
        <w:rPr>
          <w:color w:val="auto"/>
          <w:szCs w:val="28"/>
        </w:rPr>
        <w:t>(</w:t>
      </w:r>
      <w:r>
        <w:rPr>
          <w:color w:val="auto"/>
          <w:szCs w:val="28"/>
        </w:rPr>
        <w:t>1.6</w:t>
      </w:r>
      <w:r w:rsidRPr="00112039">
        <w:rPr>
          <w:color w:val="auto"/>
          <w:szCs w:val="28"/>
        </w:rPr>
        <w:t>)</w:t>
      </w:r>
    </w:p>
    <w:p w:rsidR="00C44595" w:rsidRPr="00936066" w:rsidRDefault="00C44595" w:rsidP="00ED688D">
      <w:pPr>
        <w:pStyle w:val="ad"/>
        <w:numPr>
          <w:ilvl w:val="0"/>
          <w:numId w:val="2"/>
        </w:numPr>
        <w:spacing w:line="240" w:lineRule="auto"/>
        <w:ind w:left="0" w:firstLine="0"/>
        <w:rPr>
          <w:color w:val="auto"/>
          <w:szCs w:val="28"/>
        </w:rPr>
      </w:pPr>
      <w:r w:rsidRPr="00936066">
        <w:rPr>
          <w:color w:val="auto"/>
          <w:szCs w:val="28"/>
        </w:rPr>
        <w:t>Расчет времени начала и окончания приема сигнала, отраженного от участка картографирования</w:t>
      </w:r>
    </w:p>
    <w:p w:rsidR="002313A3" w:rsidRPr="00936066" w:rsidRDefault="00C44595" w:rsidP="00ED688D">
      <w:pPr>
        <w:spacing w:line="240" w:lineRule="auto"/>
        <w:ind w:firstLine="0"/>
        <w:jc w:val="right"/>
        <w:rPr>
          <w:color w:val="auto"/>
          <w:szCs w:val="28"/>
        </w:rPr>
      </w:pPr>
      <w:r w:rsidRPr="00FF22B2">
        <w:rPr>
          <w:color w:val="auto"/>
          <w:position w:val="-34"/>
          <w:sz w:val="24"/>
          <w:lang w:val="en-US"/>
        </w:rPr>
        <w:object w:dxaOrig="3240" w:dyaOrig="820">
          <v:shape id="_x0000_i1080" type="#_x0000_t75" style="width:162.25pt;height:40.85pt" o:ole="">
            <v:imagedata r:id="rId118" o:title=""/>
          </v:shape>
          <o:OLEObject Type="Embed" ProgID="Equation.DSMT4" ShapeID="_x0000_i1080" DrawAspect="Content" ObjectID="_1662298712" r:id="rId119"/>
        </w:object>
      </w:r>
      <w:r w:rsidR="00936066">
        <w:rPr>
          <w:color w:val="auto"/>
          <w:szCs w:val="28"/>
        </w:rPr>
        <w:tab/>
      </w:r>
      <w:r w:rsidR="00936066">
        <w:rPr>
          <w:color w:val="auto"/>
          <w:szCs w:val="28"/>
        </w:rPr>
        <w:tab/>
      </w:r>
      <w:r w:rsid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  <w:t>(</w:t>
      </w:r>
      <w:r w:rsidR="00936066">
        <w:rPr>
          <w:color w:val="auto"/>
          <w:szCs w:val="28"/>
        </w:rPr>
        <w:t>1.</w:t>
      </w:r>
      <w:r w:rsidR="00112039">
        <w:rPr>
          <w:color w:val="auto"/>
          <w:szCs w:val="28"/>
        </w:rPr>
        <w:t>7</w:t>
      </w:r>
      <w:r w:rsidRPr="00936066">
        <w:rPr>
          <w:color w:val="auto"/>
          <w:szCs w:val="28"/>
        </w:rPr>
        <w:t>)</w:t>
      </w:r>
    </w:p>
    <w:p w:rsidR="00C44595" w:rsidRPr="00936066" w:rsidRDefault="00C44595" w:rsidP="00ED688D">
      <w:pPr>
        <w:pStyle w:val="ad"/>
        <w:numPr>
          <w:ilvl w:val="0"/>
          <w:numId w:val="2"/>
        </w:numPr>
        <w:spacing w:line="240" w:lineRule="auto"/>
        <w:ind w:left="0" w:firstLine="0"/>
        <w:rPr>
          <w:szCs w:val="28"/>
        </w:rPr>
      </w:pPr>
      <w:r w:rsidRPr="00936066">
        <w:rPr>
          <w:szCs w:val="28"/>
        </w:rPr>
        <w:t>Расчет шага временной развертки по дальности</w:t>
      </w:r>
    </w:p>
    <w:p w:rsidR="00C44595" w:rsidRPr="00936066" w:rsidRDefault="00C44595" w:rsidP="00ED688D">
      <w:pPr>
        <w:pStyle w:val="ad"/>
        <w:spacing w:line="240" w:lineRule="auto"/>
        <w:ind w:left="0" w:firstLine="0"/>
        <w:jc w:val="right"/>
        <w:rPr>
          <w:color w:val="auto"/>
          <w:szCs w:val="28"/>
        </w:rPr>
      </w:pPr>
      <w:r w:rsidRPr="00936066">
        <w:rPr>
          <w:color w:val="auto"/>
          <w:position w:val="-34"/>
          <w:szCs w:val="28"/>
        </w:rPr>
        <w:object w:dxaOrig="1080" w:dyaOrig="780">
          <v:shape id="_x0000_i1081" type="#_x0000_t75" style="width:54.8pt;height:38.7pt" o:ole="">
            <v:imagedata r:id="rId120" o:title=""/>
          </v:shape>
          <o:OLEObject Type="Embed" ProgID="Equation.DSMT4" ShapeID="_x0000_i1081" DrawAspect="Content" ObjectID="_1662298713" r:id="rId121"/>
        </w:object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  <w:t>(</w:t>
      </w:r>
      <w:r w:rsidR="00936066">
        <w:rPr>
          <w:color w:val="auto"/>
          <w:szCs w:val="28"/>
        </w:rPr>
        <w:t>1.</w:t>
      </w:r>
      <w:r w:rsidR="00112039">
        <w:rPr>
          <w:color w:val="auto"/>
          <w:szCs w:val="28"/>
        </w:rPr>
        <w:t>8</w:t>
      </w:r>
      <w:r w:rsidRPr="00936066">
        <w:rPr>
          <w:color w:val="auto"/>
          <w:szCs w:val="28"/>
        </w:rPr>
        <w:t>)</w:t>
      </w:r>
    </w:p>
    <w:p w:rsidR="00C44595" w:rsidRPr="00936066" w:rsidRDefault="00C44595" w:rsidP="00ED688D">
      <w:pPr>
        <w:pStyle w:val="ad"/>
        <w:numPr>
          <w:ilvl w:val="0"/>
          <w:numId w:val="2"/>
        </w:numPr>
        <w:spacing w:line="240" w:lineRule="auto"/>
        <w:ind w:left="0" w:firstLine="0"/>
        <w:rPr>
          <w:szCs w:val="28"/>
        </w:rPr>
      </w:pPr>
      <w:r w:rsidRPr="00936066">
        <w:rPr>
          <w:szCs w:val="28"/>
        </w:rPr>
        <w:t xml:space="preserve">Расчет </w:t>
      </w:r>
      <w:r w:rsidR="00E372BB" w:rsidRPr="00936066">
        <w:rPr>
          <w:szCs w:val="28"/>
        </w:rPr>
        <w:t xml:space="preserve">общей </w:t>
      </w:r>
      <w:r w:rsidRPr="00936066">
        <w:rPr>
          <w:szCs w:val="28"/>
        </w:rPr>
        <w:t>временной развертки по дальности</w:t>
      </w:r>
      <w:r w:rsidR="00DE7A54" w:rsidRPr="00936066">
        <w:rPr>
          <w:szCs w:val="28"/>
        </w:rPr>
        <w:t>,</w:t>
      </w:r>
      <w:r w:rsidRPr="00936066">
        <w:rPr>
          <w:szCs w:val="28"/>
        </w:rPr>
        <w:t xml:space="preserve"> в пределы которой попадают импульсы, отраженные от любой точки участка картографирования</w:t>
      </w:r>
    </w:p>
    <w:p w:rsidR="00C44595" w:rsidRPr="00936066" w:rsidRDefault="00B77BF8" w:rsidP="00ED688D">
      <w:pPr>
        <w:pStyle w:val="ad"/>
        <w:spacing w:line="240" w:lineRule="auto"/>
        <w:ind w:left="0" w:firstLine="0"/>
        <w:jc w:val="right"/>
        <w:rPr>
          <w:color w:val="auto"/>
          <w:szCs w:val="28"/>
        </w:rPr>
      </w:pPr>
      <w:r w:rsidRPr="00936066">
        <w:rPr>
          <w:color w:val="auto"/>
          <w:position w:val="-28"/>
          <w:szCs w:val="28"/>
          <w:lang w:val="en-US"/>
        </w:rPr>
        <w:object w:dxaOrig="2500" w:dyaOrig="720">
          <v:shape id="_x0000_i1082" type="#_x0000_t75" style="width:124.65pt;height:36.55pt" o:ole="">
            <v:imagedata r:id="rId122" o:title=""/>
          </v:shape>
          <o:OLEObject Type="Embed" ProgID="Equation.DSMT4" ShapeID="_x0000_i1082" DrawAspect="Content" ObjectID="_1662298714" r:id="rId123"/>
        </w:object>
      </w:r>
      <w:r w:rsidR="00C44595" w:rsidRPr="00936066">
        <w:rPr>
          <w:color w:val="auto"/>
          <w:szCs w:val="28"/>
        </w:rPr>
        <w:tab/>
      </w:r>
      <w:r w:rsidR="00AA12C6" w:rsidRPr="00936066">
        <w:rPr>
          <w:color w:val="auto"/>
          <w:szCs w:val="28"/>
        </w:rPr>
        <w:tab/>
      </w:r>
      <w:r w:rsidR="00C44595" w:rsidRPr="00936066">
        <w:rPr>
          <w:color w:val="auto"/>
          <w:szCs w:val="28"/>
        </w:rPr>
        <w:tab/>
      </w:r>
      <w:r w:rsidR="00C44595" w:rsidRPr="00936066">
        <w:rPr>
          <w:color w:val="auto"/>
          <w:szCs w:val="28"/>
        </w:rPr>
        <w:tab/>
      </w:r>
      <w:r w:rsidR="00C44595" w:rsidRPr="00936066">
        <w:rPr>
          <w:color w:val="auto"/>
          <w:szCs w:val="28"/>
        </w:rPr>
        <w:tab/>
        <w:t>(</w:t>
      </w:r>
      <w:r w:rsidR="00936066">
        <w:rPr>
          <w:color w:val="auto"/>
          <w:szCs w:val="28"/>
        </w:rPr>
        <w:t>1.</w:t>
      </w:r>
      <w:r w:rsidR="00112039">
        <w:rPr>
          <w:color w:val="auto"/>
          <w:szCs w:val="28"/>
        </w:rPr>
        <w:t>9</w:t>
      </w:r>
      <w:r w:rsidR="00C44595" w:rsidRPr="00936066">
        <w:rPr>
          <w:color w:val="auto"/>
          <w:szCs w:val="28"/>
        </w:rPr>
        <w:t>)</w:t>
      </w:r>
    </w:p>
    <w:p w:rsidR="00C44595" w:rsidRPr="00936066" w:rsidRDefault="00AB527D" w:rsidP="00ED688D">
      <w:pPr>
        <w:pStyle w:val="ad"/>
        <w:numPr>
          <w:ilvl w:val="0"/>
          <w:numId w:val="2"/>
        </w:numPr>
        <w:spacing w:line="240" w:lineRule="auto"/>
        <w:ind w:left="0" w:firstLine="0"/>
        <w:rPr>
          <w:szCs w:val="28"/>
        </w:rPr>
      </w:pPr>
      <w:r w:rsidRPr="00936066">
        <w:rPr>
          <w:szCs w:val="28"/>
        </w:rPr>
        <w:t>Расчет энергетического коэффициента БРЛС</w:t>
      </w:r>
    </w:p>
    <w:p w:rsidR="00AB527D" w:rsidRPr="00936066" w:rsidRDefault="00AB527D" w:rsidP="00ED688D">
      <w:pPr>
        <w:pStyle w:val="ad"/>
        <w:spacing w:line="240" w:lineRule="auto"/>
        <w:ind w:left="0" w:firstLine="0"/>
        <w:jc w:val="right"/>
        <w:rPr>
          <w:color w:val="auto"/>
          <w:szCs w:val="28"/>
        </w:rPr>
      </w:pPr>
      <w:r w:rsidRPr="00936066">
        <w:rPr>
          <w:color w:val="auto"/>
          <w:position w:val="-38"/>
          <w:szCs w:val="28"/>
        </w:rPr>
        <w:object w:dxaOrig="1900" w:dyaOrig="820">
          <v:shape id="_x0000_i1083" type="#_x0000_t75" style="width:95.65pt;height:39.75pt" o:ole="">
            <v:imagedata r:id="rId124" o:title=""/>
          </v:shape>
          <o:OLEObject Type="Embed" ProgID="Equation.DSMT4" ShapeID="_x0000_i1083" DrawAspect="Content" ObjectID="_1662298715" r:id="rId125"/>
        </w:object>
      </w:r>
      <w:r w:rsidR="007D229F">
        <w:rPr>
          <w:color w:val="auto"/>
          <w:szCs w:val="28"/>
        </w:rPr>
        <w:tab/>
      </w:r>
      <w:r w:rsidR="007D229F">
        <w:rPr>
          <w:color w:val="auto"/>
          <w:szCs w:val="28"/>
        </w:rPr>
        <w:tab/>
      </w:r>
      <w:r w:rsidR="007D229F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  <w:t>(</w:t>
      </w:r>
      <w:r w:rsidR="00112039">
        <w:rPr>
          <w:color w:val="auto"/>
          <w:szCs w:val="28"/>
        </w:rPr>
        <w:t>1.10</w:t>
      </w:r>
      <w:r w:rsidRPr="00936066">
        <w:rPr>
          <w:color w:val="auto"/>
          <w:szCs w:val="28"/>
        </w:rPr>
        <w:t>)</w:t>
      </w:r>
    </w:p>
    <w:p w:rsidR="00AB527D" w:rsidRPr="00936066" w:rsidRDefault="00AB527D" w:rsidP="00ED688D">
      <w:pPr>
        <w:pStyle w:val="ad"/>
        <w:spacing w:line="240" w:lineRule="auto"/>
        <w:ind w:left="0" w:firstLine="0"/>
        <w:jc w:val="right"/>
        <w:rPr>
          <w:color w:val="auto"/>
          <w:szCs w:val="28"/>
        </w:rPr>
      </w:pPr>
      <w:r w:rsidRPr="00936066">
        <w:rPr>
          <w:color w:val="auto"/>
          <w:position w:val="-38"/>
          <w:szCs w:val="28"/>
        </w:rPr>
        <w:object w:dxaOrig="1920" w:dyaOrig="820">
          <v:shape id="_x0000_i1084" type="#_x0000_t75" style="width:96.7pt;height:39.75pt" o:ole="">
            <v:imagedata r:id="rId126" o:title=""/>
          </v:shape>
          <o:OLEObject Type="Embed" ProgID="Equation.DSMT4" ShapeID="_x0000_i1084" DrawAspect="Content" ObjectID="_1662298716" r:id="rId127"/>
        </w:object>
      </w:r>
      <w:r w:rsidR="002754FF">
        <w:rPr>
          <w:color w:val="auto"/>
          <w:szCs w:val="28"/>
        </w:rPr>
        <w:tab/>
      </w:r>
      <w:r w:rsidR="002754FF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  <w:t>(</w:t>
      </w:r>
      <w:r w:rsidR="00936066">
        <w:rPr>
          <w:color w:val="auto"/>
          <w:szCs w:val="28"/>
        </w:rPr>
        <w:t>1.</w:t>
      </w:r>
      <w:r w:rsidR="00112039">
        <w:rPr>
          <w:color w:val="auto"/>
          <w:szCs w:val="28"/>
        </w:rPr>
        <w:t>11</w:t>
      </w:r>
      <w:r w:rsidRPr="00936066">
        <w:rPr>
          <w:color w:val="auto"/>
          <w:szCs w:val="28"/>
        </w:rPr>
        <w:t>)</w:t>
      </w:r>
    </w:p>
    <w:p w:rsidR="00AB527D" w:rsidRPr="00936066" w:rsidRDefault="00AB527D" w:rsidP="00ED688D">
      <w:pPr>
        <w:pStyle w:val="ad"/>
        <w:spacing w:line="240" w:lineRule="auto"/>
        <w:ind w:left="0" w:firstLine="0"/>
        <w:jc w:val="right"/>
        <w:rPr>
          <w:color w:val="auto"/>
          <w:szCs w:val="28"/>
        </w:rPr>
      </w:pPr>
      <w:r w:rsidRPr="00936066">
        <w:rPr>
          <w:color w:val="auto"/>
          <w:position w:val="-34"/>
          <w:szCs w:val="28"/>
        </w:rPr>
        <w:object w:dxaOrig="2000" w:dyaOrig="820">
          <v:shape id="_x0000_i1085" type="#_x0000_t75" style="width:101pt;height:40.85pt" o:ole="">
            <v:imagedata r:id="rId128" o:title=""/>
          </v:shape>
          <o:OLEObject Type="Embed" ProgID="Equation.3" ShapeID="_x0000_i1085" DrawAspect="Content" ObjectID="_1662298717" r:id="rId129"/>
        </w:object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="007D229F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  <w:t>(</w:t>
      </w:r>
      <w:r w:rsidR="00936066">
        <w:rPr>
          <w:color w:val="auto"/>
          <w:szCs w:val="28"/>
        </w:rPr>
        <w:t>1.1</w:t>
      </w:r>
      <w:r w:rsidR="00112039">
        <w:rPr>
          <w:color w:val="auto"/>
          <w:szCs w:val="28"/>
        </w:rPr>
        <w:t>2</w:t>
      </w:r>
      <w:r w:rsidRPr="00936066">
        <w:rPr>
          <w:color w:val="auto"/>
          <w:szCs w:val="28"/>
        </w:rPr>
        <w:t>)</w:t>
      </w:r>
    </w:p>
    <w:p w:rsidR="00AB527D" w:rsidRDefault="00AB527D" w:rsidP="00ED688D">
      <w:pPr>
        <w:spacing w:line="240" w:lineRule="auto"/>
        <w:ind w:firstLine="0"/>
        <w:rPr>
          <w:szCs w:val="28"/>
        </w:rPr>
      </w:pPr>
      <w:r>
        <w:rPr>
          <w:szCs w:val="28"/>
        </w:rPr>
        <w:t>Этапы, выполняемые каждый период повторения.</w:t>
      </w:r>
    </w:p>
    <w:p w:rsidR="00D40B8B" w:rsidRDefault="00D40B8B" w:rsidP="00ED688D">
      <w:pPr>
        <w:pStyle w:val="ad"/>
        <w:numPr>
          <w:ilvl w:val="0"/>
          <w:numId w:val="3"/>
        </w:numPr>
        <w:spacing w:line="240" w:lineRule="auto"/>
        <w:ind w:left="0" w:firstLine="0"/>
        <w:rPr>
          <w:szCs w:val="28"/>
        </w:rPr>
      </w:pPr>
      <w:r>
        <w:rPr>
          <w:szCs w:val="28"/>
        </w:rPr>
        <w:t>Чтение данных</w:t>
      </w:r>
    </w:p>
    <w:p w:rsidR="00D40B8B" w:rsidRDefault="00D40B8B" w:rsidP="00ED688D">
      <w:pPr>
        <w:pStyle w:val="ad"/>
        <w:spacing w:line="240" w:lineRule="auto"/>
        <w:ind w:left="0" w:firstLine="708"/>
        <w:rPr>
          <w:szCs w:val="28"/>
        </w:rPr>
      </w:pPr>
      <w:r>
        <w:rPr>
          <w:szCs w:val="28"/>
        </w:rPr>
        <w:noBreakHyphen/>
        <w:t xml:space="preserve"> координаты текущего положения БРЛС для </w:t>
      </w:r>
      <w:r w:rsidRPr="00D40B8B">
        <w:rPr>
          <w:i/>
          <w:szCs w:val="28"/>
          <w:lang w:val="en-US"/>
        </w:rPr>
        <w:t>k</w:t>
      </w:r>
      <w:r w:rsidRPr="00D40B8B">
        <w:rPr>
          <w:szCs w:val="28"/>
        </w:rPr>
        <w:t>-</w:t>
      </w:r>
      <w:r>
        <w:rPr>
          <w:szCs w:val="28"/>
        </w:rPr>
        <w:t>го периода повторения</w:t>
      </w:r>
      <w:proofErr w:type="gramStart"/>
      <w:r>
        <w:rPr>
          <w:szCs w:val="28"/>
        </w:rPr>
        <w:t xml:space="preserve"> </w:t>
      </w:r>
      <w:r w:rsidR="00FF5412">
        <w:rPr>
          <w:szCs w:val="28"/>
        </w:rPr>
        <w:br/>
      </w:r>
      <w:r>
        <w:rPr>
          <w:szCs w:val="28"/>
        </w:rPr>
        <w:t>(</w:t>
      </w:r>
      <w:r w:rsidRPr="00C44595">
        <w:rPr>
          <w:color w:val="auto"/>
          <w:position w:val="-16"/>
        </w:rPr>
        <w:object w:dxaOrig="1560" w:dyaOrig="420">
          <v:shape id="_x0000_i1086" type="#_x0000_t75" style="width:78.45pt;height:21.5pt" o:ole="">
            <v:imagedata r:id="rId130" o:title=""/>
          </v:shape>
          <o:OLEObject Type="Embed" ProgID="Equation.DSMT4" ShapeID="_x0000_i1086" DrawAspect="Content" ObjectID="_1662298718" r:id="rId131"/>
        </w:object>
      </w:r>
      <w:r>
        <w:rPr>
          <w:szCs w:val="28"/>
        </w:rPr>
        <w:t>);</w:t>
      </w:r>
      <w:proofErr w:type="gramEnd"/>
    </w:p>
    <w:p w:rsidR="00385587" w:rsidRPr="00233133" w:rsidRDefault="00D40B8B" w:rsidP="00ED688D">
      <w:pPr>
        <w:pStyle w:val="ad"/>
        <w:spacing w:line="240" w:lineRule="auto"/>
        <w:ind w:left="0" w:firstLine="708"/>
        <w:rPr>
          <w:szCs w:val="28"/>
        </w:rPr>
      </w:pPr>
      <w:r>
        <w:rPr>
          <w:szCs w:val="28"/>
        </w:rPr>
        <w:noBreakHyphen/>
        <w:t xml:space="preserve"> значение фазы переотражения </w:t>
      </w:r>
      <w:r w:rsidR="00FF5412">
        <w:rPr>
          <w:szCs w:val="28"/>
        </w:rPr>
        <w:t xml:space="preserve">для </w:t>
      </w:r>
      <w:r w:rsidR="00FF5412" w:rsidRPr="00D40B8B">
        <w:rPr>
          <w:i/>
          <w:szCs w:val="28"/>
          <w:lang w:val="en-US"/>
        </w:rPr>
        <w:t>k</w:t>
      </w:r>
      <w:r w:rsidR="00FF5412" w:rsidRPr="00D40B8B">
        <w:rPr>
          <w:szCs w:val="28"/>
        </w:rPr>
        <w:t>-</w:t>
      </w:r>
      <w:r w:rsidR="00FF5412">
        <w:rPr>
          <w:szCs w:val="28"/>
        </w:rPr>
        <w:t xml:space="preserve">го периода повторения </w:t>
      </w:r>
      <w:r w:rsidR="00FF5412" w:rsidRPr="00570087">
        <w:rPr>
          <w:position w:val="-16"/>
          <w:szCs w:val="28"/>
        </w:rPr>
        <w:object w:dxaOrig="360" w:dyaOrig="420">
          <v:shape id="_x0000_i1087" type="#_x0000_t75" style="width:18.25pt;height:21.5pt" o:ole="">
            <v:imagedata r:id="rId132" o:title=""/>
          </v:shape>
          <o:OLEObject Type="Embed" ProgID="Equation.DSMT4" ShapeID="_x0000_i1087" DrawAspect="Content" ObjectID="_1662298719" r:id="rId133"/>
        </w:object>
      </w:r>
      <w:r w:rsidR="00233133" w:rsidRPr="00233133">
        <w:rPr>
          <w:szCs w:val="28"/>
        </w:rPr>
        <w:t>;</w:t>
      </w:r>
    </w:p>
    <w:p w:rsidR="002E7679" w:rsidRPr="002E7679" w:rsidRDefault="00233133" w:rsidP="00ED688D">
      <w:pPr>
        <w:pStyle w:val="ad"/>
        <w:spacing w:line="240" w:lineRule="auto"/>
        <w:ind w:left="0" w:firstLine="708"/>
        <w:rPr>
          <w:szCs w:val="28"/>
        </w:rPr>
      </w:pPr>
      <w:r>
        <w:rPr>
          <w:szCs w:val="28"/>
        </w:rPr>
        <w:noBreakHyphen/>
        <w:t xml:space="preserve"> значение среднего ЭПР моделируемого </w:t>
      </w:r>
      <w:proofErr w:type="spellStart"/>
      <w:r w:rsidRPr="00FF5412">
        <w:rPr>
          <w:i/>
          <w:szCs w:val="28"/>
          <w:lang w:val="en-US"/>
        </w:rPr>
        <w:t>i</w:t>
      </w:r>
      <w:proofErr w:type="spellEnd"/>
      <w:r w:rsidRPr="00233133">
        <w:rPr>
          <w:szCs w:val="28"/>
        </w:rPr>
        <w:t>-</w:t>
      </w:r>
      <w:r>
        <w:rPr>
          <w:szCs w:val="28"/>
        </w:rPr>
        <w:t xml:space="preserve">го </w:t>
      </w:r>
      <w:r w:rsidR="00FF5412">
        <w:rPr>
          <w:szCs w:val="28"/>
        </w:rPr>
        <w:t xml:space="preserve">пространственного </w:t>
      </w:r>
      <w:r>
        <w:rPr>
          <w:szCs w:val="28"/>
        </w:rPr>
        <w:t xml:space="preserve">элемента участка картографирования </w:t>
      </w:r>
      <w:r w:rsidR="00C15027" w:rsidRPr="00C15027">
        <w:rPr>
          <w:position w:val="-18"/>
          <w:szCs w:val="28"/>
        </w:rPr>
        <w:object w:dxaOrig="1700" w:dyaOrig="520">
          <v:shape id="_x0000_i1088" type="#_x0000_t75" style="width:83.8pt;height:25.8pt" o:ole="">
            <v:imagedata r:id="rId134" o:title=""/>
          </v:shape>
          <o:OLEObject Type="Embed" ProgID="Equation.DSMT4" ShapeID="_x0000_i1088" DrawAspect="Content" ObjectID="_1662298720" r:id="rId135"/>
        </w:object>
      </w:r>
      <w:r w:rsidR="00551C69">
        <w:rPr>
          <w:szCs w:val="28"/>
        </w:rPr>
        <w:t xml:space="preserve"> (среднее значение ЭПР рассчитывается как поток мощности с 1 м</w:t>
      </w:r>
      <w:proofErr w:type="gramStart"/>
      <w:r w:rsidR="00551C69">
        <w:rPr>
          <w:szCs w:val="28"/>
          <w:vertAlign w:val="superscript"/>
        </w:rPr>
        <w:t>2</w:t>
      </w:r>
      <w:proofErr w:type="gramEnd"/>
      <w:r w:rsidR="00551C69">
        <w:rPr>
          <w:szCs w:val="28"/>
        </w:rPr>
        <w:t xml:space="preserve"> </w:t>
      </w:r>
      <w:r w:rsidR="00065F83">
        <w:rPr>
          <w:szCs w:val="28"/>
        </w:rPr>
        <w:t>и изменяется в каждом периоде повторения из-за изменения ракурса наблюдения моделируемого участка</w:t>
      </w:r>
      <w:r w:rsidR="00551C69" w:rsidRPr="00551C69">
        <w:rPr>
          <w:szCs w:val="28"/>
        </w:rPr>
        <w:t>)</w:t>
      </w:r>
      <w:r w:rsidR="002E7679">
        <w:rPr>
          <w:szCs w:val="28"/>
        </w:rPr>
        <w:t>.</w:t>
      </w:r>
    </w:p>
    <w:p w:rsidR="00D40B8B" w:rsidRDefault="008D75B8" w:rsidP="00ED688D">
      <w:pPr>
        <w:pStyle w:val="ad"/>
        <w:numPr>
          <w:ilvl w:val="0"/>
          <w:numId w:val="3"/>
        </w:numPr>
        <w:spacing w:line="240" w:lineRule="auto"/>
        <w:ind w:left="0" w:firstLine="0"/>
        <w:rPr>
          <w:szCs w:val="28"/>
        </w:rPr>
      </w:pPr>
      <w:r>
        <w:rPr>
          <w:szCs w:val="28"/>
        </w:rPr>
        <w:t xml:space="preserve">Расчет значения ДНА для </w:t>
      </w:r>
      <w:r w:rsidR="001A5E29">
        <w:rPr>
          <w:szCs w:val="28"/>
        </w:rPr>
        <w:t>центра участка картографирования</w:t>
      </w:r>
    </w:p>
    <w:p w:rsidR="008D75B8" w:rsidRPr="00936066" w:rsidRDefault="001A5E29" w:rsidP="00ED688D">
      <w:pPr>
        <w:pStyle w:val="ad"/>
        <w:spacing w:line="240" w:lineRule="auto"/>
        <w:ind w:left="0" w:firstLine="0"/>
        <w:jc w:val="right"/>
        <w:rPr>
          <w:color w:val="auto"/>
          <w:szCs w:val="28"/>
        </w:rPr>
      </w:pPr>
      <w:r w:rsidRPr="004E52A2">
        <w:rPr>
          <w:color w:val="auto"/>
          <w:position w:val="-80"/>
        </w:rPr>
        <w:object w:dxaOrig="3540" w:dyaOrig="1740">
          <v:shape id="_x0000_i1089" type="#_x0000_t75" style="width:178.4pt;height:85.95pt" o:ole="">
            <v:imagedata r:id="rId136" o:title=""/>
          </v:shape>
          <o:OLEObject Type="Embed" ProgID="Equation.DSMT4" ShapeID="_x0000_i1089" DrawAspect="Content" ObjectID="_1662298721" r:id="rId137"/>
        </w:object>
      </w:r>
      <w:r w:rsidR="009629A3" w:rsidRPr="00003CE9">
        <w:rPr>
          <w:color w:val="auto"/>
        </w:rPr>
        <w:tab/>
      </w:r>
      <w:r w:rsidR="007D229F" w:rsidRPr="001B66C7">
        <w:rPr>
          <w:color w:val="auto"/>
        </w:rPr>
        <w:tab/>
      </w:r>
      <w:r w:rsidR="002754FF">
        <w:rPr>
          <w:color w:val="auto"/>
        </w:rPr>
        <w:tab/>
      </w:r>
      <w:r w:rsidR="00003CE9" w:rsidRPr="00936066">
        <w:rPr>
          <w:color w:val="auto"/>
          <w:szCs w:val="28"/>
        </w:rPr>
        <w:tab/>
      </w:r>
      <w:r w:rsidR="008D75B8" w:rsidRPr="00936066">
        <w:rPr>
          <w:color w:val="auto"/>
          <w:szCs w:val="28"/>
        </w:rPr>
        <w:t>(</w:t>
      </w:r>
      <w:r w:rsidR="00936066" w:rsidRPr="00936066">
        <w:rPr>
          <w:color w:val="auto"/>
          <w:szCs w:val="28"/>
        </w:rPr>
        <w:t>1.1</w:t>
      </w:r>
      <w:r w:rsidR="00CF3C46">
        <w:rPr>
          <w:color w:val="auto"/>
          <w:szCs w:val="28"/>
        </w:rPr>
        <w:t>3</w:t>
      </w:r>
      <w:r w:rsidR="008D75B8" w:rsidRPr="00936066">
        <w:rPr>
          <w:color w:val="auto"/>
          <w:szCs w:val="28"/>
        </w:rPr>
        <w:t>)</w:t>
      </w:r>
    </w:p>
    <w:p w:rsidR="00003CE9" w:rsidRPr="001A5E29" w:rsidRDefault="00003CE9" w:rsidP="00ED688D">
      <w:pPr>
        <w:pStyle w:val="ad"/>
        <w:spacing w:line="240" w:lineRule="auto"/>
        <w:ind w:left="0" w:firstLine="708"/>
        <w:rPr>
          <w:color w:val="auto"/>
          <w:szCs w:val="28"/>
        </w:rPr>
      </w:pPr>
      <w:r w:rsidRPr="00936066">
        <w:rPr>
          <w:color w:val="auto"/>
          <w:szCs w:val="28"/>
        </w:rPr>
        <w:t xml:space="preserve">Функция </w:t>
      </w:r>
      <w:r w:rsidRPr="00936066">
        <w:rPr>
          <w:color w:val="auto"/>
          <w:position w:val="-14"/>
          <w:szCs w:val="28"/>
          <w:lang w:val="en-US"/>
        </w:rPr>
        <w:object w:dxaOrig="2240" w:dyaOrig="420">
          <v:shape id="_x0000_i1090" type="#_x0000_t75" style="width:111.75pt;height:21.5pt" o:ole="">
            <v:imagedata r:id="rId138" o:title=""/>
          </v:shape>
          <o:OLEObject Type="Embed" ProgID="Equation.DSMT4" ShapeID="_x0000_i1090" DrawAspect="Content" ObjectID="_1662298722" r:id="rId139"/>
        </w:object>
      </w:r>
      <w:r w:rsidRPr="001A5E29">
        <w:rPr>
          <w:color w:val="auto"/>
          <w:szCs w:val="28"/>
        </w:rPr>
        <w:t>.</w:t>
      </w:r>
      <w:r w:rsidR="001A5E29" w:rsidRPr="001A5E29">
        <w:rPr>
          <w:color w:val="auto"/>
          <w:szCs w:val="28"/>
        </w:rPr>
        <w:t xml:space="preserve"> </w:t>
      </w:r>
      <w:r w:rsidR="001A5E29">
        <w:rPr>
          <w:color w:val="auto"/>
          <w:szCs w:val="28"/>
        </w:rPr>
        <w:t>Результат расчета значений реальной ДНА за интервал синтезирования апертуры приведен на рисунке 1.3.</w:t>
      </w:r>
    </w:p>
    <w:p w:rsidR="008D75B8" w:rsidRPr="00936066" w:rsidRDefault="008D75B8" w:rsidP="00ED688D">
      <w:pPr>
        <w:pStyle w:val="ad"/>
        <w:numPr>
          <w:ilvl w:val="0"/>
          <w:numId w:val="3"/>
        </w:numPr>
        <w:spacing w:line="240" w:lineRule="auto"/>
        <w:ind w:left="0" w:firstLine="0"/>
        <w:rPr>
          <w:szCs w:val="28"/>
        </w:rPr>
      </w:pPr>
      <w:r w:rsidRPr="00936066">
        <w:rPr>
          <w:color w:val="auto"/>
          <w:szCs w:val="28"/>
        </w:rPr>
        <w:t xml:space="preserve">Расчет текущей дальности для </w:t>
      </w:r>
      <w:proofErr w:type="spellStart"/>
      <w:r w:rsidRPr="00936066">
        <w:rPr>
          <w:i/>
          <w:color w:val="auto"/>
          <w:szCs w:val="28"/>
          <w:lang w:val="en-US"/>
        </w:rPr>
        <w:t>i</w:t>
      </w:r>
      <w:proofErr w:type="spellEnd"/>
      <w:r w:rsidRPr="00936066">
        <w:rPr>
          <w:color w:val="auto"/>
          <w:szCs w:val="28"/>
        </w:rPr>
        <w:t>-го пространственного элемента</w:t>
      </w:r>
    </w:p>
    <w:p w:rsidR="008D75B8" w:rsidRPr="00936066" w:rsidRDefault="008D75B8" w:rsidP="00ED688D">
      <w:pPr>
        <w:pStyle w:val="ad"/>
        <w:spacing w:line="240" w:lineRule="auto"/>
        <w:ind w:left="0" w:firstLine="0"/>
        <w:jc w:val="right"/>
        <w:rPr>
          <w:color w:val="auto"/>
          <w:szCs w:val="28"/>
        </w:rPr>
      </w:pPr>
      <w:r w:rsidRPr="00936066">
        <w:rPr>
          <w:color w:val="auto"/>
          <w:position w:val="-22"/>
          <w:szCs w:val="28"/>
          <w:lang w:val="en-US"/>
        </w:rPr>
        <w:object w:dxaOrig="5100" w:dyaOrig="660">
          <v:shape id="_x0000_i1091" type="#_x0000_t75" style="width:255.75pt;height:32.25pt" o:ole="">
            <v:imagedata r:id="rId140" o:title=""/>
          </v:shape>
          <o:OLEObject Type="Embed" ProgID="Equation.DSMT4" ShapeID="_x0000_i1091" DrawAspect="Content" ObjectID="_1662298723" r:id="rId141"/>
        </w:object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  <w:t>(</w:t>
      </w:r>
      <w:r w:rsidR="00936066" w:rsidRPr="00936066">
        <w:rPr>
          <w:color w:val="auto"/>
          <w:szCs w:val="28"/>
        </w:rPr>
        <w:t>1.1</w:t>
      </w:r>
      <w:r w:rsidR="00CF3C46">
        <w:rPr>
          <w:color w:val="auto"/>
          <w:szCs w:val="28"/>
        </w:rPr>
        <w:t>4</w:t>
      </w:r>
      <w:r w:rsidRPr="00936066">
        <w:rPr>
          <w:color w:val="auto"/>
          <w:szCs w:val="28"/>
        </w:rPr>
        <w:t>)</w:t>
      </w:r>
    </w:p>
    <w:p w:rsidR="008D75B8" w:rsidRPr="00936066" w:rsidRDefault="00A425D9" w:rsidP="00ED688D">
      <w:pPr>
        <w:pStyle w:val="ad"/>
        <w:numPr>
          <w:ilvl w:val="0"/>
          <w:numId w:val="3"/>
        </w:numPr>
        <w:spacing w:line="240" w:lineRule="auto"/>
        <w:ind w:left="0" w:firstLine="0"/>
        <w:rPr>
          <w:szCs w:val="28"/>
        </w:rPr>
      </w:pPr>
      <w:r w:rsidRPr="00936066">
        <w:rPr>
          <w:szCs w:val="28"/>
        </w:rPr>
        <w:t xml:space="preserve">Расчет </w:t>
      </w:r>
      <w:r w:rsidR="00A73586" w:rsidRPr="00936066">
        <w:rPr>
          <w:szCs w:val="28"/>
        </w:rPr>
        <w:t xml:space="preserve">комплексного значения сигнала на </w:t>
      </w:r>
      <w:r w:rsidRPr="00936066">
        <w:rPr>
          <w:szCs w:val="28"/>
        </w:rPr>
        <w:t>частот</w:t>
      </w:r>
      <w:r w:rsidR="00A73586" w:rsidRPr="00936066">
        <w:rPr>
          <w:szCs w:val="28"/>
        </w:rPr>
        <w:t>е</w:t>
      </w:r>
      <w:r w:rsidRPr="00936066">
        <w:rPr>
          <w:szCs w:val="28"/>
        </w:rPr>
        <w:t xml:space="preserve"> Доплера для </w:t>
      </w:r>
      <w:proofErr w:type="spellStart"/>
      <w:r w:rsidRPr="00936066">
        <w:rPr>
          <w:i/>
          <w:szCs w:val="28"/>
          <w:lang w:val="en-US"/>
        </w:rPr>
        <w:t>i</w:t>
      </w:r>
      <w:proofErr w:type="spellEnd"/>
      <w:r w:rsidRPr="00936066">
        <w:rPr>
          <w:szCs w:val="28"/>
        </w:rPr>
        <w:t>-го пространственного элемента</w:t>
      </w:r>
      <w:r w:rsidR="00E7676F">
        <w:rPr>
          <w:szCs w:val="28"/>
        </w:rPr>
        <w:t xml:space="preserve"> (траекторный сигнал)</w:t>
      </w:r>
    </w:p>
    <w:p w:rsidR="00A425D9" w:rsidRPr="001B66C7" w:rsidRDefault="000E2D2B" w:rsidP="00ED688D">
      <w:pPr>
        <w:pStyle w:val="ad"/>
        <w:spacing w:line="240" w:lineRule="auto"/>
        <w:ind w:left="0" w:firstLine="0"/>
        <w:jc w:val="right"/>
        <w:rPr>
          <w:szCs w:val="28"/>
        </w:rPr>
      </w:pPr>
      <w:r w:rsidRPr="00936066">
        <w:rPr>
          <w:position w:val="-36"/>
          <w:szCs w:val="28"/>
        </w:rPr>
        <w:object w:dxaOrig="2280" w:dyaOrig="859">
          <v:shape id="_x0000_i1092" type="#_x0000_t75" style="width:113.9pt;height:43pt" o:ole="">
            <v:imagedata r:id="rId142" o:title=""/>
          </v:shape>
          <o:OLEObject Type="Embed" ProgID="Equation.DSMT4" ShapeID="_x0000_i1092" DrawAspect="Content" ObjectID="_1662298724" r:id="rId143"/>
        </w:object>
      </w:r>
      <w:r w:rsidR="009629A3" w:rsidRPr="001B66C7">
        <w:rPr>
          <w:szCs w:val="28"/>
        </w:rPr>
        <w:tab/>
      </w:r>
      <w:r w:rsidR="009629A3" w:rsidRPr="001B66C7">
        <w:rPr>
          <w:szCs w:val="28"/>
        </w:rPr>
        <w:tab/>
      </w:r>
      <w:r w:rsidR="00A425D9" w:rsidRPr="001B66C7">
        <w:rPr>
          <w:szCs w:val="28"/>
        </w:rPr>
        <w:tab/>
      </w:r>
      <w:r w:rsidR="00A425D9" w:rsidRPr="001B66C7">
        <w:rPr>
          <w:szCs w:val="28"/>
        </w:rPr>
        <w:tab/>
        <w:t>(</w:t>
      </w:r>
      <w:r w:rsidR="00936066">
        <w:rPr>
          <w:szCs w:val="28"/>
        </w:rPr>
        <w:t>1.1</w:t>
      </w:r>
      <w:r w:rsidR="00CF3C46">
        <w:rPr>
          <w:szCs w:val="28"/>
        </w:rPr>
        <w:t>5</w:t>
      </w:r>
      <w:r w:rsidR="00A425D9" w:rsidRPr="001B66C7">
        <w:rPr>
          <w:szCs w:val="28"/>
        </w:rPr>
        <w:t>)</w:t>
      </w:r>
    </w:p>
    <w:p w:rsidR="008C4543" w:rsidRDefault="008C4543" w:rsidP="00ED688D">
      <w:pPr>
        <w:pStyle w:val="ad"/>
        <w:spacing w:line="240" w:lineRule="auto"/>
        <w:ind w:left="0" w:firstLine="708"/>
        <w:rPr>
          <w:szCs w:val="28"/>
        </w:rPr>
      </w:pPr>
      <w:r>
        <w:rPr>
          <w:szCs w:val="28"/>
        </w:rPr>
        <w:t>На рисунке 1.3 приведены квадратуры сигнала с частотой Доплера и его энергетический спектр для одного пространственного элемента</w:t>
      </w:r>
      <w:r w:rsidR="00D80849">
        <w:rPr>
          <w:szCs w:val="28"/>
        </w:rPr>
        <w:t xml:space="preserve"> (центр участка картографирования)</w:t>
      </w:r>
      <w:r>
        <w:rPr>
          <w:szCs w:val="28"/>
        </w:rPr>
        <w:t>.</w:t>
      </w:r>
    </w:p>
    <w:p w:rsidR="008C4543" w:rsidRPr="00C651F0" w:rsidRDefault="00C651F0" w:rsidP="00ED688D">
      <w:pPr>
        <w:pStyle w:val="ad"/>
        <w:spacing w:line="240" w:lineRule="auto"/>
        <w:ind w:left="0" w:firstLine="0"/>
        <w:jc w:val="center"/>
        <w:rPr>
          <w:szCs w:val="28"/>
        </w:rPr>
      </w:pPr>
      <w:r>
        <w:rPr>
          <w:noProof/>
          <w:szCs w:val="28"/>
          <w:lang w:bidi="ar-SA"/>
        </w:rPr>
        <w:drawing>
          <wp:inline distT="0" distB="0" distL="0" distR="0" wp14:anchorId="65F305BD" wp14:editId="3730237D">
            <wp:extent cx="5478601" cy="4230806"/>
            <wp:effectExtent l="0" t="0" r="825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pler_BeamPattern.emf"/>
                    <pic:cNvPicPr/>
                  </pic:nvPicPr>
                  <pic:blipFill rotWithShape="1"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21" t="5055" r="6793" b="3526"/>
                    <a:stretch/>
                  </pic:blipFill>
                  <pic:spPr bwMode="auto">
                    <a:xfrm>
                      <a:off x="0" y="0"/>
                      <a:ext cx="5508456" cy="42538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4543" w:rsidRDefault="008C4543" w:rsidP="00ED688D">
      <w:pPr>
        <w:pStyle w:val="ad"/>
        <w:spacing w:line="240" w:lineRule="auto"/>
        <w:ind w:left="0" w:firstLine="0"/>
        <w:jc w:val="center"/>
        <w:rPr>
          <w:szCs w:val="28"/>
        </w:rPr>
      </w:pPr>
      <w:r>
        <w:rPr>
          <w:szCs w:val="28"/>
        </w:rPr>
        <w:t xml:space="preserve">Рисунок 1.3 – Квадратуры </w:t>
      </w:r>
      <w:r w:rsidR="001A5E29">
        <w:rPr>
          <w:szCs w:val="28"/>
        </w:rPr>
        <w:t>сигнала на доплеровской частоте</w:t>
      </w:r>
      <w:r w:rsidR="00C651F0" w:rsidRPr="00C651F0">
        <w:rPr>
          <w:szCs w:val="28"/>
        </w:rPr>
        <w:t xml:space="preserve"> </w:t>
      </w:r>
      <w:r w:rsidR="00C651F0">
        <w:rPr>
          <w:szCs w:val="28"/>
        </w:rPr>
        <w:t>и</w:t>
      </w:r>
      <w:r w:rsidR="001A5E29">
        <w:rPr>
          <w:szCs w:val="28"/>
        </w:rPr>
        <w:t xml:space="preserve"> </w:t>
      </w:r>
      <w:r>
        <w:rPr>
          <w:szCs w:val="28"/>
        </w:rPr>
        <w:t>энергетический спектр</w:t>
      </w:r>
      <w:r w:rsidR="001A5E29">
        <w:rPr>
          <w:szCs w:val="28"/>
        </w:rPr>
        <w:t xml:space="preserve"> </w:t>
      </w:r>
      <w:r w:rsidR="00C651F0">
        <w:rPr>
          <w:szCs w:val="28"/>
        </w:rPr>
        <w:t>с модуляцией ДНА</w:t>
      </w:r>
    </w:p>
    <w:p w:rsidR="008C4543" w:rsidRPr="00D80849" w:rsidRDefault="008C4543" w:rsidP="00ED688D">
      <w:pPr>
        <w:pStyle w:val="ad"/>
        <w:spacing w:before="240" w:line="240" w:lineRule="auto"/>
        <w:ind w:left="0" w:firstLine="708"/>
        <w:rPr>
          <w:szCs w:val="28"/>
        </w:rPr>
      </w:pPr>
      <w:r>
        <w:rPr>
          <w:szCs w:val="28"/>
        </w:rPr>
        <w:t xml:space="preserve">Моделирование выполнено для </w:t>
      </w:r>
      <w:r w:rsidR="00D80849">
        <w:rPr>
          <w:szCs w:val="28"/>
        </w:rPr>
        <w:t xml:space="preserve">следующих условий </w:t>
      </w:r>
      <w:r w:rsidR="001D7B3A" w:rsidRPr="001D7B3A">
        <w:rPr>
          <w:position w:val="-12"/>
          <w:szCs w:val="28"/>
        </w:rPr>
        <w:object w:dxaOrig="440" w:dyaOrig="380">
          <v:shape id="_x0000_i1093" type="#_x0000_t75" style="width:21.5pt;height:18.25pt" o:ole="">
            <v:imagedata r:id="rId145" o:title=""/>
          </v:shape>
          <o:OLEObject Type="Embed" ProgID="Equation.DSMT4" ShapeID="_x0000_i1093" DrawAspect="Content" ObjectID="_1662298725" r:id="rId146"/>
        </w:object>
      </w:r>
      <w:r w:rsidR="001D7B3A">
        <w:rPr>
          <w:szCs w:val="28"/>
        </w:rPr>
        <w:t xml:space="preserve"> = 250 м</w:t>
      </w:r>
      <w:r w:rsidR="001D7B3A" w:rsidRPr="001D7B3A">
        <w:rPr>
          <w:szCs w:val="28"/>
        </w:rPr>
        <w:t>/</w:t>
      </w:r>
      <w:r w:rsidR="001D7B3A">
        <w:rPr>
          <w:szCs w:val="28"/>
          <w:lang w:val="en-US"/>
        </w:rPr>
        <w:t>c</w:t>
      </w:r>
      <w:r w:rsidR="001D7B3A">
        <w:rPr>
          <w:szCs w:val="28"/>
        </w:rPr>
        <w:t xml:space="preserve">, </w:t>
      </w:r>
      <w:r w:rsidR="00D80849">
        <w:rPr>
          <w:szCs w:val="28"/>
        </w:rPr>
        <w:br/>
      </w:r>
      <w:r w:rsidR="001D7B3A" w:rsidRPr="0032769A">
        <w:rPr>
          <w:color w:val="auto"/>
          <w:position w:val="-12"/>
        </w:rPr>
        <w:object w:dxaOrig="300" w:dyaOrig="380">
          <v:shape id="_x0000_i1094" type="#_x0000_t75" style="width:15.05pt;height:18.25pt" o:ole="">
            <v:imagedata r:id="rId62" o:title=""/>
          </v:shape>
          <o:OLEObject Type="Embed" ProgID="Equation.DSMT4" ShapeID="_x0000_i1094" DrawAspect="Content" ObjectID="_1662298726" r:id="rId147"/>
        </w:object>
      </w:r>
      <w:r w:rsidR="001D7B3A">
        <w:rPr>
          <w:color w:val="auto"/>
        </w:rPr>
        <w:t xml:space="preserve"> = 4000 м, </w:t>
      </w:r>
      <w:r w:rsidR="001D7B3A" w:rsidRPr="009463AB">
        <w:rPr>
          <w:color w:val="auto"/>
          <w:position w:val="-12"/>
        </w:rPr>
        <w:object w:dxaOrig="300" w:dyaOrig="380">
          <v:shape id="_x0000_i1095" type="#_x0000_t75" style="width:15.05pt;height:18.25pt" o:ole="">
            <v:imagedata r:id="rId64" o:title=""/>
          </v:shape>
          <o:OLEObject Type="Embed" ProgID="Equation.DSMT4" ShapeID="_x0000_i1095" DrawAspect="Content" ObjectID="_1662298727" r:id="rId148"/>
        </w:object>
      </w:r>
      <w:r w:rsidR="001D7B3A">
        <w:rPr>
          <w:color w:val="auto"/>
        </w:rPr>
        <w:t xml:space="preserve"> = 20000 м, </w:t>
      </w:r>
      <w:r w:rsidR="001D7B3A" w:rsidRPr="009463AB">
        <w:rPr>
          <w:color w:val="auto"/>
          <w:position w:val="-12"/>
        </w:rPr>
        <w:object w:dxaOrig="279" w:dyaOrig="380">
          <v:shape id="_x0000_i1096" type="#_x0000_t75" style="width:13.95pt;height:18.25pt" o:ole="">
            <v:imagedata r:id="rId66" o:title=""/>
          </v:shape>
          <o:OLEObject Type="Embed" ProgID="Equation.DSMT4" ShapeID="_x0000_i1096" DrawAspect="Content" ObjectID="_1662298728" r:id="rId149"/>
        </w:object>
      </w:r>
      <w:r w:rsidR="001D7B3A">
        <w:rPr>
          <w:color w:val="auto"/>
        </w:rPr>
        <w:t xml:space="preserve"> = 0 м, </w:t>
      </w:r>
      <w:r w:rsidR="001D7B3A" w:rsidRPr="009463AB">
        <w:rPr>
          <w:color w:val="auto"/>
          <w:position w:val="-16"/>
        </w:rPr>
        <w:object w:dxaOrig="480" w:dyaOrig="420">
          <v:shape id="_x0000_i1097" type="#_x0000_t75" style="width:23.65pt;height:21.5pt" o:ole="">
            <v:imagedata r:id="rId72" o:title=""/>
          </v:shape>
          <o:OLEObject Type="Embed" ProgID="Equation.DSMT4" ShapeID="_x0000_i1097" DrawAspect="Content" ObjectID="_1662298729" r:id="rId150"/>
        </w:object>
      </w:r>
      <w:r w:rsidR="001D7B3A">
        <w:rPr>
          <w:color w:val="auto"/>
        </w:rPr>
        <w:t xml:space="preserve"> = 10000 м, </w:t>
      </w:r>
      <w:r w:rsidR="001D7B3A" w:rsidRPr="001D7B3A">
        <w:rPr>
          <w:color w:val="auto"/>
          <w:position w:val="-18"/>
        </w:rPr>
        <w:object w:dxaOrig="340" w:dyaOrig="440">
          <v:shape id="_x0000_i1098" type="#_x0000_t75" style="width:17.2pt;height:21.5pt" o:ole="">
            <v:imagedata r:id="rId151" o:title=""/>
          </v:shape>
          <o:OLEObject Type="Embed" ProgID="Equation.DSMT4" ShapeID="_x0000_i1098" DrawAspect="Content" ObjectID="_1662298730" r:id="rId152"/>
        </w:object>
      </w:r>
      <w:r w:rsidR="001D7B3A">
        <w:rPr>
          <w:color w:val="auto"/>
        </w:rPr>
        <w:t xml:space="preserve"> = 2 мс, </w:t>
      </w:r>
      <w:r w:rsidR="001D7B3A" w:rsidRPr="001D7B3A">
        <w:rPr>
          <w:color w:val="auto"/>
          <w:position w:val="-6"/>
        </w:rPr>
        <w:object w:dxaOrig="240" w:dyaOrig="300">
          <v:shape id="_x0000_i1099" type="#_x0000_t75" style="width:11.8pt;height:15.05pt" o:ole="">
            <v:imagedata r:id="rId153" o:title=""/>
          </v:shape>
          <o:OLEObject Type="Embed" ProgID="Equation.DSMT4" ShapeID="_x0000_i1099" DrawAspect="Content" ObjectID="_1662298731" r:id="rId154"/>
        </w:object>
      </w:r>
      <w:r w:rsidR="001D7B3A">
        <w:rPr>
          <w:color w:val="auto"/>
        </w:rPr>
        <w:t xml:space="preserve"> = 0.03 м, </w:t>
      </w:r>
      <w:r w:rsidR="00D80849">
        <w:rPr>
          <w:color w:val="auto"/>
        </w:rPr>
        <w:br/>
      </w:r>
      <w:r w:rsidR="00D80849" w:rsidRPr="00D80849">
        <w:rPr>
          <w:color w:val="auto"/>
          <w:position w:val="-16"/>
        </w:rPr>
        <w:object w:dxaOrig="420" w:dyaOrig="420">
          <v:shape id="_x0000_i1100" type="#_x0000_t75" style="width:21.5pt;height:21.5pt" o:ole="">
            <v:imagedata r:id="rId155" o:title=""/>
          </v:shape>
          <o:OLEObject Type="Embed" ProgID="Equation.DSMT4" ShapeID="_x0000_i1100" DrawAspect="Content" ObjectID="_1662298732" r:id="rId156"/>
        </w:object>
      </w:r>
      <w:r w:rsidR="00D80849">
        <w:rPr>
          <w:color w:val="auto"/>
        </w:rPr>
        <w:t xml:space="preserve"> </w:t>
      </w:r>
      <w:r w:rsidR="00D80849" w:rsidRPr="00D80849">
        <w:rPr>
          <w:color w:val="auto"/>
        </w:rPr>
        <w:t xml:space="preserve">= 1 </w:t>
      </w:r>
      <w:r w:rsidR="00D80849">
        <w:rPr>
          <w:color w:val="auto"/>
          <w:lang w:val="en-US"/>
        </w:rPr>
        <w:t>c</w:t>
      </w:r>
      <w:r w:rsidR="00D80849" w:rsidRPr="00D80849">
        <w:rPr>
          <w:color w:val="auto"/>
        </w:rPr>
        <w:t xml:space="preserve">. </w:t>
      </w:r>
      <w:r w:rsidR="00D80849">
        <w:rPr>
          <w:color w:val="auto"/>
        </w:rPr>
        <w:t xml:space="preserve">Смещение центральной частоты спектра сигнала относительно нуля вызвано углом ориентации реальной ДНА в азимутальной плоскости </w:t>
      </w:r>
      <w:r w:rsidR="00E7676F">
        <w:rPr>
          <w:color w:val="auto"/>
        </w:rPr>
        <w:t xml:space="preserve">отличного от 90 градусов </w:t>
      </w:r>
      <w:r w:rsidR="00D80849">
        <w:rPr>
          <w:color w:val="auto"/>
        </w:rPr>
        <w:t xml:space="preserve">(для данных условий моделирования угол </w:t>
      </w:r>
      <w:r w:rsidR="00E7676F">
        <w:rPr>
          <w:color w:val="auto"/>
        </w:rPr>
        <w:t>составляет</w:t>
      </w:r>
      <w:r w:rsidR="00D80849">
        <w:rPr>
          <w:color w:val="auto"/>
        </w:rPr>
        <w:t xml:space="preserve"> 78.69 градуса).</w:t>
      </w:r>
    </w:p>
    <w:p w:rsidR="00A425D9" w:rsidRPr="00936066" w:rsidRDefault="000F01A3" w:rsidP="00ED688D">
      <w:pPr>
        <w:pStyle w:val="ad"/>
        <w:numPr>
          <w:ilvl w:val="0"/>
          <w:numId w:val="3"/>
        </w:numPr>
        <w:spacing w:line="240" w:lineRule="auto"/>
        <w:ind w:left="0" w:firstLine="0"/>
        <w:rPr>
          <w:szCs w:val="28"/>
        </w:rPr>
      </w:pPr>
      <w:r w:rsidRPr="00936066">
        <w:rPr>
          <w:szCs w:val="28"/>
        </w:rPr>
        <w:t>Расчет амплитудного множителя</w:t>
      </w:r>
      <w:r w:rsidR="00B77BF8" w:rsidRPr="00936066">
        <w:rPr>
          <w:szCs w:val="28"/>
        </w:rPr>
        <w:t xml:space="preserve"> </w:t>
      </w:r>
      <w:r w:rsidR="00377A59" w:rsidRPr="00936066">
        <w:rPr>
          <w:snapToGrid w:val="0"/>
          <w:position w:val="-18"/>
          <w:szCs w:val="28"/>
        </w:rPr>
        <w:object w:dxaOrig="1340" w:dyaOrig="540">
          <v:shape id="_x0000_i1101" type="#_x0000_t75" style="width:66.65pt;height:27.95pt" o:ole="">
            <v:imagedata r:id="rId157" o:title=""/>
          </v:shape>
          <o:OLEObject Type="Embed" ProgID="Equation.DSMT4" ShapeID="_x0000_i1101" DrawAspect="Content" ObjectID="_1662298733" r:id="rId158"/>
        </w:object>
      </w:r>
    </w:p>
    <w:p w:rsidR="000F01A3" w:rsidRPr="00936066" w:rsidRDefault="009C45C2" w:rsidP="00ED688D">
      <w:pPr>
        <w:pStyle w:val="ad"/>
        <w:spacing w:line="240" w:lineRule="auto"/>
        <w:ind w:left="0" w:firstLine="0"/>
        <w:jc w:val="right"/>
        <w:rPr>
          <w:snapToGrid w:val="0"/>
          <w:color w:val="auto"/>
          <w:szCs w:val="28"/>
        </w:rPr>
      </w:pPr>
      <w:r w:rsidRPr="00936066">
        <w:rPr>
          <w:snapToGrid w:val="0"/>
          <w:color w:val="auto"/>
          <w:position w:val="-44"/>
          <w:szCs w:val="28"/>
        </w:rPr>
        <w:object w:dxaOrig="4300" w:dyaOrig="1020">
          <v:shape id="_x0000_i1102" type="#_x0000_t75" style="width:214.95pt;height:50.5pt" o:ole="">
            <v:imagedata r:id="rId159" o:title=""/>
          </v:shape>
          <o:OLEObject Type="Embed" ProgID="Equation.DSMT4" ShapeID="_x0000_i1102" DrawAspect="Content" ObjectID="_1662298734" r:id="rId160"/>
        </w:object>
      </w:r>
      <w:r w:rsidR="00B77BF8" w:rsidRPr="00936066">
        <w:rPr>
          <w:snapToGrid w:val="0"/>
          <w:color w:val="auto"/>
          <w:szCs w:val="28"/>
        </w:rPr>
        <w:tab/>
      </w:r>
      <w:r w:rsidR="00B77BF8" w:rsidRPr="00936066">
        <w:rPr>
          <w:snapToGrid w:val="0"/>
          <w:color w:val="auto"/>
          <w:szCs w:val="28"/>
        </w:rPr>
        <w:tab/>
        <w:t>(</w:t>
      </w:r>
      <w:r w:rsidR="00936066">
        <w:rPr>
          <w:snapToGrid w:val="0"/>
          <w:color w:val="auto"/>
          <w:szCs w:val="28"/>
        </w:rPr>
        <w:t>1.1</w:t>
      </w:r>
      <w:r w:rsidR="00CF3C46">
        <w:rPr>
          <w:snapToGrid w:val="0"/>
          <w:color w:val="auto"/>
          <w:szCs w:val="28"/>
        </w:rPr>
        <w:t>6</w:t>
      </w:r>
      <w:r w:rsidR="00B77BF8" w:rsidRPr="00936066">
        <w:rPr>
          <w:snapToGrid w:val="0"/>
          <w:color w:val="auto"/>
          <w:szCs w:val="28"/>
        </w:rPr>
        <w:t>)</w:t>
      </w:r>
    </w:p>
    <w:p w:rsidR="00B77BF8" w:rsidRPr="00936066" w:rsidRDefault="00570087" w:rsidP="00ED688D">
      <w:pPr>
        <w:pStyle w:val="ad"/>
        <w:numPr>
          <w:ilvl w:val="0"/>
          <w:numId w:val="3"/>
        </w:numPr>
        <w:spacing w:line="240" w:lineRule="auto"/>
        <w:ind w:left="0" w:firstLine="0"/>
        <w:rPr>
          <w:szCs w:val="28"/>
        </w:rPr>
      </w:pPr>
      <w:r w:rsidRPr="00936066">
        <w:rPr>
          <w:szCs w:val="28"/>
        </w:rPr>
        <w:t xml:space="preserve">Расчет закона модуляции ЗС для </w:t>
      </w:r>
      <w:proofErr w:type="spellStart"/>
      <w:r w:rsidRPr="00936066">
        <w:rPr>
          <w:i/>
          <w:szCs w:val="28"/>
          <w:lang w:val="en-US"/>
        </w:rPr>
        <w:t>i</w:t>
      </w:r>
      <w:proofErr w:type="spellEnd"/>
      <w:r w:rsidRPr="00936066">
        <w:rPr>
          <w:szCs w:val="28"/>
        </w:rPr>
        <w:t xml:space="preserve">-го элемента в </w:t>
      </w:r>
      <w:r w:rsidRPr="00936066">
        <w:rPr>
          <w:i/>
          <w:szCs w:val="28"/>
          <w:lang w:val="en-US"/>
        </w:rPr>
        <w:t>k</w:t>
      </w:r>
      <w:r w:rsidRPr="00936066">
        <w:rPr>
          <w:szCs w:val="28"/>
        </w:rPr>
        <w:t>-ом зондировании</w:t>
      </w:r>
    </w:p>
    <w:p w:rsidR="001960B3" w:rsidRPr="00936066" w:rsidRDefault="001960B3" w:rsidP="00ED688D">
      <w:pPr>
        <w:pStyle w:val="ad"/>
        <w:spacing w:line="240" w:lineRule="auto"/>
        <w:ind w:left="0" w:firstLine="0"/>
        <w:rPr>
          <w:szCs w:val="28"/>
        </w:rPr>
      </w:pPr>
      <w:r w:rsidRPr="00936066">
        <w:rPr>
          <w:szCs w:val="28"/>
        </w:rPr>
        <w:lastRenderedPageBreak/>
        <w:t>Временная развертка по дальности, смещенная в отрицательную область</w:t>
      </w:r>
    </w:p>
    <w:p w:rsidR="00B77BF8" w:rsidRPr="00936066" w:rsidRDefault="00B77BF8" w:rsidP="00ED688D">
      <w:pPr>
        <w:pStyle w:val="ad"/>
        <w:spacing w:line="240" w:lineRule="auto"/>
        <w:ind w:left="0" w:firstLine="0"/>
        <w:jc w:val="right"/>
        <w:rPr>
          <w:color w:val="auto"/>
          <w:szCs w:val="28"/>
        </w:rPr>
      </w:pPr>
      <w:r w:rsidRPr="00936066">
        <w:rPr>
          <w:color w:val="auto"/>
          <w:position w:val="-28"/>
          <w:szCs w:val="28"/>
          <w:lang w:val="en-US"/>
        </w:rPr>
        <w:object w:dxaOrig="1700" w:dyaOrig="760">
          <v:shape id="_x0000_i1103" type="#_x0000_t75" style="width:84.9pt;height:38.7pt" o:ole="">
            <v:imagedata r:id="rId161" o:title=""/>
          </v:shape>
          <o:OLEObject Type="Embed" ProgID="Equation.DSMT4" ShapeID="_x0000_i1103" DrawAspect="Content" ObjectID="_1662298735" r:id="rId162"/>
        </w:object>
      </w:r>
      <w:r w:rsidR="00570087" w:rsidRPr="00936066">
        <w:rPr>
          <w:color w:val="auto"/>
          <w:szCs w:val="28"/>
        </w:rPr>
        <w:tab/>
      </w:r>
      <w:r w:rsidR="00570087" w:rsidRPr="00936066">
        <w:rPr>
          <w:color w:val="auto"/>
          <w:szCs w:val="28"/>
        </w:rPr>
        <w:tab/>
      </w:r>
      <w:r w:rsidR="00570087"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  <w:t>(</w:t>
      </w:r>
      <w:r w:rsidR="00936066">
        <w:rPr>
          <w:color w:val="auto"/>
          <w:szCs w:val="28"/>
        </w:rPr>
        <w:t>1.1</w:t>
      </w:r>
      <w:r w:rsidR="00CF3C46">
        <w:rPr>
          <w:color w:val="auto"/>
          <w:szCs w:val="28"/>
        </w:rPr>
        <w:t>7</w:t>
      </w:r>
      <w:r w:rsidRPr="00936066">
        <w:rPr>
          <w:color w:val="auto"/>
          <w:szCs w:val="28"/>
        </w:rPr>
        <w:t>)</w:t>
      </w:r>
    </w:p>
    <w:p w:rsidR="00291E8D" w:rsidRPr="00936066" w:rsidRDefault="001960B3" w:rsidP="00ED688D">
      <w:pPr>
        <w:pStyle w:val="ad"/>
        <w:spacing w:line="240" w:lineRule="auto"/>
        <w:ind w:left="0" w:firstLine="0"/>
        <w:rPr>
          <w:color w:val="auto"/>
          <w:szCs w:val="28"/>
        </w:rPr>
      </w:pPr>
      <w:r w:rsidRPr="00936066">
        <w:rPr>
          <w:color w:val="auto"/>
          <w:szCs w:val="28"/>
        </w:rPr>
        <w:t>ЛЧМ импульс,</w:t>
      </w:r>
      <w:r w:rsidR="00291E8D" w:rsidRPr="00936066">
        <w:rPr>
          <w:color w:val="auto"/>
          <w:szCs w:val="28"/>
        </w:rPr>
        <w:t xml:space="preserve"> преобразованн</w:t>
      </w:r>
      <w:r w:rsidRPr="00936066">
        <w:rPr>
          <w:color w:val="auto"/>
          <w:szCs w:val="28"/>
        </w:rPr>
        <w:t>ый</w:t>
      </w:r>
      <w:r w:rsidR="00291E8D" w:rsidRPr="00936066">
        <w:rPr>
          <w:color w:val="auto"/>
          <w:szCs w:val="28"/>
        </w:rPr>
        <w:t xml:space="preserve"> на видеочастоту</w:t>
      </w:r>
    </w:p>
    <w:p w:rsidR="00291E8D" w:rsidRPr="00936066" w:rsidRDefault="002D20DA" w:rsidP="00ED688D">
      <w:pPr>
        <w:pStyle w:val="ad"/>
        <w:spacing w:line="240" w:lineRule="auto"/>
        <w:ind w:left="0" w:firstLine="0"/>
        <w:jc w:val="right"/>
        <w:rPr>
          <w:color w:val="auto"/>
          <w:szCs w:val="28"/>
        </w:rPr>
      </w:pPr>
      <w:r w:rsidRPr="00936066">
        <w:rPr>
          <w:color w:val="auto"/>
          <w:position w:val="-82"/>
          <w:szCs w:val="28"/>
          <w:lang w:val="en-US"/>
        </w:rPr>
        <w:object w:dxaOrig="7160" w:dyaOrig="1780">
          <v:shape id="_x0000_i1104" type="#_x0000_t75" style="width:357.85pt;height:91.35pt" o:ole="">
            <v:imagedata r:id="rId163" o:title=""/>
          </v:shape>
          <o:OLEObject Type="Embed" ProgID="Equation.DSMT4" ShapeID="_x0000_i1104" DrawAspect="Content" ObjectID="_1662298736" r:id="rId164"/>
        </w:object>
      </w:r>
      <w:r w:rsidR="001960B3"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="001960B3" w:rsidRPr="00936066">
        <w:rPr>
          <w:color w:val="auto"/>
          <w:szCs w:val="28"/>
        </w:rPr>
        <w:t>(</w:t>
      </w:r>
      <w:r w:rsidR="00936066">
        <w:rPr>
          <w:color w:val="auto"/>
          <w:szCs w:val="28"/>
        </w:rPr>
        <w:t>1.1</w:t>
      </w:r>
      <w:r w:rsidR="00CF3C46">
        <w:rPr>
          <w:color w:val="auto"/>
          <w:szCs w:val="28"/>
        </w:rPr>
        <w:t>8</w:t>
      </w:r>
      <w:r w:rsidR="001960B3" w:rsidRPr="00936066">
        <w:rPr>
          <w:color w:val="auto"/>
          <w:szCs w:val="28"/>
        </w:rPr>
        <w:t>)</w:t>
      </w:r>
    </w:p>
    <w:p w:rsidR="006E49F3" w:rsidRDefault="002D20DA" w:rsidP="00ED688D">
      <w:pPr>
        <w:pStyle w:val="ad"/>
        <w:spacing w:line="240" w:lineRule="auto"/>
        <w:ind w:left="0" w:firstLine="0"/>
        <w:jc w:val="right"/>
        <w:rPr>
          <w:color w:val="auto"/>
          <w:szCs w:val="28"/>
        </w:rPr>
      </w:pPr>
      <w:r w:rsidRPr="006E49F3">
        <w:rPr>
          <w:color w:val="auto"/>
          <w:position w:val="-38"/>
          <w:szCs w:val="28"/>
          <w:lang w:val="en-US"/>
        </w:rPr>
        <w:object w:dxaOrig="2720" w:dyaOrig="900">
          <v:shape id="_x0000_i1105" type="#_x0000_t75" style="width:135.4pt;height:45.15pt" o:ole="">
            <v:imagedata r:id="rId165" o:title=""/>
          </v:shape>
          <o:OLEObject Type="Embed" ProgID="Equation.DSMT4" ShapeID="_x0000_i1105" DrawAspect="Content" ObjectID="_1662298737" r:id="rId166"/>
        </w:object>
      </w:r>
      <w:r w:rsidR="006E49F3" w:rsidRPr="00570087">
        <w:rPr>
          <w:color w:val="auto"/>
          <w:szCs w:val="28"/>
        </w:rPr>
        <w:tab/>
      </w:r>
      <w:r w:rsidR="006E49F3" w:rsidRPr="00570087">
        <w:rPr>
          <w:color w:val="auto"/>
          <w:szCs w:val="28"/>
        </w:rPr>
        <w:tab/>
      </w:r>
      <w:r w:rsidR="00570087">
        <w:rPr>
          <w:color w:val="auto"/>
          <w:szCs w:val="28"/>
        </w:rPr>
        <w:tab/>
      </w:r>
      <w:r>
        <w:rPr>
          <w:color w:val="auto"/>
          <w:szCs w:val="28"/>
        </w:rPr>
        <w:tab/>
      </w:r>
      <w:r>
        <w:rPr>
          <w:color w:val="auto"/>
          <w:szCs w:val="28"/>
        </w:rPr>
        <w:tab/>
      </w:r>
      <w:r w:rsidR="006E49F3" w:rsidRPr="00570087">
        <w:rPr>
          <w:color w:val="auto"/>
          <w:szCs w:val="28"/>
        </w:rPr>
        <w:tab/>
        <w:t>(</w:t>
      </w:r>
      <w:r w:rsidR="00936066">
        <w:rPr>
          <w:color w:val="auto"/>
          <w:szCs w:val="28"/>
        </w:rPr>
        <w:t>1.1</w:t>
      </w:r>
      <w:r w:rsidR="00CF3C46">
        <w:rPr>
          <w:color w:val="auto"/>
          <w:szCs w:val="28"/>
        </w:rPr>
        <w:t>9</w:t>
      </w:r>
      <w:r w:rsidR="006E49F3" w:rsidRPr="00570087">
        <w:rPr>
          <w:color w:val="auto"/>
          <w:szCs w:val="28"/>
        </w:rPr>
        <w:t>)</w:t>
      </w:r>
    </w:p>
    <w:p w:rsidR="00076C2D" w:rsidRPr="00212479" w:rsidRDefault="00076C2D" w:rsidP="00ED688D">
      <w:pPr>
        <w:pStyle w:val="ad"/>
        <w:spacing w:line="240" w:lineRule="auto"/>
        <w:ind w:left="0" w:firstLine="708"/>
        <w:rPr>
          <w:color w:val="auto"/>
          <w:szCs w:val="28"/>
        </w:rPr>
      </w:pPr>
      <w:r>
        <w:rPr>
          <w:color w:val="auto"/>
          <w:szCs w:val="28"/>
        </w:rPr>
        <w:t xml:space="preserve">На рисунке </w:t>
      </w:r>
      <w:r w:rsidR="00936066">
        <w:rPr>
          <w:color w:val="auto"/>
          <w:szCs w:val="28"/>
        </w:rPr>
        <w:t>1.</w:t>
      </w:r>
      <w:r w:rsidR="007A6943">
        <w:rPr>
          <w:color w:val="auto"/>
          <w:szCs w:val="28"/>
        </w:rPr>
        <w:t>4</w:t>
      </w:r>
      <w:r>
        <w:rPr>
          <w:color w:val="auto"/>
          <w:szCs w:val="28"/>
        </w:rPr>
        <w:t xml:space="preserve"> показан алгоритм моделирования положения импульса на временной развертке по дальности, отраженного от </w:t>
      </w:r>
      <w:proofErr w:type="spellStart"/>
      <w:r w:rsidRPr="00076C2D">
        <w:rPr>
          <w:i/>
          <w:color w:val="auto"/>
          <w:szCs w:val="28"/>
          <w:lang w:val="en-US"/>
        </w:rPr>
        <w:t>i</w:t>
      </w:r>
      <w:proofErr w:type="spellEnd"/>
      <w:r w:rsidRPr="00076C2D">
        <w:rPr>
          <w:color w:val="auto"/>
          <w:szCs w:val="28"/>
        </w:rPr>
        <w:t>-</w:t>
      </w:r>
      <w:r>
        <w:rPr>
          <w:color w:val="auto"/>
          <w:szCs w:val="28"/>
        </w:rPr>
        <w:t xml:space="preserve">го элемента участка картографирования в </w:t>
      </w:r>
      <w:r w:rsidRPr="00076C2D">
        <w:rPr>
          <w:i/>
          <w:color w:val="auto"/>
          <w:szCs w:val="28"/>
          <w:lang w:val="en-US"/>
        </w:rPr>
        <w:t>k</w:t>
      </w:r>
      <w:r w:rsidRPr="00076C2D">
        <w:rPr>
          <w:color w:val="auto"/>
          <w:szCs w:val="28"/>
        </w:rPr>
        <w:t>-</w:t>
      </w:r>
      <w:r>
        <w:rPr>
          <w:color w:val="auto"/>
          <w:szCs w:val="28"/>
        </w:rPr>
        <w:t>ом зондировании.</w:t>
      </w:r>
    </w:p>
    <w:p w:rsidR="00E6515D" w:rsidRDefault="00EC1EF2" w:rsidP="00ED688D">
      <w:pPr>
        <w:pStyle w:val="ad"/>
        <w:spacing w:line="240" w:lineRule="auto"/>
        <w:ind w:left="0" w:firstLine="0"/>
        <w:jc w:val="center"/>
        <w:rPr>
          <w:color w:val="auto"/>
          <w:szCs w:val="28"/>
        </w:rPr>
      </w:pPr>
      <w:r>
        <w:object w:dxaOrig="7471" w:dyaOrig="7820">
          <v:shape id="_x0000_i1106" type="#_x0000_t75" style="width:434.15pt;height:297.65pt" o:ole="">
            <v:imagedata r:id="rId167" o:title="" cropbottom="22594f"/>
          </v:shape>
          <o:OLEObject Type="Embed" ProgID="Visio.Drawing.11" ShapeID="_x0000_i1106" DrawAspect="Content" ObjectID="_1662298738" r:id="rId168"/>
        </w:object>
      </w:r>
    </w:p>
    <w:p w:rsidR="00E6515D" w:rsidRPr="002D20DA" w:rsidRDefault="00E6515D" w:rsidP="00ED688D">
      <w:pPr>
        <w:pStyle w:val="ad"/>
        <w:spacing w:after="240" w:line="240" w:lineRule="auto"/>
        <w:ind w:left="0" w:firstLine="0"/>
        <w:jc w:val="center"/>
        <w:rPr>
          <w:color w:val="auto"/>
          <w:szCs w:val="28"/>
        </w:rPr>
      </w:pPr>
      <w:r>
        <w:rPr>
          <w:color w:val="auto"/>
          <w:szCs w:val="28"/>
        </w:rPr>
        <w:t xml:space="preserve">Рисунок </w:t>
      </w:r>
      <w:r w:rsidR="00EC1EF2">
        <w:rPr>
          <w:color w:val="auto"/>
          <w:szCs w:val="28"/>
        </w:rPr>
        <w:t>1.</w:t>
      </w:r>
      <w:r w:rsidR="007A6943">
        <w:rPr>
          <w:color w:val="auto"/>
          <w:szCs w:val="28"/>
        </w:rPr>
        <w:t>4</w:t>
      </w:r>
      <w:r>
        <w:rPr>
          <w:color w:val="auto"/>
          <w:szCs w:val="28"/>
        </w:rPr>
        <w:t xml:space="preserve"> </w:t>
      </w:r>
      <w:r>
        <w:rPr>
          <w:color w:val="auto"/>
          <w:szCs w:val="28"/>
        </w:rPr>
        <w:noBreakHyphen/>
        <w:t xml:space="preserve"> </w:t>
      </w:r>
      <w:r w:rsidR="002D20DA">
        <w:rPr>
          <w:color w:val="auto"/>
          <w:szCs w:val="28"/>
        </w:rPr>
        <w:t>Моделирование временного положения отраженного импульса на развертке по дальности</w:t>
      </w:r>
      <w:r w:rsidR="00076C2D">
        <w:rPr>
          <w:color w:val="auto"/>
          <w:szCs w:val="28"/>
        </w:rPr>
        <w:t xml:space="preserve">: а) общая временная развертка по дальности; б) развертка, смещенная </w:t>
      </w:r>
      <w:proofErr w:type="gramStart"/>
      <w:r w:rsidR="00076C2D">
        <w:rPr>
          <w:color w:val="auto"/>
          <w:szCs w:val="28"/>
        </w:rPr>
        <w:t>на</w:t>
      </w:r>
      <w:proofErr w:type="gramEnd"/>
      <w:r w:rsidR="00076C2D">
        <w:rPr>
          <w:color w:val="auto"/>
          <w:szCs w:val="28"/>
        </w:rPr>
        <w:t xml:space="preserve"> </w:t>
      </w:r>
      <w:r w:rsidR="009463AB" w:rsidRPr="009463AB">
        <w:rPr>
          <w:color w:val="auto"/>
          <w:position w:val="-16"/>
          <w:szCs w:val="28"/>
        </w:rPr>
        <w:object w:dxaOrig="859" w:dyaOrig="420">
          <v:shape id="_x0000_i1107" type="#_x0000_t75" style="width:43pt;height:21.5pt" o:ole="">
            <v:imagedata r:id="rId169" o:title=""/>
          </v:shape>
          <o:OLEObject Type="Embed" ProgID="Equation.DSMT4" ShapeID="_x0000_i1107" DrawAspect="Content" ObjectID="_1662298739" r:id="rId170"/>
        </w:object>
      </w:r>
      <w:r w:rsidR="00076C2D">
        <w:rPr>
          <w:color w:val="auto"/>
          <w:szCs w:val="28"/>
        </w:rPr>
        <w:t xml:space="preserve"> </w:t>
      </w:r>
      <w:proofErr w:type="gramStart"/>
      <w:r w:rsidR="00076C2D">
        <w:rPr>
          <w:color w:val="auto"/>
          <w:szCs w:val="28"/>
        </w:rPr>
        <w:t>в</w:t>
      </w:r>
      <w:proofErr w:type="gramEnd"/>
      <w:r w:rsidR="00076C2D">
        <w:rPr>
          <w:color w:val="auto"/>
          <w:szCs w:val="28"/>
        </w:rPr>
        <w:t xml:space="preserve"> отрицательную область; в) результат наложения смещенной</w:t>
      </w:r>
      <w:r w:rsidR="00E372BB">
        <w:rPr>
          <w:color w:val="auto"/>
          <w:szCs w:val="28"/>
        </w:rPr>
        <w:t xml:space="preserve"> временной развертки</w:t>
      </w:r>
    </w:p>
    <w:p w:rsidR="002D20DA" w:rsidRPr="002D20DA" w:rsidRDefault="0041261D" w:rsidP="00ED688D">
      <w:pPr>
        <w:pStyle w:val="ad"/>
        <w:spacing w:line="240" w:lineRule="auto"/>
        <w:ind w:left="0" w:firstLine="708"/>
        <w:rPr>
          <w:color w:val="auto"/>
          <w:szCs w:val="28"/>
        </w:rPr>
      </w:pPr>
      <w:r>
        <w:rPr>
          <w:color w:val="auto"/>
          <w:szCs w:val="28"/>
        </w:rPr>
        <w:t xml:space="preserve">Время задержки импульса, отраженного от </w:t>
      </w:r>
      <w:proofErr w:type="spellStart"/>
      <w:r w:rsidRPr="00076C2D">
        <w:rPr>
          <w:i/>
          <w:color w:val="auto"/>
          <w:szCs w:val="28"/>
          <w:lang w:val="en-US"/>
        </w:rPr>
        <w:t>i</w:t>
      </w:r>
      <w:proofErr w:type="spellEnd"/>
      <w:r w:rsidRPr="00076C2D">
        <w:rPr>
          <w:color w:val="auto"/>
          <w:szCs w:val="28"/>
        </w:rPr>
        <w:t>-</w:t>
      </w:r>
      <w:r>
        <w:rPr>
          <w:color w:val="auto"/>
          <w:szCs w:val="28"/>
        </w:rPr>
        <w:t xml:space="preserve">го элемента участка картографирования в </w:t>
      </w:r>
      <w:r w:rsidRPr="00076C2D">
        <w:rPr>
          <w:i/>
          <w:color w:val="auto"/>
          <w:szCs w:val="28"/>
          <w:lang w:val="en-US"/>
        </w:rPr>
        <w:t>k</w:t>
      </w:r>
      <w:r w:rsidRPr="00076C2D">
        <w:rPr>
          <w:color w:val="auto"/>
          <w:szCs w:val="28"/>
        </w:rPr>
        <w:t>-</w:t>
      </w:r>
      <w:r>
        <w:rPr>
          <w:color w:val="auto"/>
          <w:szCs w:val="28"/>
        </w:rPr>
        <w:t xml:space="preserve">ом зондировании составляет </w:t>
      </w:r>
      <w:r w:rsidR="00DA1D4D" w:rsidRPr="00DA1D4D">
        <w:rPr>
          <w:color w:val="auto"/>
          <w:position w:val="-16"/>
          <w:szCs w:val="28"/>
        </w:rPr>
        <w:object w:dxaOrig="859" w:dyaOrig="420">
          <v:shape id="_x0000_i1108" type="#_x0000_t75" style="width:41.9pt;height:21.5pt" o:ole="">
            <v:imagedata r:id="rId171" o:title=""/>
          </v:shape>
          <o:OLEObject Type="Embed" ProgID="Equation.DSMT4" ShapeID="_x0000_i1108" DrawAspect="Content" ObjectID="_1662298740" r:id="rId172"/>
        </w:object>
      </w:r>
      <w:r>
        <w:rPr>
          <w:color w:val="auto"/>
          <w:szCs w:val="28"/>
        </w:rPr>
        <w:t xml:space="preserve">. На это значение временная развертка </w:t>
      </w:r>
      <w:r w:rsidRPr="0041261D">
        <w:rPr>
          <w:color w:val="auto"/>
          <w:position w:val="-12"/>
          <w:szCs w:val="28"/>
        </w:rPr>
        <w:object w:dxaOrig="260" w:dyaOrig="380">
          <v:shape id="_x0000_i1109" type="#_x0000_t75" style="width:13.95pt;height:18.25pt" o:ole="">
            <v:imagedata r:id="rId173" o:title=""/>
          </v:shape>
          <o:OLEObject Type="Embed" ProgID="Equation.DSMT4" ShapeID="_x0000_i1109" DrawAspect="Content" ObjectID="_1662298741" r:id="rId174"/>
        </w:object>
      </w:r>
      <w:r>
        <w:rPr>
          <w:color w:val="auto"/>
          <w:szCs w:val="28"/>
        </w:rPr>
        <w:t xml:space="preserve"> смещается в отрицательную область и обозначается </w:t>
      </w:r>
      <w:r w:rsidRPr="0041261D">
        <w:rPr>
          <w:color w:val="auto"/>
          <w:position w:val="-16"/>
          <w:szCs w:val="28"/>
        </w:rPr>
        <w:object w:dxaOrig="440" w:dyaOrig="420">
          <v:shape id="_x0000_i1110" type="#_x0000_t75" style="width:21.5pt;height:21.5pt" o:ole="">
            <v:imagedata r:id="rId175" o:title=""/>
          </v:shape>
          <o:OLEObject Type="Embed" ProgID="Equation.DSMT4" ShapeID="_x0000_i1110" DrawAspect="Content" ObjectID="_1662298742" r:id="rId176"/>
        </w:object>
      </w:r>
      <w:r>
        <w:rPr>
          <w:color w:val="auto"/>
          <w:szCs w:val="28"/>
        </w:rPr>
        <w:t xml:space="preserve">. На смещенной развертке с учетом условия </w:t>
      </w:r>
      <w:r w:rsidRPr="0041261D">
        <w:rPr>
          <w:color w:val="auto"/>
          <w:position w:val="-16"/>
          <w:szCs w:val="28"/>
        </w:rPr>
        <w:object w:dxaOrig="1340" w:dyaOrig="420">
          <v:shape id="_x0000_i1111" type="#_x0000_t75" style="width:66.65pt;height:21.5pt" o:ole="">
            <v:imagedata r:id="rId177" o:title=""/>
          </v:shape>
          <o:OLEObject Type="Embed" ProgID="Equation.DSMT4" ShapeID="_x0000_i1111" DrawAspect="Content" ObjectID="_1662298743" r:id="rId178"/>
        </w:object>
      </w:r>
      <w:r>
        <w:rPr>
          <w:color w:val="auto"/>
          <w:szCs w:val="28"/>
        </w:rPr>
        <w:t xml:space="preserve"> определяется положение импульса.</w:t>
      </w:r>
      <w:r w:rsidR="00CA3E47">
        <w:rPr>
          <w:color w:val="auto"/>
          <w:szCs w:val="28"/>
        </w:rPr>
        <w:t xml:space="preserve"> Далее смещенная развертка с определенным </w:t>
      </w:r>
      <w:r w:rsidR="00CA3E47">
        <w:rPr>
          <w:color w:val="auto"/>
          <w:szCs w:val="28"/>
        </w:rPr>
        <w:lastRenderedPageBreak/>
        <w:t xml:space="preserve">положением импульса накладывается на общую временную развертку, тогда начало отраженного импульса соответствует времени задержки </w:t>
      </w:r>
      <w:r w:rsidR="00ED688D" w:rsidRPr="00ED688D">
        <w:rPr>
          <w:color w:val="auto"/>
          <w:position w:val="-16"/>
          <w:szCs w:val="28"/>
        </w:rPr>
        <w:object w:dxaOrig="859" w:dyaOrig="420">
          <v:shape id="_x0000_i1112" type="#_x0000_t75" style="width:43pt;height:21.5pt" o:ole="">
            <v:imagedata r:id="rId179" o:title=""/>
          </v:shape>
          <o:OLEObject Type="Embed" ProgID="Equation.DSMT4" ShapeID="_x0000_i1112" DrawAspect="Content" ObjectID="_1662298744" r:id="rId180"/>
        </w:object>
      </w:r>
      <w:r w:rsidR="00CA3E47">
        <w:rPr>
          <w:color w:val="auto"/>
          <w:szCs w:val="28"/>
        </w:rPr>
        <w:t>.</w:t>
      </w:r>
    </w:p>
    <w:p w:rsidR="002D20DA" w:rsidRDefault="00CA3E47" w:rsidP="00ED688D">
      <w:pPr>
        <w:pStyle w:val="ad"/>
        <w:spacing w:line="240" w:lineRule="auto"/>
        <w:ind w:left="0" w:firstLine="708"/>
        <w:rPr>
          <w:color w:val="auto"/>
          <w:szCs w:val="28"/>
        </w:rPr>
      </w:pPr>
      <w:r>
        <w:rPr>
          <w:color w:val="auto"/>
          <w:szCs w:val="28"/>
        </w:rPr>
        <w:t xml:space="preserve">Реальная квадратура отраженного ЛЧМ импульса на временной развертке по дальности приведена на рисунке </w:t>
      </w:r>
      <w:r w:rsidR="00936066">
        <w:rPr>
          <w:color w:val="auto"/>
          <w:szCs w:val="28"/>
        </w:rPr>
        <w:t>1.</w:t>
      </w:r>
      <w:r w:rsidR="007A6943">
        <w:rPr>
          <w:color w:val="auto"/>
          <w:szCs w:val="28"/>
        </w:rPr>
        <w:t>5</w:t>
      </w:r>
      <w:r>
        <w:rPr>
          <w:color w:val="auto"/>
          <w:szCs w:val="28"/>
        </w:rPr>
        <w:t>.</w:t>
      </w:r>
    </w:p>
    <w:p w:rsidR="00CA3E47" w:rsidRPr="00C3245F" w:rsidRDefault="007A6943" w:rsidP="00ED688D">
      <w:pPr>
        <w:pStyle w:val="ad"/>
        <w:spacing w:line="240" w:lineRule="auto"/>
        <w:ind w:left="0" w:firstLine="0"/>
        <w:jc w:val="center"/>
        <w:rPr>
          <w:color w:val="auto"/>
          <w:szCs w:val="28"/>
        </w:rPr>
      </w:pPr>
      <w:r>
        <w:rPr>
          <w:noProof/>
          <w:color w:val="auto"/>
          <w:szCs w:val="28"/>
          <w:lang w:bidi="ar-SA"/>
        </w:rPr>
        <w:drawing>
          <wp:inline distT="0" distB="0" distL="0" distR="0" wp14:anchorId="4CCE479A" wp14:editId="209DCCF1">
            <wp:extent cx="5033176" cy="3915686"/>
            <wp:effectExtent l="0" t="0" r="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CHM.emf"/>
                    <pic:cNvPicPr/>
                  </pic:nvPicPr>
                  <pic:blipFill rotWithShape="1">
                    <a:blip r:embed="rId1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49" t="5264" r="7110" b="2478"/>
                    <a:stretch/>
                  </pic:blipFill>
                  <pic:spPr bwMode="auto">
                    <a:xfrm>
                      <a:off x="0" y="0"/>
                      <a:ext cx="5040002" cy="39209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3E47" w:rsidRPr="007778F6" w:rsidRDefault="007778F6" w:rsidP="00ED688D">
      <w:pPr>
        <w:pStyle w:val="ad"/>
        <w:spacing w:line="240" w:lineRule="auto"/>
        <w:ind w:left="0" w:firstLine="0"/>
        <w:jc w:val="center"/>
        <w:rPr>
          <w:color w:val="auto"/>
          <w:szCs w:val="28"/>
        </w:rPr>
      </w:pPr>
      <w:r>
        <w:rPr>
          <w:color w:val="auto"/>
          <w:szCs w:val="28"/>
        </w:rPr>
        <w:t xml:space="preserve">Рисунок </w:t>
      </w:r>
      <w:r w:rsidR="00936066">
        <w:rPr>
          <w:color w:val="auto"/>
          <w:szCs w:val="28"/>
        </w:rPr>
        <w:t>1.</w:t>
      </w:r>
      <w:r w:rsidR="007A6943">
        <w:rPr>
          <w:color w:val="auto"/>
          <w:szCs w:val="28"/>
        </w:rPr>
        <w:t>5</w:t>
      </w:r>
      <w:r>
        <w:rPr>
          <w:color w:val="auto"/>
          <w:szCs w:val="28"/>
        </w:rPr>
        <w:t xml:space="preserve"> </w:t>
      </w:r>
      <w:r>
        <w:rPr>
          <w:color w:val="auto"/>
          <w:szCs w:val="28"/>
        </w:rPr>
        <w:noBreakHyphen/>
        <w:t xml:space="preserve"> </w:t>
      </w:r>
      <w:r w:rsidR="00C3245F">
        <w:rPr>
          <w:color w:val="auto"/>
          <w:szCs w:val="28"/>
        </w:rPr>
        <w:t>К</w:t>
      </w:r>
      <w:r>
        <w:rPr>
          <w:color w:val="auto"/>
          <w:szCs w:val="28"/>
        </w:rPr>
        <w:t>вадратур</w:t>
      </w:r>
      <w:r w:rsidR="00C3245F">
        <w:rPr>
          <w:color w:val="auto"/>
          <w:szCs w:val="28"/>
        </w:rPr>
        <w:t>ы</w:t>
      </w:r>
      <w:r>
        <w:rPr>
          <w:color w:val="auto"/>
          <w:szCs w:val="28"/>
        </w:rPr>
        <w:t xml:space="preserve"> отраженного ЛЧМ импульса на видеочастоте </w:t>
      </w:r>
      <w:r w:rsidR="00C3245F">
        <w:rPr>
          <w:color w:val="auto"/>
          <w:szCs w:val="28"/>
        </w:rPr>
        <w:br/>
      </w:r>
      <w:r>
        <w:rPr>
          <w:color w:val="auto"/>
          <w:szCs w:val="28"/>
        </w:rPr>
        <w:t>(</w:t>
      </w:r>
      <w:r w:rsidRPr="00C44595">
        <w:rPr>
          <w:position w:val="-12"/>
        </w:rPr>
        <w:object w:dxaOrig="499" w:dyaOrig="380">
          <v:shape id="_x0000_i1113" type="#_x0000_t75" style="width:24.7pt;height:18.25pt" o:ole="">
            <v:imagedata r:id="rId182" o:title=""/>
          </v:shape>
          <o:OLEObject Type="Embed" ProgID="Equation.DSMT4" ShapeID="_x0000_i1113" DrawAspect="Content" ObjectID="_1662298745" r:id="rId183"/>
        </w:object>
      </w:r>
      <w:r>
        <w:t xml:space="preserve"> = 50 МГц, </w:t>
      </w:r>
      <w:r w:rsidRPr="007778F6">
        <w:rPr>
          <w:position w:val="-12"/>
        </w:rPr>
        <w:object w:dxaOrig="279" w:dyaOrig="380">
          <v:shape id="_x0000_i1114" type="#_x0000_t75" style="width:13.95pt;height:18.25pt" o:ole="">
            <v:imagedata r:id="rId184" o:title=""/>
          </v:shape>
          <o:OLEObject Type="Embed" ProgID="Equation.DSMT4" ShapeID="_x0000_i1114" DrawAspect="Content" ObjectID="_1662298746" r:id="rId185"/>
        </w:object>
      </w:r>
      <w:r>
        <w:t xml:space="preserve"> = 4 мкс, </w:t>
      </w:r>
      <w:r w:rsidRPr="007778F6">
        <w:rPr>
          <w:position w:val="-12"/>
        </w:rPr>
        <w:object w:dxaOrig="400" w:dyaOrig="380">
          <v:shape id="_x0000_i1115" type="#_x0000_t75" style="width:20.4pt;height:18.25pt" o:ole="">
            <v:imagedata r:id="rId186" o:title=""/>
          </v:shape>
          <o:OLEObject Type="Embed" ProgID="Equation.DSMT4" ShapeID="_x0000_i1115" DrawAspect="Content" ObjectID="_1662298747" r:id="rId187"/>
        </w:object>
      </w:r>
      <w:r>
        <w:t xml:space="preserve"> = 2 мкс, </w:t>
      </w:r>
      <w:r w:rsidRPr="007778F6">
        <w:rPr>
          <w:position w:val="-12"/>
        </w:rPr>
        <w:object w:dxaOrig="440" w:dyaOrig="380">
          <v:shape id="_x0000_i1116" type="#_x0000_t75" style="width:21.5pt;height:18.25pt" o:ole="">
            <v:imagedata r:id="rId188" o:title=""/>
          </v:shape>
          <o:OLEObject Type="Embed" ProgID="Equation.DSMT4" ShapeID="_x0000_i1116" DrawAspect="Content" ObjectID="_1662298748" r:id="rId189"/>
        </w:object>
      </w:r>
      <w:r>
        <w:t>= 10 мкс</w:t>
      </w:r>
      <w:r>
        <w:rPr>
          <w:color w:val="auto"/>
          <w:szCs w:val="28"/>
        </w:rPr>
        <w:t>)</w:t>
      </w:r>
    </w:p>
    <w:p w:rsidR="005E74A7" w:rsidRDefault="005E74A7" w:rsidP="00ED688D">
      <w:pPr>
        <w:pStyle w:val="ad"/>
        <w:spacing w:line="240" w:lineRule="auto"/>
        <w:ind w:left="0" w:firstLine="708"/>
        <w:rPr>
          <w:color w:val="auto"/>
          <w:szCs w:val="28"/>
        </w:rPr>
      </w:pPr>
    </w:p>
    <w:p w:rsidR="00E6515D" w:rsidRDefault="007778F6" w:rsidP="00ED688D">
      <w:pPr>
        <w:pStyle w:val="ad"/>
        <w:spacing w:line="240" w:lineRule="auto"/>
        <w:ind w:left="0" w:firstLine="708"/>
      </w:pPr>
      <w:r>
        <w:rPr>
          <w:color w:val="auto"/>
          <w:szCs w:val="28"/>
        </w:rPr>
        <w:t xml:space="preserve">Отраженный ЛЧМ импульс </w:t>
      </w:r>
      <w:r w:rsidR="009463AB">
        <w:rPr>
          <w:color w:val="auto"/>
          <w:szCs w:val="28"/>
        </w:rPr>
        <w:t>рассчитан по выражению (</w:t>
      </w:r>
      <w:r w:rsidR="00936066">
        <w:rPr>
          <w:color w:val="auto"/>
          <w:szCs w:val="28"/>
        </w:rPr>
        <w:t>1.1</w:t>
      </w:r>
      <w:r w:rsidR="00CF3C46">
        <w:rPr>
          <w:color w:val="auto"/>
          <w:szCs w:val="28"/>
        </w:rPr>
        <w:t>8</w:t>
      </w:r>
      <w:r w:rsidR="009463AB">
        <w:rPr>
          <w:color w:val="auto"/>
          <w:szCs w:val="28"/>
        </w:rPr>
        <w:t>)</w:t>
      </w:r>
      <w:r>
        <w:rPr>
          <w:color w:val="auto"/>
          <w:szCs w:val="28"/>
        </w:rPr>
        <w:t xml:space="preserve"> </w:t>
      </w:r>
      <w:r w:rsidR="009463AB">
        <w:rPr>
          <w:color w:val="auto"/>
          <w:szCs w:val="28"/>
        </w:rPr>
        <w:t>с учетом времени задержки равному 4 мкс.</w:t>
      </w:r>
      <w:r w:rsidR="00054916">
        <w:rPr>
          <w:color w:val="auto"/>
          <w:szCs w:val="28"/>
        </w:rPr>
        <w:t xml:space="preserve"> Частота ЛЧМ импульса в результате преобразования изменяется </w:t>
      </w:r>
      <w:proofErr w:type="gramStart"/>
      <w:r w:rsidR="00054916">
        <w:rPr>
          <w:color w:val="auto"/>
          <w:szCs w:val="28"/>
        </w:rPr>
        <w:t>с</w:t>
      </w:r>
      <w:proofErr w:type="gramEnd"/>
      <w:r w:rsidR="00054916">
        <w:rPr>
          <w:color w:val="auto"/>
          <w:szCs w:val="28"/>
        </w:rPr>
        <w:t xml:space="preserve"> </w:t>
      </w:r>
      <w:r w:rsidR="00054916" w:rsidRPr="00C44595">
        <w:rPr>
          <w:position w:val="-12"/>
        </w:rPr>
        <w:object w:dxaOrig="1020" w:dyaOrig="380">
          <v:shape id="_x0000_i1117" type="#_x0000_t75" style="width:50.5pt;height:18.25pt" o:ole="">
            <v:imagedata r:id="rId190" o:title=""/>
          </v:shape>
          <o:OLEObject Type="Embed" ProgID="Equation.DSMT4" ShapeID="_x0000_i1117" DrawAspect="Content" ObjectID="_1662298749" r:id="rId191"/>
        </w:object>
      </w:r>
      <w:r w:rsidR="00054916" w:rsidRPr="00212479">
        <w:t xml:space="preserve"> </w:t>
      </w:r>
      <w:r w:rsidR="00054916">
        <w:t xml:space="preserve">на </w:t>
      </w:r>
      <w:r w:rsidR="00054916" w:rsidRPr="00054916">
        <w:rPr>
          <w:position w:val="-12"/>
        </w:rPr>
        <w:object w:dxaOrig="859" w:dyaOrig="380">
          <v:shape id="_x0000_i1118" type="#_x0000_t75" style="width:43pt;height:18.25pt" o:ole="">
            <v:imagedata r:id="rId192" o:title=""/>
          </v:shape>
          <o:OLEObject Type="Embed" ProgID="Equation.DSMT4" ShapeID="_x0000_i1118" DrawAspect="Content" ObjectID="_1662298750" r:id="rId193"/>
        </w:object>
      </w:r>
      <w:r w:rsidR="00054916">
        <w:t>.</w:t>
      </w:r>
    </w:p>
    <w:p w:rsidR="002E7679" w:rsidRPr="002E7679" w:rsidRDefault="002E7679" w:rsidP="00ED688D">
      <w:pPr>
        <w:pStyle w:val="ad"/>
        <w:numPr>
          <w:ilvl w:val="0"/>
          <w:numId w:val="3"/>
        </w:numPr>
        <w:spacing w:line="240" w:lineRule="auto"/>
        <w:ind w:left="0" w:firstLine="709"/>
        <w:rPr>
          <w:color w:val="auto"/>
          <w:szCs w:val="28"/>
        </w:rPr>
      </w:pPr>
      <w:r>
        <w:t>Расчет координат</w:t>
      </w:r>
      <w:r w:rsidR="00006EF9">
        <w:t xml:space="preserve">ы </w:t>
      </w:r>
      <w:r w:rsidR="00006EF9">
        <w:rPr>
          <w:lang w:val="en-US"/>
        </w:rPr>
        <w:t>x</w:t>
      </w:r>
      <w:r>
        <w:t xml:space="preserve"> пространст</w:t>
      </w:r>
      <w:r w:rsidR="00006EF9">
        <w:t>венных элементов, занятых тенью</w:t>
      </w:r>
    </w:p>
    <w:p w:rsidR="002E7679" w:rsidRPr="008777A2" w:rsidRDefault="008777A2" w:rsidP="00ED688D">
      <w:pPr>
        <w:spacing w:line="240" w:lineRule="auto"/>
        <w:jc w:val="right"/>
        <w:rPr>
          <w:color w:val="auto"/>
          <w:szCs w:val="28"/>
        </w:rPr>
      </w:pPr>
      <w:r w:rsidRPr="00A13E8B">
        <w:rPr>
          <w:color w:val="auto"/>
          <w:position w:val="-38"/>
          <w:szCs w:val="28"/>
        </w:rPr>
        <w:object w:dxaOrig="1980" w:dyaOrig="859">
          <v:shape id="_x0000_i1119" type="#_x0000_t75" style="width:98.85pt;height:43pt" o:ole="">
            <v:imagedata r:id="rId194" o:title=""/>
          </v:shape>
          <o:OLEObject Type="Embed" ProgID="Equation.DSMT4" ShapeID="_x0000_i1119" DrawAspect="Content" ObjectID="_1662298751" r:id="rId195"/>
        </w:object>
      </w:r>
      <w:r w:rsidRPr="008777A2">
        <w:rPr>
          <w:color w:val="auto"/>
          <w:szCs w:val="28"/>
        </w:rPr>
        <w:tab/>
      </w:r>
      <w:r w:rsidRPr="008777A2">
        <w:rPr>
          <w:color w:val="auto"/>
          <w:szCs w:val="28"/>
        </w:rPr>
        <w:tab/>
      </w:r>
      <w:r w:rsidRPr="008777A2">
        <w:rPr>
          <w:color w:val="auto"/>
          <w:szCs w:val="28"/>
        </w:rPr>
        <w:tab/>
      </w:r>
      <w:r w:rsidRPr="008777A2">
        <w:rPr>
          <w:color w:val="auto"/>
          <w:szCs w:val="28"/>
        </w:rPr>
        <w:tab/>
      </w:r>
      <w:r w:rsidRPr="008777A2">
        <w:rPr>
          <w:color w:val="auto"/>
          <w:szCs w:val="28"/>
        </w:rPr>
        <w:tab/>
      </w:r>
      <w:r>
        <w:rPr>
          <w:color w:val="auto"/>
          <w:szCs w:val="28"/>
          <w:lang w:val="en-US"/>
        </w:rPr>
        <w:tab/>
      </w:r>
      <w:r w:rsidR="0090277D" w:rsidRPr="008777A2">
        <w:rPr>
          <w:color w:val="auto"/>
          <w:szCs w:val="28"/>
        </w:rPr>
        <w:t>(</w:t>
      </w:r>
      <w:r>
        <w:rPr>
          <w:color w:val="auto"/>
          <w:szCs w:val="28"/>
          <w:lang w:val="en-US"/>
        </w:rPr>
        <w:t>1.20</w:t>
      </w:r>
      <w:r w:rsidR="0090277D" w:rsidRPr="008777A2">
        <w:rPr>
          <w:color w:val="auto"/>
          <w:szCs w:val="28"/>
        </w:rPr>
        <w:t>)</w:t>
      </w:r>
    </w:p>
    <w:p w:rsidR="002E7679" w:rsidRPr="008777A2" w:rsidRDefault="008777A2" w:rsidP="00ED688D">
      <w:pPr>
        <w:spacing w:line="240" w:lineRule="auto"/>
        <w:jc w:val="right"/>
        <w:rPr>
          <w:color w:val="auto"/>
          <w:szCs w:val="28"/>
        </w:rPr>
      </w:pPr>
      <w:r w:rsidRPr="00A13E8B">
        <w:rPr>
          <w:color w:val="auto"/>
          <w:position w:val="-38"/>
          <w:szCs w:val="28"/>
        </w:rPr>
        <w:object w:dxaOrig="2020" w:dyaOrig="859">
          <v:shape id="_x0000_i1120" type="#_x0000_t75" style="width:101pt;height:43pt" o:ole="">
            <v:imagedata r:id="rId196" o:title=""/>
          </v:shape>
          <o:OLEObject Type="Embed" ProgID="Equation.DSMT4" ShapeID="_x0000_i1120" DrawAspect="Content" ObjectID="_1662298752" r:id="rId197"/>
        </w:object>
      </w:r>
      <w:r w:rsidRPr="008777A2">
        <w:rPr>
          <w:color w:val="auto"/>
          <w:szCs w:val="28"/>
        </w:rPr>
        <w:tab/>
      </w:r>
      <w:r w:rsidRPr="008777A2">
        <w:rPr>
          <w:color w:val="auto"/>
          <w:szCs w:val="28"/>
        </w:rPr>
        <w:tab/>
      </w:r>
      <w:r w:rsidRPr="008777A2">
        <w:rPr>
          <w:color w:val="auto"/>
          <w:szCs w:val="28"/>
        </w:rPr>
        <w:tab/>
      </w:r>
      <w:r w:rsidRPr="008777A2">
        <w:rPr>
          <w:color w:val="auto"/>
          <w:szCs w:val="28"/>
        </w:rPr>
        <w:tab/>
      </w:r>
      <w:r w:rsidRPr="008777A2">
        <w:rPr>
          <w:color w:val="auto"/>
          <w:szCs w:val="28"/>
        </w:rPr>
        <w:tab/>
      </w:r>
      <w:r w:rsidRPr="008777A2">
        <w:rPr>
          <w:color w:val="auto"/>
          <w:szCs w:val="28"/>
        </w:rPr>
        <w:tab/>
        <w:t>(</w:t>
      </w:r>
      <w:r>
        <w:rPr>
          <w:color w:val="auto"/>
          <w:szCs w:val="28"/>
          <w:lang w:val="en-US"/>
        </w:rPr>
        <w:t>1.21</w:t>
      </w:r>
      <w:r w:rsidRPr="008777A2">
        <w:rPr>
          <w:color w:val="auto"/>
          <w:szCs w:val="28"/>
        </w:rPr>
        <w:t>)</w:t>
      </w:r>
    </w:p>
    <w:p w:rsidR="00B77BF8" w:rsidRDefault="00A73586" w:rsidP="00ED688D">
      <w:pPr>
        <w:pStyle w:val="ad"/>
        <w:numPr>
          <w:ilvl w:val="0"/>
          <w:numId w:val="3"/>
        </w:numPr>
        <w:spacing w:line="240" w:lineRule="auto"/>
        <w:ind w:left="0" w:firstLine="708"/>
        <w:rPr>
          <w:szCs w:val="28"/>
        </w:rPr>
      </w:pPr>
      <w:r>
        <w:rPr>
          <w:szCs w:val="28"/>
        </w:rPr>
        <w:t>Формирование отраженного сигнала</w:t>
      </w:r>
      <w:r w:rsidR="009629A3" w:rsidRPr="009629A3">
        <w:rPr>
          <w:szCs w:val="28"/>
        </w:rPr>
        <w:t xml:space="preserve"> </w:t>
      </w:r>
      <w:r w:rsidR="009629A3">
        <w:rPr>
          <w:szCs w:val="28"/>
        </w:rPr>
        <w:t xml:space="preserve">для </w:t>
      </w:r>
      <w:r w:rsidR="009629A3" w:rsidRPr="009629A3">
        <w:rPr>
          <w:i/>
          <w:szCs w:val="28"/>
          <w:lang w:val="en-US"/>
        </w:rPr>
        <w:t>k</w:t>
      </w:r>
      <w:r w:rsidR="009629A3">
        <w:rPr>
          <w:szCs w:val="28"/>
        </w:rPr>
        <w:t>-ого периода повторения</w:t>
      </w:r>
    </w:p>
    <w:p w:rsidR="009629A3" w:rsidRDefault="004E52A2" w:rsidP="00ED688D">
      <w:pPr>
        <w:pStyle w:val="ad"/>
        <w:spacing w:line="240" w:lineRule="auto"/>
        <w:ind w:left="0" w:firstLine="708"/>
        <w:jc w:val="right"/>
        <w:rPr>
          <w:szCs w:val="28"/>
        </w:rPr>
      </w:pPr>
      <w:r w:rsidRPr="009629A3">
        <w:rPr>
          <w:position w:val="-32"/>
          <w:szCs w:val="28"/>
        </w:rPr>
        <w:object w:dxaOrig="3940" w:dyaOrig="680">
          <v:shape id="_x0000_i1121" type="#_x0000_t75" style="width:196.65pt;height:33.3pt" o:ole="">
            <v:imagedata r:id="rId198" o:title=""/>
          </v:shape>
          <o:OLEObject Type="Embed" ProgID="Equation.DSMT4" ShapeID="_x0000_i1121" DrawAspect="Content" ObjectID="_1662298753" r:id="rId199"/>
        </w:object>
      </w:r>
      <w:r w:rsidR="00D03FE0">
        <w:rPr>
          <w:szCs w:val="28"/>
        </w:rPr>
        <w:tab/>
      </w:r>
      <w:r w:rsidR="00D03FE0">
        <w:rPr>
          <w:szCs w:val="28"/>
        </w:rPr>
        <w:tab/>
      </w:r>
      <w:r w:rsidR="00D03FE0">
        <w:rPr>
          <w:szCs w:val="28"/>
        </w:rPr>
        <w:tab/>
      </w:r>
      <w:r w:rsidR="009629A3" w:rsidRPr="00570087">
        <w:rPr>
          <w:szCs w:val="28"/>
        </w:rPr>
        <w:tab/>
      </w:r>
      <w:r w:rsidR="009629A3" w:rsidRPr="001960B3">
        <w:rPr>
          <w:szCs w:val="28"/>
        </w:rPr>
        <w:t>(</w:t>
      </w:r>
      <w:r w:rsidR="00936066">
        <w:rPr>
          <w:szCs w:val="28"/>
        </w:rPr>
        <w:t>1.</w:t>
      </w:r>
      <w:r w:rsidR="00CF3C46">
        <w:rPr>
          <w:szCs w:val="28"/>
        </w:rPr>
        <w:t>2</w:t>
      </w:r>
      <w:r w:rsidR="008777A2">
        <w:rPr>
          <w:szCs w:val="28"/>
          <w:lang w:val="en-US"/>
        </w:rPr>
        <w:t>2</w:t>
      </w:r>
      <w:r w:rsidR="009629A3" w:rsidRPr="007A6943">
        <w:rPr>
          <w:szCs w:val="28"/>
        </w:rPr>
        <w:t>)</w:t>
      </w:r>
    </w:p>
    <w:p w:rsidR="00936066" w:rsidRPr="006D67F8" w:rsidRDefault="007A6943" w:rsidP="00ED688D">
      <w:pPr>
        <w:spacing w:line="240" w:lineRule="auto"/>
        <w:ind w:firstLine="708"/>
        <w:rPr>
          <w:szCs w:val="28"/>
        </w:rPr>
      </w:pPr>
      <w:r>
        <w:rPr>
          <w:szCs w:val="28"/>
        </w:rPr>
        <w:t xml:space="preserve">Выходом алгоритма формирования отраженного сигнала являются реальная и мнимая квадратура сигнала </w:t>
      </w:r>
      <w:r w:rsidRPr="007A6943">
        <w:rPr>
          <w:position w:val="-12"/>
          <w:szCs w:val="28"/>
        </w:rPr>
        <w:object w:dxaOrig="279" w:dyaOrig="380">
          <v:shape id="_x0000_i1122" type="#_x0000_t75" style="width:13.95pt;height:18.25pt" o:ole="">
            <v:imagedata r:id="rId200" o:title=""/>
          </v:shape>
          <o:OLEObject Type="Embed" ProgID="Equation.DSMT4" ShapeID="_x0000_i1122" DrawAspect="Content" ObjectID="_1662298754" r:id="rId201"/>
        </w:object>
      </w:r>
      <w:r>
        <w:rPr>
          <w:szCs w:val="28"/>
        </w:rPr>
        <w:t xml:space="preserve"> рассчитываемые для каждого периода повторения.</w:t>
      </w:r>
    </w:p>
    <w:p w:rsidR="00402362" w:rsidRDefault="00402362" w:rsidP="00ED688D">
      <w:pPr>
        <w:pStyle w:val="3"/>
        <w:spacing w:line="240" w:lineRule="auto"/>
      </w:pPr>
      <w:bookmarkStart w:id="16" w:name="_Toc500412058"/>
      <w:bookmarkStart w:id="17" w:name="_Toc39744828"/>
      <w:r>
        <w:lastRenderedPageBreak/>
        <w:t>Описание алгоритма</w:t>
      </w:r>
      <w:bookmarkEnd w:id="16"/>
      <w:bookmarkEnd w:id="17"/>
    </w:p>
    <w:p w:rsidR="00402362" w:rsidRDefault="00402362" w:rsidP="00ED688D">
      <w:pPr>
        <w:pStyle w:val="a4"/>
        <w:spacing w:line="240" w:lineRule="auto"/>
        <w:rPr>
          <w:color w:val="auto"/>
        </w:rPr>
      </w:pPr>
      <w:r>
        <w:rPr>
          <w:color w:val="auto"/>
        </w:rPr>
        <w:t xml:space="preserve">Аналитическое выражение, характеризующее сигнал БРЛС, отраженный от наземного точечного </w:t>
      </w:r>
      <w:proofErr w:type="spellStart"/>
      <w:r>
        <w:rPr>
          <w:i/>
          <w:color w:val="auto"/>
          <w:lang w:val="en-US"/>
        </w:rPr>
        <w:t>i</w:t>
      </w:r>
      <w:proofErr w:type="spellEnd"/>
      <w:r w:rsidRPr="00FB359B">
        <w:rPr>
          <w:color w:val="auto"/>
        </w:rPr>
        <w:t>-</w:t>
      </w:r>
      <w:r>
        <w:rPr>
          <w:color w:val="auto"/>
        </w:rPr>
        <w:t>го излучателя имеет вид:</w:t>
      </w:r>
    </w:p>
    <w:p w:rsidR="00402362" w:rsidRPr="00954DCC" w:rsidRDefault="00402362" w:rsidP="00ED688D">
      <w:pPr>
        <w:pStyle w:val="a4"/>
        <w:spacing w:before="240" w:after="240" w:line="240" w:lineRule="auto"/>
        <w:ind w:firstLine="0"/>
        <w:jc w:val="right"/>
        <w:rPr>
          <w:color w:val="auto"/>
        </w:rPr>
      </w:pPr>
      <w:r w:rsidRPr="00801309">
        <w:rPr>
          <w:color w:val="auto"/>
          <w:position w:val="-44"/>
          <w:szCs w:val="28"/>
          <w:lang w:val="en-US"/>
        </w:rPr>
        <w:object w:dxaOrig="8240" w:dyaOrig="1020">
          <v:shape id="_x0000_i1123" type="#_x0000_t75" style="width:411.6pt;height:50.5pt" o:ole="">
            <v:imagedata r:id="rId202" o:title=""/>
          </v:shape>
          <o:OLEObject Type="Embed" ProgID="Equation.DSMT4" ShapeID="_x0000_i1123" DrawAspect="Content" ObjectID="_1662298755" r:id="rId203"/>
        </w:object>
      </w:r>
      <w:r w:rsidRPr="00954DCC">
        <w:rPr>
          <w:color w:val="auto"/>
          <w:szCs w:val="28"/>
        </w:rPr>
        <w:t>(1.</w:t>
      </w:r>
      <w:r w:rsidR="008777A2" w:rsidRPr="005B3019">
        <w:rPr>
          <w:color w:val="auto"/>
          <w:szCs w:val="28"/>
        </w:rPr>
        <w:t>23</w:t>
      </w:r>
      <w:r w:rsidRPr="00954DCC">
        <w:rPr>
          <w:color w:val="auto"/>
          <w:szCs w:val="28"/>
        </w:rPr>
        <w:t>)</w:t>
      </w:r>
    </w:p>
    <w:p w:rsidR="00402362" w:rsidRPr="000E2D2B" w:rsidRDefault="00402362" w:rsidP="00ED688D">
      <w:pPr>
        <w:pStyle w:val="a4"/>
        <w:spacing w:line="240" w:lineRule="auto"/>
        <w:ind w:firstLine="0"/>
        <w:rPr>
          <w:color w:val="auto"/>
        </w:rPr>
      </w:pPr>
      <w:r>
        <w:rPr>
          <w:color w:val="auto"/>
        </w:rPr>
        <w:t xml:space="preserve">где </w:t>
      </w:r>
      <w:r w:rsidRPr="00864D8C">
        <w:rPr>
          <w:color w:val="auto"/>
          <w:position w:val="-16"/>
        </w:rPr>
        <w:object w:dxaOrig="520" w:dyaOrig="420">
          <v:shape id="_x0000_i1124" type="#_x0000_t75" style="width:25.8pt;height:21.5pt" o:ole="">
            <v:imagedata r:id="rId204" o:title=""/>
          </v:shape>
          <o:OLEObject Type="Embed" ProgID="Equation.DSMT4" ShapeID="_x0000_i1124" DrawAspect="Content" ObjectID="_1662298756" r:id="rId205"/>
        </w:object>
      </w:r>
      <w:r w:rsidRPr="00864D8C">
        <w:rPr>
          <w:color w:val="auto"/>
        </w:rPr>
        <w:t xml:space="preserve"> </w:t>
      </w:r>
      <w:r w:rsidRPr="00864D8C">
        <w:rPr>
          <w:color w:val="auto"/>
        </w:rPr>
        <w:noBreakHyphen/>
        <w:t xml:space="preserve"> «медленное» и «быстрое» время</w:t>
      </w:r>
      <w:r>
        <w:rPr>
          <w:color w:val="auto"/>
        </w:rPr>
        <w:t>, которые в контексте РСА характеризуют изменение межпериодных и внутрипериодных параметров сигнала;</w:t>
      </w:r>
    </w:p>
    <w:p w:rsidR="00402362" w:rsidRPr="00801309" w:rsidRDefault="00402362" w:rsidP="00ED688D">
      <w:pPr>
        <w:pStyle w:val="a4"/>
        <w:spacing w:line="240" w:lineRule="auto"/>
        <w:ind w:firstLine="0"/>
        <w:rPr>
          <w:color w:val="auto"/>
        </w:rPr>
      </w:pPr>
      <w:r w:rsidRPr="00B64820">
        <w:rPr>
          <w:color w:val="auto"/>
          <w:position w:val="-14"/>
        </w:rPr>
        <w:object w:dxaOrig="740" w:dyaOrig="499">
          <v:shape id="_x0000_i1125" type="#_x0000_t75" style="width:36.55pt;height:24.7pt" o:ole="">
            <v:imagedata r:id="rId206" o:title=""/>
          </v:shape>
          <o:OLEObject Type="Embed" ProgID="Equation.DSMT4" ShapeID="_x0000_i1125" DrawAspect="Content" ObjectID="_1662298757" r:id="rId207"/>
        </w:object>
      </w:r>
      <w:r w:rsidRPr="00801309">
        <w:rPr>
          <w:color w:val="auto"/>
        </w:rPr>
        <w:noBreakHyphen/>
        <w:t xml:space="preserve"> </w:t>
      </w:r>
      <w:r>
        <w:rPr>
          <w:color w:val="auto"/>
        </w:rPr>
        <w:t xml:space="preserve">амплитудный множитель необходимый для придания требуемой мощности сигналу, отраженному от </w:t>
      </w:r>
      <w:proofErr w:type="spellStart"/>
      <w:r>
        <w:rPr>
          <w:i/>
          <w:color w:val="auto"/>
          <w:lang w:val="en-US"/>
        </w:rPr>
        <w:t>i</w:t>
      </w:r>
      <w:proofErr w:type="spellEnd"/>
      <w:r w:rsidRPr="00FB359B">
        <w:rPr>
          <w:color w:val="auto"/>
        </w:rPr>
        <w:t>-</w:t>
      </w:r>
      <w:r>
        <w:rPr>
          <w:color w:val="auto"/>
        </w:rPr>
        <w:t>го излучателя</w:t>
      </w:r>
      <w:r w:rsidRPr="00801309">
        <w:rPr>
          <w:color w:val="auto"/>
        </w:rPr>
        <w:t>;</w:t>
      </w:r>
    </w:p>
    <w:p w:rsidR="00402362" w:rsidRPr="00864D8C" w:rsidRDefault="00402362" w:rsidP="00ED688D">
      <w:pPr>
        <w:pStyle w:val="a4"/>
        <w:spacing w:line="240" w:lineRule="auto"/>
        <w:ind w:firstLine="0"/>
        <w:rPr>
          <w:color w:val="auto"/>
        </w:rPr>
      </w:pPr>
      <w:r w:rsidRPr="00801309">
        <w:rPr>
          <w:color w:val="auto"/>
          <w:position w:val="-20"/>
        </w:rPr>
        <w:object w:dxaOrig="2120" w:dyaOrig="540">
          <v:shape id="_x0000_i1126" type="#_x0000_t75" style="width:105.3pt;height:26.85pt" o:ole="">
            <v:imagedata r:id="rId208" o:title=""/>
          </v:shape>
          <o:OLEObject Type="Embed" ProgID="Equation.DSMT4" ShapeID="_x0000_i1126" DrawAspect="Content" ObjectID="_1662298758" r:id="rId209"/>
        </w:object>
      </w:r>
      <w:r w:rsidRPr="00801309">
        <w:rPr>
          <w:color w:val="auto"/>
        </w:rPr>
        <w:t xml:space="preserve"> </w:t>
      </w:r>
      <w:r w:rsidRPr="00801309">
        <w:rPr>
          <w:color w:val="auto"/>
        </w:rPr>
        <w:noBreakHyphen/>
        <w:t xml:space="preserve"> </w:t>
      </w:r>
      <w:r>
        <w:rPr>
          <w:color w:val="auto"/>
        </w:rPr>
        <w:t xml:space="preserve">множители, характеризующие статистические параметры сигнала: </w:t>
      </w:r>
      <w:r w:rsidRPr="00801309">
        <w:rPr>
          <w:color w:val="auto"/>
          <w:position w:val="-12"/>
        </w:rPr>
        <w:object w:dxaOrig="260" w:dyaOrig="380">
          <v:shape id="_x0000_i1127" type="#_x0000_t75" style="width:12.9pt;height:19.35pt" o:ole="">
            <v:imagedata r:id="rId210" o:title=""/>
          </v:shape>
          <o:OLEObject Type="Embed" ProgID="Equation.DSMT4" ShapeID="_x0000_i1127" DrawAspect="Content" ObjectID="_1662298759" r:id="rId211"/>
        </w:object>
      </w:r>
      <w:r>
        <w:rPr>
          <w:color w:val="auto"/>
        </w:rPr>
        <w:t xml:space="preserve"> </w:t>
      </w:r>
      <w:r>
        <w:rPr>
          <w:color w:val="auto"/>
        </w:rPr>
        <w:noBreakHyphen/>
        <w:t xml:space="preserve"> отсчет импульсной характеристики точечного </w:t>
      </w:r>
      <w:r>
        <w:rPr>
          <w:i/>
          <w:color w:val="auto"/>
          <w:lang w:val="en-US"/>
        </w:rPr>
        <w:t>m</w:t>
      </w:r>
      <w:r w:rsidRPr="00FB359B">
        <w:rPr>
          <w:color w:val="auto"/>
        </w:rPr>
        <w:t>-</w:t>
      </w:r>
      <w:r>
        <w:rPr>
          <w:color w:val="auto"/>
        </w:rPr>
        <w:t xml:space="preserve">го излучателя; </w:t>
      </w:r>
      <w:r w:rsidRPr="00801309">
        <w:rPr>
          <w:color w:val="auto"/>
          <w:position w:val="-20"/>
        </w:rPr>
        <w:object w:dxaOrig="1760" w:dyaOrig="540">
          <v:shape id="_x0000_i1128" type="#_x0000_t75" style="width:88.1pt;height:26.85pt" o:ole="">
            <v:imagedata r:id="rId212" o:title=""/>
          </v:shape>
          <o:OLEObject Type="Embed" ProgID="Equation.DSMT4" ShapeID="_x0000_i1128" DrawAspect="Content" ObjectID="_1662298760" r:id="rId213"/>
        </w:object>
      </w:r>
      <w:r>
        <w:rPr>
          <w:color w:val="auto"/>
        </w:rPr>
        <w:t xml:space="preserve"> </w:t>
      </w:r>
      <w:r>
        <w:rPr>
          <w:color w:val="auto"/>
        </w:rPr>
        <w:noBreakHyphen/>
        <w:t xml:space="preserve"> комплексный отсчет, характеризующий межпериодную корреляцию сигнала (фаза переотражения)</w:t>
      </w:r>
      <w:r w:rsidRPr="00801309">
        <w:rPr>
          <w:color w:val="auto"/>
        </w:rPr>
        <w:t>;</w:t>
      </w:r>
    </w:p>
    <w:p w:rsidR="00402362" w:rsidRDefault="00402362" w:rsidP="00ED688D">
      <w:pPr>
        <w:pStyle w:val="a4"/>
        <w:spacing w:line="240" w:lineRule="auto"/>
        <w:ind w:firstLine="0"/>
        <w:rPr>
          <w:color w:val="auto"/>
        </w:rPr>
      </w:pPr>
      <w:r w:rsidRPr="00801309">
        <w:rPr>
          <w:color w:val="auto"/>
          <w:position w:val="-18"/>
          <w:lang w:val="en-US"/>
        </w:rPr>
        <w:object w:dxaOrig="740" w:dyaOrig="499">
          <v:shape id="_x0000_i1129" type="#_x0000_t75" style="width:36.55pt;height:24.7pt" o:ole="">
            <v:imagedata r:id="rId214" o:title=""/>
          </v:shape>
          <o:OLEObject Type="Embed" ProgID="Equation.DSMT4" ShapeID="_x0000_i1129" DrawAspect="Content" ObjectID="_1662298761" r:id="rId215"/>
        </w:object>
      </w:r>
      <w:r w:rsidRPr="00864D8C">
        <w:rPr>
          <w:color w:val="auto"/>
        </w:rPr>
        <w:t xml:space="preserve"> </w:t>
      </w:r>
      <w:r w:rsidRPr="00864D8C">
        <w:rPr>
          <w:color w:val="auto"/>
        </w:rPr>
        <w:noBreakHyphen/>
        <w:t xml:space="preserve"> </w:t>
      </w:r>
      <w:r>
        <w:rPr>
          <w:color w:val="auto"/>
        </w:rPr>
        <w:t>модуляция сигнала ДНА;</w:t>
      </w:r>
    </w:p>
    <w:p w:rsidR="00402362" w:rsidRPr="00FA18A2" w:rsidRDefault="00402362" w:rsidP="00ED688D">
      <w:pPr>
        <w:pStyle w:val="a4"/>
        <w:spacing w:line="240" w:lineRule="auto"/>
        <w:ind w:firstLine="0"/>
        <w:rPr>
          <w:color w:val="auto"/>
        </w:rPr>
      </w:pPr>
      <w:r w:rsidRPr="00FA18A2">
        <w:rPr>
          <w:color w:val="auto"/>
          <w:position w:val="-50"/>
        </w:rPr>
        <w:object w:dxaOrig="7020" w:dyaOrig="1140">
          <v:shape id="_x0000_i1130" type="#_x0000_t75" style="width:350.35pt;height:56.95pt" o:ole="">
            <v:imagedata r:id="rId216" o:title=""/>
          </v:shape>
          <o:OLEObject Type="Embed" ProgID="Equation.DSMT4" ShapeID="_x0000_i1130" DrawAspect="Content" ObjectID="_1662298762" r:id="rId217"/>
        </w:object>
      </w:r>
      <w:r w:rsidRPr="00FA18A2">
        <w:rPr>
          <w:color w:val="auto"/>
        </w:rPr>
        <w:t xml:space="preserve"> </w:t>
      </w:r>
      <w:r w:rsidRPr="00FA18A2">
        <w:rPr>
          <w:color w:val="auto"/>
        </w:rPr>
        <w:noBreakHyphen/>
        <w:t xml:space="preserve"> </w:t>
      </w:r>
      <w:r>
        <w:rPr>
          <w:color w:val="auto"/>
        </w:rPr>
        <w:t xml:space="preserve">комплексный закон модуляции зондирующего сигнала; </w:t>
      </w:r>
      <w:r w:rsidRPr="00B64820">
        <w:rPr>
          <w:color w:val="auto"/>
          <w:position w:val="-44"/>
        </w:rPr>
        <w:object w:dxaOrig="2140" w:dyaOrig="1020">
          <v:shape id="_x0000_i1131" type="#_x0000_t75" style="width:106.4pt;height:51.6pt" o:ole="">
            <v:imagedata r:id="rId218" o:title=""/>
          </v:shape>
          <o:OLEObject Type="Embed" ProgID="Equation.DSMT4" ShapeID="_x0000_i1131" DrawAspect="Content" ObjectID="_1662298763" r:id="rId219"/>
        </w:object>
      </w:r>
      <w:r>
        <w:rPr>
          <w:color w:val="auto"/>
        </w:rPr>
        <w:t xml:space="preserve"> </w:t>
      </w:r>
      <w:r>
        <w:rPr>
          <w:color w:val="auto"/>
        </w:rPr>
        <w:noBreakHyphen/>
        <w:t xml:space="preserve"> огибающая сигнала; </w:t>
      </w:r>
      <w:r w:rsidRPr="00FA18A2">
        <w:rPr>
          <w:color w:val="auto"/>
          <w:position w:val="-50"/>
        </w:rPr>
        <w:object w:dxaOrig="3580" w:dyaOrig="1140">
          <v:shape id="_x0000_i1132" type="#_x0000_t75" style="width:179.45pt;height:56.95pt" o:ole="">
            <v:imagedata r:id="rId220" o:title=""/>
          </v:shape>
          <o:OLEObject Type="Embed" ProgID="Equation.DSMT4" ShapeID="_x0000_i1132" DrawAspect="Content" ObjectID="_1662298764" r:id="rId221"/>
        </w:object>
      </w:r>
      <w:r>
        <w:rPr>
          <w:color w:val="auto"/>
        </w:rPr>
        <w:t xml:space="preserve"> </w:t>
      </w:r>
      <w:r>
        <w:rPr>
          <w:color w:val="auto"/>
        </w:rPr>
        <w:noBreakHyphen/>
        <w:t xml:space="preserve"> линейная частотная модуляция; </w:t>
      </w:r>
      <w:r w:rsidRPr="00FA18A2">
        <w:rPr>
          <w:color w:val="auto"/>
          <w:position w:val="-12"/>
        </w:rPr>
        <w:object w:dxaOrig="499" w:dyaOrig="380">
          <v:shape id="_x0000_i1133" type="#_x0000_t75" style="width:24.7pt;height:19.35pt" o:ole="">
            <v:imagedata r:id="rId222" o:title=""/>
          </v:shape>
          <o:OLEObject Type="Embed" ProgID="Equation.DSMT4" ShapeID="_x0000_i1133" DrawAspect="Content" ObjectID="_1662298765" r:id="rId223"/>
        </w:object>
      </w:r>
      <w:r>
        <w:rPr>
          <w:color w:val="auto"/>
        </w:rPr>
        <w:t xml:space="preserve"> </w:t>
      </w:r>
      <w:r>
        <w:rPr>
          <w:color w:val="auto"/>
        </w:rPr>
        <w:noBreakHyphen/>
        <w:t xml:space="preserve"> ширина спектра закона модуляции; </w:t>
      </w:r>
      <w:r w:rsidRPr="00FA18A2">
        <w:rPr>
          <w:color w:val="auto"/>
          <w:position w:val="-12"/>
        </w:rPr>
        <w:object w:dxaOrig="279" w:dyaOrig="380">
          <v:shape id="_x0000_i1134" type="#_x0000_t75" style="width:13.95pt;height:19.35pt" o:ole="">
            <v:imagedata r:id="rId224" o:title=""/>
          </v:shape>
          <o:OLEObject Type="Embed" ProgID="Equation.DSMT4" ShapeID="_x0000_i1134" DrawAspect="Content" ObjectID="_1662298766" r:id="rId225"/>
        </w:object>
      </w:r>
      <w:r>
        <w:rPr>
          <w:color w:val="auto"/>
        </w:rPr>
        <w:t xml:space="preserve"> </w:t>
      </w:r>
      <w:r>
        <w:rPr>
          <w:color w:val="auto"/>
        </w:rPr>
        <w:noBreakHyphen/>
        <w:t xml:space="preserve"> длительность одиночного импульса; </w:t>
      </w:r>
      <w:r w:rsidRPr="00FA18A2">
        <w:rPr>
          <w:color w:val="auto"/>
          <w:position w:val="-6"/>
        </w:rPr>
        <w:object w:dxaOrig="200" w:dyaOrig="240">
          <v:shape id="_x0000_i1135" type="#_x0000_t75" style="width:9.65pt;height:11.8pt" o:ole="">
            <v:imagedata r:id="rId226" o:title=""/>
          </v:shape>
          <o:OLEObject Type="Embed" ProgID="Equation.DSMT4" ShapeID="_x0000_i1135" DrawAspect="Content" ObjectID="_1662298767" r:id="rId227"/>
        </w:object>
      </w:r>
      <w:r>
        <w:rPr>
          <w:color w:val="auto"/>
        </w:rPr>
        <w:t xml:space="preserve"> </w:t>
      </w:r>
      <w:r>
        <w:rPr>
          <w:color w:val="auto"/>
        </w:rPr>
        <w:noBreakHyphen/>
        <w:t xml:space="preserve"> скорость распространения электромагнитной волны;</w:t>
      </w:r>
    </w:p>
    <w:p w:rsidR="00402362" w:rsidRPr="00801309" w:rsidRDefault="00402362" w:rsidP="00ED688D">
      <w:pPr>
        <w:pStyle w:val="a4"/>
        <w:spacing w:line="240" w:lineRule="auto"/>
        <w:ind w:firstLine="0"/>
        <w:rPr>
          <w:color w:val="auto"/>
        </w:rPr>
      </w:pPr>
      <w:r w:rsidRPr="00FA18A2">
        <w:rPr>
          <w:color w:val="auto"/>
          <w:position w:val="-44"/>
        </w:rPr>
        <w:object w:dxaOrig="2120" w:dyaOrig="1020">
          <v:shape id="_x0000_i1136" type="#_x0000_t75" style="width:105.3pt;height:50.5pt" o:ole="">
            <v:imagedata r:id="rId228" o:title=""/>
          </v:shape>
          <o:OLEObject Type="Embed" ProgID="Equation.DSMT4" ShapeID="_x0000_i1136" DrawAspect="Content" ObjectID="_1662298768" r:id="rId229"/>
        </w:object>
      </w:r>
      <w:r>
        <w:rPr>
          <w:color w:val="auto"/>
        </w:rPr>
        <w:t xml:space="preserve"> </w:t>
      </w:r>
      <w:r>
        <w:rPr>
          <w:color w:val="auto"/>
        </w:rPr>
        <w:noBreakHyphen/>
        <w:t xml:space="preserve"> постоянная начальная фаза отраженного импульса, характеризующая изменение радиальной скорости носителя БРЛС и </w:t>
      </w:r>
      <w:proofErr w:type="spellStart"/>
      <w:r>
        <w:rPr>
          <w:i/>
          <w:color w:val="auto"/>
          <w:lang w:val="en-US"/>
        </w:rPr>
        <w:t>i</w:t>
      </w:r>
      <w:proofErr w:type="spellEnd"/>
      <w:r w:rsidRPr="00FB359B">
        <w:rPr>
          <w:color w:val="auto"/>
        </w:rPr>
        <w:t>-</w:t>
      </w:r>
      <w:r>
        <w:rPr>
          <w:color w:val="auto"/>
        </w:rPr>
        <w:t>го излучателя на интервале синтезирования (комплексный отсчет траекторного сигнала).</w:t>
      </w:r>
    </w:p>
    <w:p w:rsidR="00402362" w:rsidRDefault="00402362" w:rsidP="00ED688D">
      <w:pPr>
        <w:pStyle w:val="a4"/>
        <w:spacing w:line="240" w:lineRule="auto"/>
        <w:rPr>
          <w:color w:val="auto"/>
        </w:rPr>
      </w:pPr>
      <w:r>
        <w:rPr>
          <w:color w:val="auto"/>
        </w:rPr>
        <w:t xml:space="preserve">Соответственно сигнал от участка картографирования, состоящий из </w:t>
      </w:r>
      <w:r>
        <w:rPr>
          <w:color w:val="auto"/>
          <w:lang w:val="en-US"/>
        </w:rPr>
        <w:t>N</w:t>
      </w:r>
      <w:r>
        <w:rPr>
          <w:color w:val="auto"/>
        </w:rPr>
        <w:t xml:space="preserve"> элементов представляет собой сумму сигналов, отраженных от каждого элемента для одного периода повторения:</w:t>
      </w:r>
    </w:p>
    <w:p w:rsidR="00402362" w:rsidRPr="0026358E" w:rsidRDefault="00402362" w:rsidP="00ED688D">
      <w:pPr>
        <w:pStyle w:val="a4"/>
        <w:spacing w:before="240" w:after="240" w:line="240" w:lineRule="auto"/>
        <w:jc w:val="right"/>
        <w:rPr>
          <w:color w:val="auto"/>
        </w:rPr>
      </w:pPr>
      <w:r w:rsidRPr="0026358E">
        <w:rPr>
          <w:color w:val="auto"/>
          <w:position w:val="-32"/>
          <w:szCs w:val="28"/>
          <w:lang w:val="en-US"/>
        </w:rPr>
        <w:object w:dxaOrig="2400" w:dyaOrig="639">
          <v:shape id="_x0000_i1137" type="#_x0000_t75" style="width:120.35pt;height:32.25pt" o:ole="">
            <v:imagedata r:id="rId230" o:title=""/>
          </v:shape>
          <o:OLEObject Type="Embed" ProgID="Equation.DSMT4" ShapeID="_x0000_i1137" DrawAspect="Content" ObjectID="_1662298769" r:id="rId231"/>
        </w:object>
      </w:r>
      <w:r w:rsidRPr="001162C3">
        <w:rPr>
          <w:color w:val="auto"/>
          <w:szCs w:val="28"/>
        </w:rPr>
        <w:t>.</w:t>
      </w:r>
      <w:r w:rsidRPr="001162C3">
        <w:rPr>
          <w:color w:val="auto"/>
          <w:szCs w:val="28"/>
        </w:rPr>
        <w:tab/>
      </w:r>
      <w:r w:rsidRPr="0026358E">
        <w:rPr>
          <w:color w:val="auto"/>
          <w:szCs w:val="28"/>
        </w:rPr>
        <w:tab/>
      </w:r>
      <w:r w:rsidRPr="0026358E">
        <w:rPr>
          <w:color w:val="auto"/>
          <w:szCs w:val="28"/>
        </w:rPr>
        <w:tab/>
      </w:r>
      <w:r w:rsidRPr="0026358E">
        <w:rPr>
          <w:color w:val="auto"/>
          <w:szCs w:val="28"/>
        </w:rPr>
        <w:tab/>
      </w:r>
      <w:r w:rsidRPr="001162C3">
        <w:rPr>
          <w:color w:val="auto"/>
          <w:szCs w:val="28"/>
        </w:rPr>
        <w:tab/>
      </w:r>
      <w:r w:rsidRPr="0026358E">
        <w:rPr>
          <w:color w:val="auto"/>
          <w:szCs w:val="28"/>
        </w:rPr>
        <w:t>(1.2</w:t>
      </w:r>
      <w:r w:rsidR="008777A2" w:rsidRPr="005B3019">
        <w:rPr>
          <w:color w:val="auto"/>
          <w:szCs w:val="28"/>
        </w:rPr>
        <w:t>4</w:t>
      </w:r>
      <w:r w:rsidRPr="0026358E">
        <w:rPr>
          <w:color w:val="auto"/>
          <w:szCs w:val="28"/>
        </w:rPr>
        <w:t>)</w:t>
      </w:r>
    </w:p>
    <w:p w:rsidR="00402362" w:rsidRPr="00113B68" w:rsidRDefault="00402362" w:rsidP="00ED688D">
      <w:pPr>
        <w:spacing w:line="240" w:lineRule="auto"/>
      </w:pPr>
      <w:r>
        <w:lastRenderedPageBreak/>
        <w:t>Кинематика движения БРЛС относительно участка картографирования представлена на рисунке 1.1.</w:t>
      </w:r>
    </w:p>
    <w:p w:rsidR="00402362" w:rsidRDefault="00402362" w:rsidP="00ED688D">
      <w:pPr>
        <w:spacing w:line="240" w:lineRule="auto"/>
        <w:ind w:firstLine="0"/>
        <w:jc w:val="center"/>
      </w:pPr>
      <w:r>
        <w:object w:dxaOrig="6909" w:dyaOrig="5240">
          <v:shape id="_x0000_i1138" type="#_x0000_t75" style="width:456.7pt;height:346.05pt" o:ole="">
            <v:imagedata r:id="rId232" o:title=""/>
          </v:shape>
          <o:OLEObject Type="Embed" ProgID="Visio.Drawing.11" ShapeID="_x0000_i1138" DrawAspect="Content" ObjectID="_1662298770" r:id="rId233"/>
        </w:object>
      </w:r>
    </w:p>
    <w:p w:rsidR="00402362" w:rsidRDefault="00402362" w:rsidP="00ED688D">
      <w:pPr>
        <w:spacing w:after="240" w:line="240" w:lineRule="auto"/>
        <w:ind w:firstLine="0"/>
        <w:jc w:val="center"/>
      </w:pPr>
      <w:r>
        <w:t>Рисунок 1.</w:t>
      </w:r>
      <w:r w:rsidR="006D67F8">
        <w:t>5</w:t>
      </w:r>
      <w:r>
        <w:t xml:space="preserve"> – Кинематическая схема картографирования земной поверхности при переднебоковом обзоре</w:t>
      </w:r>
    </w:p>
    <w:p w:rsidR="00402362" w:rsidRDefault="00402362" w:rsidP="00ED688D">
      <w:pPr>
        <w:spacing w:line="240" w:lineRule="auto"/>
        <w:ind w:firstLine="708"/>
      </w:pPr>
      <w:r>
        <w:t xml:space="preserve">Наклонная дальность центра участка картографирования и середина интервала синтезирования рассчитываются во время </w:t>
      </w:r>
      <w:r w:rsidRPr="00EC1EF2">
        <w:rPr>
          <w:position w:val="-16"/>
        </w:rPr>
        <w:object w:dxaOrig="240" w:dyaOrig="420">
          <v:shape id="_x0000_i1139" type="#_x0000_t75" style="width:11.8pt;height:21.5pt" o:ole="">
            <v:imagedata r:id="rId234" o:title=""/>
          </v:shape>
          <o:OLEObject Type="Embed" ProgID="Equation.DSMT4" ShapeID="_x0000_i1139" DrawAspect="Content" ObjectID="_1662298771" r:id="rId235"/>
        </w:object>
      </w:r>
      <w:r>
        <w:t xml:space="preserve"> = 0, когда ФЦА находится в начале системы координат (</w:t>
      </w:r>
      <w:r w:rsidRPr="004A3871">
        <w:rPr>
          <w:position w:val="-16"/>
        </w:rPr>
        <w:object w:dxaOrig="480" w:dyaOrig="420">
          <v:shape id="_x0000_i1140" type="#_x0000_t75" style="width:23.65pt;height:21.5pt" o:ole="">
            <v:imagedata r:id="rId236" o:title=""/>
          </v:shape>
          <o:OLEObject Type="Embed" ProgID="Equation.DSMT4" ShapeID="_x0000_i1140" DrawAspect="Content" ObjectID="_1662298772" r:id="rId237"/>
        </w:object>
      </w:r>
      <w:r>
        <w:t xml:space="preserve"> = 0, </w:t>
      </w:r>
      <w:r w:rsidRPr="004A3871">
        <w:rPr>
          <w:position w:val="-16"/>
        </w:rPr>
        <w:object w:dxaOrig="499" w:dyaOrig="420">
          <v:shape id="_x0000_i1141" type="#_x0000_t75" style="width:24.7pt;height:21.5pt" o:ole="">
            <v:imagedata r:id="rId238" o:title=""/>
          </v:shape>
          <o:OLEObject Type="Embed" ProgID="Equation.DSMT4" ShapeID="_x0000_i1141" DrawAspect="Content" ObjectID="_1662298773" r:id="rId239"/>
        </w:object>
      </w:r>
      <w:r>
        <w:t xml:space="preserve"> = 0) на высоте </w:t>
      </w:r>
      <w:r w:rsidRPr="004A3871">
        <w:rPr>
          <w:position w:val="-16"/>
        </w:rPr>
        <w:object w:dxaOrig="480" w:dyaOrig="420">
          <v:shape id="_x0000_i1142" type="#_x0000_t75" style="width:23.65pt;height:21.5pt" o:ole="">
            <v:imagedata r:id="rId240" o:title=""/>
          </v:shape>
          <o:OLEObject Type="Embed" ProgID="Equation.DSMT4" ShapeID="_x0000_i1142" DrawAspect="Content" ObjectID="_1662298774" r:id="rId241"/>
        </w:object>
      </w:r>
      <w:r>
        <w:t>. Траектория движения БРЛС – прямолинейная с постоянной скоростью.</w:t>
      </w:r>
    </w:p>
    <w:p w:rsidR="00402362" w:rsidRDefault="00402362" w:rsidP="00ED688D">
      <w:pPr>
        <w:spacing w:line="240" w:lineRule="auto"/>
        <w:ind w:firstLine="708"/>
        <w:rPr>
          <w:color w:val="auto"/>
          <w:szCs w:val="28"/>
          <w:lang w:eastAsia="en-US"/>
        </w:rPr>
      </w:pPr>
      <w:r>
        <w:t>Наземная цель представляет собой совокупность пространственных элементов разрешения участка картографирования (площадь элемента 1 м</w:t>
      </w:r>
      <w:proofErr w:type="gramStart"/>
      <w:r>
        <w:rPr>
          <w:vertAlign w:val="superscript"/>
        </w:rPr>
        <w:t>2</w:t>
      </w:r>
      <w:proofErr w:type="gramEnd"/>
      <w:r>
        <w:t>). Каждый элемент разрешения характеризуется своими координатами в общей с БРЛС декартовой системе координат</w:t>
      </w:r>
      <w:proofErr w:type="gramStart"/>
      <w:r>
        <w:t xml:space="preserve"> (</w:t>
      </w:r>
      <w:r w:rsidRPr="004A3871">
        <w:rPr>
          <w:color w:val="auto"/>
          <w:position w:val="-12"/>
          <w:szCs w:val="28"/>
          <w:lang w:val="en-US" w:eastAsia="en-US"/>
        </w:rPr>
        <w:object w:dxaOrig="999" w:dyaOrig="380">
          <v:shape id="_x0000_i1143" type="#_x0000_t75" style="width:50.5pt;height:18.25pt" o:ole="">
            <v:imagedata r:id="rId32" o:title=""/>
          </v:shape>
          <o:OLEObject Type="Embed" ProgID="Equation.DSMT4" ShapeID="_x0000_i1143" DrawAspect="Content" ObjectID="_1662298775" r:id="rId242"/>
        </w:object>
      </w:r>
      <w:r w:rsidRPr="004A3871">
        <w:rPr>
          <w:color w:val="auto"/>
          <w:position w:val="-12"/>
          <w:szCs w:val="28"/>
          <w:lang w:eastAsia="en-US"/>
        </w:rPr>
        <w:t>,</w:t>
      </w:r>
      <w:r w:rsidRPr="004A3871">
        <w:rPr>
          <w:color w:val="auto"/>
          <w:position w:val="-12"/>
          <w:szCs w:val="28"/>
          <w:lang w:eastAsia="en-US"/>
        </w:rPr>
        <w:object w:dxaOrig="1040" w:dyaOrig="380">
          <v:shape id="_x0000_i1144" type="#_x0000_t75" style="width:51.6pt;height:18.25pt" o:ole="">
            <v:imagedata r:id="rId34" o:title=""/>
          </v:shape>
          <o:OLEObject Type="Embed" ProgID="Equation.DSMT4" ShapeID="_x0000_i1144" DrawAspect="Content" ObjectID="_1662298776" r:id="rId243"/>
        </w:object>
      </w:r>
      <w:r w:rsidRPr="004A3871">
        <w:rPr>
          <w:color w:val="auto"/>
          <w:position w:val="-12"/>
          <w:szCs w:val="28"/>
          <w:lang w:eastAsia="en-US"/>
        </w:rPr>
        <w:t>,</w:t>
      </w:r>
      <w:r w:rsidRPr="004A3871">
        <w:rPr>
          <w:color w:val="auto"/>
          <w:position w:val="-12"/>
          <w:szCs w:val="28"/>
          <w:lang w:eastAsia="en-US"/>
        </w:rPr>
        <w:object w:dxaOrig="980" w:dyaOrig="380">
          <v:shape id="_x0000_i1145" type="#_x0000_t75" style="width:48.35pt;height:18.25pt" o:ole="">
            <v:imagedata r:id="rId36" o:title=""/>
          </v:shape>
          <o:OLEObject Type="Embed" ProgID="Equation.DSMT4" ShapeID="_x0000_i1145" DrawAspect="Content" ObjectID="_1662298777" r:id="rId244"/>
        </w:object>
      </w:r>
      <w:r>
        <w:t xml:space="preserve">) </w:t>
      </w:r>
      <w:proofErr w:type="gramEnd"/>
      <w:r>
        <w:t>и импульсной характ</w:t>
      </w:r>
      <w:r w:rsidRPr="004A3871">
        <w:rPr>
          <w:szCs w:val="28"/>
        </w:rPr>
        <w:t xml:space="preserve">еристикой </w:t>
      </w:r>
      <w:r w:rsidRPr="004A3871">
        <w:rPr>
          <w:color w:val="auto"/>
          <w:position w:val="-12"/>
          <w:szCs w:val="28"/>
          <w:lang w:eastAsia="en-US"/>
        </w:rPr>
        <w:object w:dxaOrig="999" w:dyaOrig="380">
          <v:shape id="_x0000_i1146" type="#_x0000_t75" style="width:50.5pt;height:18.25pt" o:ole="">
            <v:imagedata r:id="rId38" o:title=""/>
          </v:shape>
          <o:OLEObject Type="Embed" ProgID="Equation.DSMT4" ShapeID="_x0000_i1146" DrawAspect="Content" ObjectID="_1662298778" r:id="rId245"/>
        </w:object>
      </w:r>
      <w:r>
        <w:rPr>
          <w:color w:val="auto"/>
          <w:szCs w:val="28"/>
          <w:lang w:eastAsia="en-US"/>
        </w:rPr>
        <w:t>.</w:t>
      </w:r>
    </w:p>
    <w:p w:rsidR="002E7679" w:rsidRPr="006D67F8" w:rsidRDefault="002E7679" w:rsidP="00ED688D">
      <w:pPr>
        <w:spacing w:line="240" w:lineRule="auto"/>
        <w:ind w:firstLine="708"/>
        <w:rPr>
          <w:color w:val="auto"/>
          <w:szCs w:val="28"/>
          <w:lang w:eastAsia="en-US"/>
        </w:rPr>
      </w:pPr>
      <w:r>
        <w:rPr>
          <w:color w:val="auto"/>
          <w:szCs w:val="28"/>
          <w:lang w:eastAsia="en-US"/>
        </w:rPr>
        <w:t>Расчет координат пространственных элементов, занятых тенью объекта.</w:t>
      </w:r>
    </w:p>
    <w:p w:rsidR="006D67F8" w:rsidRDefault="006D67F8" w:rsidP="00ED688D">
      <w:pPr>
        <w:spacing w:line="240" w:lineRule="auto"/>
        <w:ind w:firstLine="708"/>
        <w:rPr>
          <w:color w:val="auto"/>
          <w:szCs w:val="28"/>
          <w:lang w:eastAsia="en-US"/>
        </w:rPr>
      </w:pPr>
      <w:r>
        <w:rPr>
          <w:color w:val="auto"/>
          <w:szCs w:val="28"/>
          <w:lang w:eastAsia="en-US"/>
        </w:rPr>
        <w:t>Координаты пространственных элементов, занятых тенью, рассчитываются для объектов, высота которых превышает пространственное разрешение БРЛС.</w:t>
      </w:r>
    </w:p>
    <w:p w:rsidR="006D67F8" w:rsidRDefault="006D67F8" w:rsidP="00ED688D">
      <w:pPr>
        <w:spacing w:line="240" w:lineRule="auto"/>
        <w:ind w:firstLine="708"/>
        <w:rPr>
          <w:color w:val="auto"/>
          <w:szCs w:val="28"/>
          <w:lang w:eastAsia="en-US"/>
        </w:rPr>
      </w:pPr>
      <w:r>
        <w:rPr>
          <w:color w:val="auto"/>
          <w:szCs w:val="28"/>
          <w:lang w:eastAsia="en-US"/>
        </w:rPr>
        <w:t>Геометрия расчета координат пространственного элемента, занятого тенью, для точечного объекта высотой равной двум элементам разрешения, приведена на рисунке 1.6.</w:t>
      </w:r>
    </w:p>
    <w:p w:rsidR="006D67F8" w:rsidRDefault="005B3019" w:rsidP="00ED688D">
      <w:pPr>
        <w:spacing w:line="240" w:lineRule="auto"/>
        <w:ind w:firstLine="0"/>
        <w:jc w:val="center"/>
        <w:rPr>
          <w:color w:val="auto"/>
          <w:szCs w:val="28"/>
          <w:lang w:eastAsia="en-US"/>
        </w:rPr>
      </w:pPr>
      <w:r>
        <w:object w:dxaOrig="6431" w:dyaOrig="3824">
          <v:shape id="_x0000_i1167" type="#_x0000_t75" style="width:456.7pt;height:272.95pt" o:ole="">
            <v:imagedata r:id="rId246" o:title=""/>
          </v:shape>
          <o:OLEObject Type="Embed" ProgID="Visio.Drawing.11" ShapeID="_x0000_i1167" DrawAspect="Content" ObjectID="_1662298779" r:id="rId247"/>
        </w:object>
      </w:r>
    </w:p>
    <w:p w:rsidR="006D67F8" w:rsidRDefault="006D67F8" w:rsidP="00ED688D">
      <w:pPr>
        <w:spacing w:after="240" w:line="240" w:lineRule="auto"/>
        <w:ind w:firstLine="0"/>
        <w:jc w:val="center"/>
        <w:rPr>
          <w:color w:val="auto"/>
          <w:szCs w:val="28"/>
          <w:lang w:eastAsia="en-US"/>
        </w:rPr>
      </w:pPr>
      <w:r>
        <w:rPr>
          <w:color w:val="auto"/>
          <w:szCs w:val="28"/>
          <w:lang w:eastAsia="en-US"/>
        </w:rPr>
        <w:t xml:space="preserve">Рисунок 1.6 – Геометрия расчета пространственного элемента, занятого тенью, для </w:t>
      </w:r>
      <w:r w:rsidR="00CB20DC">
        <w:rPr>
          <w:color w:val="auto"/>
          <w:szCs w:val="28"/>
          <w:lang w:eastAsia="en-US"/>
        </w:rPr>
        <w:t>наземного объекта</w:t>
      </w:r>
      <w:r>
        <w:rPr>
          <w:color w:val="auto"/>
          <w:szCs w:val="28"/>
          <w:lang w:eastAsia="en-US"/>
        </w:rPr>
        <w:t xml:space="preserve"> высотой в два элемента разрешения</w:t>
      </w:r>
    </w:p>
    <w:p w:rsidR="006D67F8" w:rsidRPr="00D358BB" w:rsidRDefault="006D67F8" w:rsidP="00ED688D">
      <w:pPr>
        <w:spacing w:line="240" w:lineRule="auto"/>
      </w:pPr>
      <w:r>
        <w:rPr>
          <w:color w:val="auto"/>
          <w:szCs w:val="28"/>
          <w:lang w:eastAsia="en-US"/>
        </w:rPr>
        <w:t xml:space="preserve">На рисунке БРЛС расположена в начале декартовой системы координат (точка </w:t>
      </w:r>
      <w:r w:rsidR="00004530" w:rsidRPr="00EC37EA">
        <w:rPr>
          <w:position w:val="-4"/>
        </w:rPr>
        <w:object w:dxaOrig="260" w:dyaOrig="279">
          <v:shape id="_x0000_i1147" type="#_x0000_t75" style="width:12.9pt;height:13.95pt" o:ole="">
            <v:imagedata r:id="rId248" o:title=""/>
          </v:shape>
          <o:OLEObject Type="Embed" ProgID="Equation.DSMT4" ShapeID="_x0000_i1147" DrawAspect="Content" ObjectID="_1662298780" r:id="rId249"/>
        </w:object>
      </w:r>
      <w:r>
        <w:rPr>
          <w:color w:val="auto"/>
          <w:szCs w:val="28"/>
          <w:lang w:eastAsia="en-US"/>
        </w:rPr>
        <w:t>)</w:t>
      </w:r>
      <w:r w:rsidRPr="006D67F8">
        <w:rPr>
          <w:color w:val="auto"/>
          <w:szCs w:val="28"/>
          <w:lang w:eastAsia="en-US"/>
        </w:rPr>
        <w:t xml:space="preserve"> </w:t>
      </w:r>
      <w:r>
        <w:rPr>
          <w:color w:val="auto"/>
          <w:szCs w:val="28"/>
          <w:lang w:eastAsia="en-US"/>
        </w:rPr>
        <w:t xml:space="preserve">на высоте </w:t>
      </w:r>
      <w:r w:rsidRPr="006D67F8">
        <w:rPr>
          <w:position w:val="-16"/>
        </w:rPr>
        <w:object w:dxaOrig="480" w:dyaOrig="420">
          <v:shape id="_x0000_i1148" type="#_x0000_t75" style="width:23.65pt;height:21.5pt" o:ole="">
            <v:imagedata r:id="rId250" o:title=""/>
          </v:shape>
          <o:OLEObject Type="Embed" ProgID="Equation.DSMT4" ShapeID="_x0000_i1148" DrawAspect="Content" ObjectID="_1662298781" r:id="rId251"/>
        </w:object>
      </w:r>
      <w:r>
        <w:t>.</w:t>
      </w:r>
      <w:r w:rsidR="00CB20DC">
        <w:rPr>
          <w:color w:val="auto"/>
          <w:szCs w:val="28"/>
          <w:lang w:eastAsia="en-US"/>
        </w:rPr>
        <w:t xml:space="preserve"> Наземный объект находится</w:t>
      </w:r>
      <w:r w:rsidR="003D6B4B">
        <w:rPr>
          <w:color w:val="auto"/>
          <w:szCs w:val="28"/>
          <w:lang w:eastAsia="en-US"/>
        </w:rPr>
        <w:t xml:space="preserve"> в точках</w:t>
      </w:r>
      <w:r w:rsidR="00CD2D0C" w:rsidRPr="00004530">
        <w:rPr>
          <w:color w:val="auto"/>
          <w:szCs w:val="28"/>
          <w:lang w:eastAsia="en-US"/>
        </w:rPr>
        <w:t xml:space="preserve"> </w:t>
      </w:r>
      <w:r w:rsidR="00004530" w:rsidRPr="00EC37EA">
        <w:rPr>
          <w:position w:val="-4"/>
        </w:rPr>
        <w:object w:dxaOrig="360" w:dyaOrig="279">
          <v:shape id="_x0000_i1149" type="#_x0000_t75" style="width:18.25pt;height:13.95pt" o:ole="">
            <v:imagedata r:id="rId252" o:title=""/>
          </v:shape>
          <o:OLEObject Type="Embed" ProgID="Equation.DSMT4" ShapeID="_x0000_i1149" DrawAspect="Content" ObjectID="_1662298782" r:id="rId253"/>
        </w:object>
      </w:r>
      <w:r w:rsidR="00CD2D0C" w:rsidRPr="00004530">
        <w:t>,</w:t>
      </w:r>
      <w:r w:rsidR="003D6B4B">
        <w:rPr>
          <w:color w:val="auto"/>
          <w:szCs w:val="28"/>
          <w:lang w:eastAsia="en-US"/>
        </w:rPr>
        <w:t xml:space="preserve"> </w:t>
      </w:r>
      <w:r w:rsidR="00004530" w:rsidRPr="00EC37EA">
        <w:rPr>
          <w:position w:val="-4"/>
        </w:rPr>
        <w:object w:dxaOrig="420" w:dyaOrig="300">
          <v:shape id="_x0000_i1150" type="#_x0000_t75" style="width:21.5pt;height:15.05pt" o:ole="">
            <v:imagedata r:id="rId254" o:title=""/>
          </v:shape>
          <o:OLEObject Type="Embed" ProgID="Equation.DSMT4" ShapeID="_x0000_i1150" DrawAspect="Content" ObjectID="_1662298783" r:id="rId255"/>
        </w:object>
      </w:r>
      <w:r w:rsidR="00C22184">
        <w:t xml:space="preserve">, высота соответствует пространственному разрешению БРЛС. Необходимо определить координаты точки </w:t>
      </w:r>
      <w:r w:rsidR="008C51C1" w:rsidRPr="00EC37EA">
        <w:rPr>
          <w:position w:val="-4"/>
        </w:rPr>
        <w:object w:dxaOrig="300" w:dyaOrig="279">
          <v:shape id="_x0000_i1151" type="#_x0000_t75" style="width:15.05pt;height:13.95pt" o:ole="">
            <v:imagedata r:id="rId256" o:title=""/>
          </v:shape>
          <o:OLEObject Type="Embed" ProgID="Equation.DSMT4" ShapeID="_x0000_i1151" DrawAspect="Content" ObjectID="_1662298784" r:id="rId257"/>
        </w:object>
      </w:r>
      <w:r w:rsidR="00C22184">
        <w:t>, которая является центром пространственного элемента разрешения, занятого тенью наземного объекта.</w:t>
      </w:r>
    </w:p>
    <w:p w:rsidR="0023158A" w:rsidRPr="0023158A" w:rsidRDefault="0023158A" w:rsidP="00ED688D">
      <w:pPr>
        <w:spacing w:line="240" w:lineRule="auto"/>
      </w:pPr>
      <w:r>
        <w:t xml:space="preserve">Точки </w:t>
      </w:r>
      <w:r w:rsidRPr="00EC37EA">
        <w:rPr>
          <w:position w:val="-4"/>
        </w:rPr>
        <w:object w:dxaOrig="300" w:dyaOrig="279">
          <v:shape id="_x0000_i1152" type="#_x0000_t75" style="width:15.05pt;height:13.95pt" o:ole="">
            <v:imagedata r:id="rId256" o:title=""/>
          </v:shape>
          <o:OLEObject Type="Embed" ProgID="Equation.DSMT4" ShapeID="_x0000_i1152" DrawAspect="Content" ObjectID="_1662298785" r:id="rId258"/>
        </w:object>
      </w:r>
      <w:r w:rsidRPr="00705006">
        <w:t xml:space="preserve"> </w:t>
      </w:r>
      <w:r>
        <w:t xml:space="preserve">и </w:t>
      </w:r>
      <w:r w:rsidRPr="00EC37EA">
        <w:rPr>
          <w:position w:val="-4"/>
        </w:rPr>
        <w:object w:dxaOrig="360" w:dyaOrig="279">
          <v:shape id="_x0000_i1153" type="#_x0000_t75" style="width:18.25pt;height:13.95pt" o:ole="">
            <v:imagedata r:id="rId252" o:title=""/>
          </v:shape>
          <o:OLEObject Type="Embed" ProgID="Equation.DSMT4" ShapeID="_x0000_i1153" DrawAspect="Content" ObjectID="_1662298786" r:id="rId259"/>
        </w:object>
      </w:r>
      <w:r w:rsidRPr="00705006">
        <w:t xml:space="preserve"> </w:t>
      </w:r>
      <w:r>
        <w:t xml:space="preserve">с учетом предположения, что элемент занятый тенью расположен на одной высоте с наземной целью, имеют координату </w:t>
      </w:r>
      <w:r w:rsidRPr="00A271DD">
        <w:rPr>
          <w:position w:val="-12"/>
        </w:rPr>
        <w:object w:dxaOrig="279" w:dyaOrig="380">
          <v:shape id="_x0000_i1154" type="#_x0000_t75" style="width:13.95pt;height:19.35pt" o:ole="">
            <v:imagedata r:id="rId260" o:title=""/>
          </v:shape>
          <o:OLEObject Type="Embed" ProgID="Equation.DSMT4" ShapeID="_x0000_i1154" DrawAspect="Content" ObjectID="_1662298787" r:id="rId261"/>
        </w:object>
      </w:r>
      <w:r>
        <w:t>.</w:t>
      </w:r>
    </w:p>
    <w:p w:rsidR="00705006" w:rsidRDefault="001755D3" w:rsidP="00ED688D">
      <w:pPr>
        <w:spacing w:line="240" w:lineRule="auto"/>
      </w:pPr>
      <w:proofErr w:type="gramStart"/>
      <w:r>
        <w:t xml:space="preserve">Уравнение прямой </w:t>
      </w:r>
      <w:r w:rsidR="00532956" w:rsidRPr="00EC37EA">
        <w:rPr>
          <w:position w:val="-4"/>
        </w:rPr>
        <w:object w:dxaOrig="600" w:dyaOrig="300">
          <v:shape id="_x0000_i1155" type="#_x0000_t75" style="width:30.1pt;height:15.05pt" o:ole="">
            <v:imagedata r:id="rId262" o:title=""/>
          </v:shape>
          <o:OLEObject Type="Embed" ProgID="Equation.DSMT4" ShapeID="_x0000_i1155" DrawAspect="Content" ObjectID="_1662298788" r:id="rId263"/>
        </w:object>
      </w:r>
      <w:r>
        <w:t xml:space="preserve">, проходящей через точки </w:t>
      </w:r>
      <w:r w:rsidR="004036AF" w:rsidRPr="004036AF">
        <w:rPr>
          <w:position w:val="-14"/>
        </w:rPr>
        <w:object w:dxaOrig="1840" w:dyaOrig="420">
          <v:shape id="_x0000_i1156" type="#_x0000_t75" style="width:92.4pt;height:20.4pt" o:ole="">
            <v:imagedata r:id="rId264" o:title=""/>
          </v:shape>
          <o:OLEObject Type="Embed" ProgID="Equation.DSMT4" ShapeID="_x0000_i1156" DrawAspect="Content" ObjectID="_1662298789" r:id="rId265"/>
        </w:object>
      </w:r>
      <w:r w:rsidRPr="001755D3">
        <w:t xml:space="preserve">, </w:t>
      </w:r>
      <w:r w:rsidR="004036AF" w:rsidRPr="004036AF">
        <w:rPr>
          <w:position w:val="-14"/>
        </w:rPr>
        <w:object w:dxaOrig="1579" w:dyaOrig="420">
          <v:shape id="_x0000_i1157" type="#_x0000_t75" style="width:78.45pt;height:21.5pt" o:ole="">
            <v:imagedata r:id="rId266" o:title=""/>
          </v:shape>
          <o:OLEObject Type="Embed" ProgID="Equation.DSMT4" ShapeID="_x0000_i1157" DrawAspect="Content" ObjectID="_1662298790" r:id="rId267"/>
        </w:object>
      </w:r>
      <w:r w:rsidR="004036AF" w:rsidRPr="004036AF">
        <w:t xml:space="preserve">, </w:t>
      </w:r>
      <w:r w:rsidR="00F13FE7" w:rsidRPr="004036AF">
        <w:rPr>
          <w:position w:val="-14"/>
        </w:rPr>
        <w:object w:dxaOrig="1440" w:dyaOrig="420">
          <v:shape id="_x0000_i1158" type="#_x0000_t75" style="width:1in;height:21.5pt" o:ole="">
            <v:imagedata r:id="rId268" o:title=""/>
          </v:shape>
          <o:OLEObject Type="Embed" ProgID="Equation.DSMT4" ShapeID="_x0000_i1158" DrawAspect="Content" ObjectID="_1662298791" r:id="rId269"/>
        </w:object>
      </w:r>
      <w:r w:rsidR="004036AF" w:rsidRPr="004036AF">
        <w:t xml:space="preserve"> </w:t>
      </w:r>
      <w:r>
        <w:t>имеет вид:</w:t>
      </w:r>
      <w:proofErr w:type="gramEnd"/>
    </w:p>
    <w:p w:rsidR="001755D3" w:rsidRPr="00532956" w:rsidRDefault="00532956" w:rsidP="00ED688D">
      <w:pPr>
        <w:spacing w:line="240" w:lineRule="auto"/>
        <w:jc w:val="right"/>
      </w:pPr>
      <w:r w:rsidRPr="00532956">
        <w:rPr>
          <w:position w:val="-34"/>
        </w:rPr>
        <w:object w:dxaOrig="3400" w:dyaOrig="780">
          <v:shape id="_x0000_i1159" type="#_x0000_t75" style="width:171.95pt;height:38.7pt" o:ole="">
            <v:imagedata r:id="rId270" o:title=""/>
          </v:shape>
          <o:OLEObject Type="Embed" ProgID="Equation.DSMT4" ShapeID="_x0000_i1159" DrawAspect="Content" ObjectID="_1662298792" r:id="rId271"/>
        </w:object>
      </w:r>
      <w:r w:rsidRPr="00532956">
        <w:tab/>
      </w:r>
      <w:r w:rsidRPr="00532956">
        <w:tab/>
      </w:r>
      <w:r w:rsidRPr="00532956">
        <w:tab/>
      </w:r>
      <w:r w:rsidRPr="00532956">
        <w:tab/>
      </w:r>
      <w:r w:rsidRPr="00F13FE7">
        <w:tab/>
      </w:r>
      <w:r w:rsidRPr="00532956">
        <w:t>(</w:t>
      </w:r>
      <w:r w:rsidR="008777A2" w:rsidRPr="00F13FE7">
        <w:t>1.25</w:t>
      </w:r>
      <w:r w:rsidRPr="00532956">
        <w:t>)</w:t>
      </w:r>
    </w:p>
    <w:p w:rsidR="00532956" w:rsidRPr="00F13FE7" w:rsidRDefault="00532956" w:rsidP="00ED688D">
      <w:pPr>
        <w:spacing w:line="240" w:lineRule="auto"/>
      </w:pPr>
      <w:r>
        <w:t xml:space="preserve">Тогда координаты </w:t>
      </w:r>
      <w:r w:rsidR="00F13FE7" w:rsidRPr="00A271DD">
        <w:rPr>
          <w:position w:val="-12"/>
        </w:rPr>
        <w:object w:dxaOrig="300" w:dyaOrig="380">
          <v:shape id="_x0000_i1160" type="#_x0000_t75" style="width:15.05pt;height:19.35pt" o:ole="">
            <v:imagedata r:id="rId272" o:title=""/>
          </v:shape>
          <o:OLEObject Type="Embed" ProgID="Equation.DSMT4" ShapeID="_x0000_i1160" DrawAspect="Content" ObjectID="_1662298793" r:id="rId273"/>
        </w:object>
      </w:r>
      <w:r>
        <w:t xml:space="preserve">, </w:t>
      </w:r>
      <w:r w:rsidR="00F13FE7" w:rsidRPr="00A271DD">
        <w:rPr>
          <w:position w:val="-12"/>
        </w:rPr>
        <w:object w:dxaOrig="300" w:dyaOrig="380">
          <v:shape id="_x0000_i1161" type="#_x0000_t75" style="width:15.05pt;height:19.35pt" o:ole="">
            <v:imagedata r:id="rId274" o:title=""/>
          </v:shape>
          <o:OLEObject Type="Embed" ProgID="Equation.DSMT4" ShapeID="_x0000_i1161" DrawAspect="Content" ObjectID="_1662298794" r:id="rId275"/>
        </w:object>
      </w:r>
      <w:r w:rsidRPr="00F13FE7">
        <w:t xml:space="preserve"> </w:t>
      </w:r>
      <w:r>
        <w:t>из уравнения (</w:t>
      </w:r>
      <w:r w:rsidR="008777A2" w:rsidRPr="00F13FE7">
        <w:t>1.25</w:t>
      </w:r>
      <w:r>
        <w:t>)</w:t>
      </w:r>
      <w:r w:rsidRPr="00F13FE7">
        <w:t>:</w:t>
      </w:r>
    </w:p>
    <w:p w:rsidR="00532956" w:rsidRPr="00532956" w:rsidRDefault="00F13FE7" w:rsidP="00ED688D">
      <w:pPr>
        <w:spacing w:line="240" w:lineRule="auto"/>
        <w:jc w:val="right"/>
      </w:pPr>
      <w:r w:rsidRPr="00532956">
        <w:rPr>
          <w:position w:val="-74"/>
        </w:rPr>
        <w:object w:dxaOrig="3420" w:dyaOrig="1620">
          <v:shape id="_x0000_i1162" type="#_x0000_t75" style="width:171.95pt;height:80.6pt" o:ole="">
            <v:imagedata r:id="rId276" o:title=""/>
          </v:shape>
          <o:OLEObject Type="Embed" ProgID="Equation.DSMT4" ShapeID="_x0000_i1162" DrawAspect="Content" ObjectID="_1662298795" r:id="rId277"/>
        </w:object>
      </w:r>
      <w:r w:rsidR="00A01477" w:rsidRPr="00A01477">
        <w:t>.</w:t>
      </w:r>
      <w:r w:rsidR="00A01477" w:rsidRPr="00A01477">
        <w:tab/>
      </w:r>
      <w:r w:rsidR="00532956" w:rsidRPr="00532956">
        <w:tab/>
      </w:r>
      <w:r w:rsidR="00532956" w:rsidRPr="00532956">
        <w:tab/>
      </w:r>
      <w:r w:rsidR="00532956" w:rsidRPr="00532956">
        <w:tab/>
      </w:r>
      <w:r w:rsidR="00532956" w:rsidRPr="00532956">
        <w:tab/>
        <w:t>(</w:t>
      </w:r>
      <w:r w:rsidR="008777A2" w:rsidRPr="00F13FE7">
        <w:t>1.26</w:t>
      </w:r>
      <w:r w:rsidR="00532956" w:rsidRPr="00532956">
        <w:t>)</w:t>
      </w:r>
    </w:p>
    <w:p w:rsidR="00532956" w:rsidRDefault="004036AF" w:rsidP="00ED688D">
      <w:pPr>
        <w:spacing w:line="240" w:lineRule="auto"/>
      </w:pPr>
      <w:r>
        <w:t xml:space="preserve">Так как траектория полета носителя БРЛС расположена в плоскости </w:t>
      </w:r>
      <w:r w:rsidR="00E311B6" w:rsidRPr="00E311B6">
        <w:rPr>
          <w:position w:val="-6"/>
        </w:rPr>
        <w:object w:dxaOrig="660" w:dyaOrig="300">
          <v:shape id="_x0000_i1163" type="#_x0000_t75" style="width:33.3pt;height:15.05pt" o:ole="">
            <v:imagedata r:id="rId278" o:title=""/>
          </v:shape>
          <o:OLEObject Type="Embed" ProgID="Equation.DSMT4" ShapeID="_x0000_i1163" DrawAspect="Content" ObjectID="_1662298796" r:id="rId279"/>
        </w:object>
      </w:r>
      <w:r>
        <w:t xml:space="preserve">, то в процессе полета меняется только координата </w:t>
      </w:r>
      <w:r w:rsidR="00F13FE7" w:rsidRPr="00A271DD">
        <w:rPr>
          <w:position w:val="-12"/>
        </w:rPr>
        <w:object w:dxaOrig="300" w:dyaOrig="380">
          <v:shape id="_x0000_i1164" type="#_x0000_t75" style="width:15.05pt;height:19.35pt" o:ole="">
            <v:imagedata r:id="rId280" o:title=""/>
          </v:shape>
          <o:OLEObject Type="Embed" ProgID="Equation.DSMT4" ShapeID="_x0000_i1164" DrawAspect="Content" ObjectID="_1662298797" r:id="rId281"/>
        </w:object>
      </w:r>
      <w:r>
        <w:t xml:space="preserve">, в то время как </w:t>
      </w:r>
      <w:r w:rsidR="00F13FE7" w:rsidRPr="00A271DD">
        <w:rPr>
          <w:position w:val="-12"/>
        </w:rPr>
        <w:object w:dxaOrig="300" w:dyaOrig="380">
          <v:shape id="_x0000_i1165" type="#_x0000_t75" style="width:15.05pt;height:19.35pt" o:ole="">
            <v:imagedata r:id="rId282" o:title=""/>
          </v:shape>
          <o:OLEObject Type="Embed" ProgID="Equation.DSMT4" ShapeID="_x0000_i1165" DrawAspect="Content" ObjectID="_1662298798" r:id="rId283"/>
        </w:object>
      </w:r>
      <w:r>
        <w:t xml:space="preserve"> остается без изменений:</w:t>
      </w:r>
    </w:p>
    <w:p w:rsidR="004036AF" w:rsidRPr="004036AF" w:rsidRDefault="00F13FE7" w:rsidP="00ED688D">
      <w:pPr>
        <w:spacing w:line="240" w:lineRule="auto"/>
        <w:jc w:val="right"/>
      </w:pPr>
      <w:r w:rsidRPr="00532956">
        <w:rPr>
          <w:position w:val="-74"/>
        </w:rPr>
        <w:object w:dxaOrig="3360" w:dyaOrig="1620">
          <v:shape id="_x0000_i1166" type="#_x0000_t75" style="width:168.7pt;height:80.6pt" o:ole="">
            <v:imagedata r:id="rId284" o:title=""/>
          </v:shape>
          <o:OLEObject Type="Embed" ProgID="Equation.DSMT4" ShapeID="_x0000_i1166" DrawAspect="Content" ObjectID="_1662298799" r:id="rId285"/>
        </w:object>
      </w:r>
      <w:r w:rsidR="004036AF">
        <w:tab/>
      </w:r>
      <w:r w:rsidR="004036AF">
        <w:tab/>
      </w:r>
      <w:r w:rsidR="004036AF">
        <w:tab/>
      </w:r>
      <w:r w:rsidR="004036AF">
        <w:tab/>
      </w:r>
      <w:r w:rsidR="004036AF">
        <w:tab/>
        <w:t>(</w:t>
      </w:r>
      <w:r w:rsidR="008777A2" w:rsidRPr="005B3019">
        <w:t>1.27</w:t>
      </w:r>
      <w:r w:rsidR="004036AF">
        <w:t>)</w:t>
      </w:r>
    </w:p>
    <w:p w:rsidR="00C0288D" w:rsidRPr="00107410" w:rsidRDefault="0097491C" w:rsidP="00ED688D">
      <w:pPr>
        <w:spacing w:line="240" w:lineRule="auto"/>
        <w:ind w:firstLine="708"/>
        <w:rPr>
          <w:color w:val="auto"/>
          <w:szCs w:val="28"/>
          <w:lang w:eastAsia="en-US"/>
        </w:rPr>
      </w:pPr>
      <w:r>
        <w:rPr>
          <w:color w:val="auto"/>
          <w:szCs w:val="28"/>
          <w:lang w:eastAsia="en-US"/>
        </w:rPr>
        <w:t>Таким образом, координаты пространственных элементов, занятых тенью наземного объекта</w:t>
      </w:r>
      <w:r w:rsidR="00D358BB" w:rsidRPr="00D358BB">
        <w:rPr>
          <w:color w:val="auto"/>
          <w:szCs w:val="28"/>
          <w:lang w:eastAsia="en-US"/>
        </w:rPr>
        <w:t>,</w:t>
      </w:r>
      <w:r>
        <w:rPr>
          <w:color w:val="auto"/>
          <w:szCs w:val="28"/>
          <w:lang w:eastAsia="en-US"/>
        </w:rPr>
        <w:t xml:space="preserve"> рассчитываются однократно для оси </w:t>
      </w:r>
      <w:r>
        <w:rPr>
          <w:color w:val="auto"/>
          <w:szCs w:val="28"/>
          <w:lang w:val="en-US" w:eastAsia="en-US"/>
        </w:rPr>
        <w:t>Y</w:t>
      </w:r>
      <w:r>
        <w:rPr>
          <w:color w:val="auto"/>
          <w:szCs w:val="28"/>
          <w:lang w:eastAsia="en-US"/>
        </w:rPr>
        <w:t xml:space="preserve"> и каждый период повторения </w:t>
      </w:r>
      <w:r w:rsidR="000A3ACF">
        <w:rPr>
          <w:color w:val="auto"/>
          <w:szCs w:val="28"/>
          <w:lang w:eastAsia="en-US"/>
        </w:rPr>
        <w:t xml:space="preserve">для оси </w:t>
      </w:r>
      <w:r w:rsidR="000A3ACF">
        <w:rPr>
          <w:color w:val="auto"/>
          <w:szCs w:val="28"/>
          <w:lang w:val="en-US" w:eastAsia="en-US"/>
        </w:rPr>
        <w:t>X</w:t>
      </w:r>
      <w:r>
        <w:rPr>
          <w:color w:val="auto"/>
          <w:szCs w:val="28"/>
          <w:lang w:eastAsia="en-US"/>
        </w:rPr>
        <w:t>.</w:t>
      </w:r>
    </w:p>
    <w:sectPr w:rsidR="00C0288D" w:rsidRPr="0010741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仿宋">
    <w:altName w:val="Arial Unicode MS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FangSong_GB2312">
    <w:altName w:val="Arial Unicode MS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2341C9"/>
    <w:multiLevelType w:val="hybridMultilevel"/>
    <w:tmpl w:val="B7E0BAF6"/>
    <w:lvl w:ilvl="0" w:tplc="3BACABD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8" w:hanging="360"/>
      </w:pPr>
    </w:lvl>
    <w:lvl w:ilvl="2" w:tplc="2000001B" w:tentative="1">
      <w:start w:val="1"/>
      <w:numFmt w:val="lowerRoman"/>
      <w:lvlText w:val="%3."/>
      <w:lvlJc w:val="right"/>
      <w:pPr>
        <w:ind w:left="2508" w:hanging="180"/>
      </w:pPr>
    </w:lvl>
    <w:lvl w:ilvl="3" w:tplc="2000000F" w:tentative="1">
      <w:start w:val="1"/>
      <w:numFmt w:val="decimal"/>
      <w:lvlText w:val="%4."/>
      <w:lvlJc w:val="left"/>
      <w:pPr>
        <w:ind w:left="3228" w:hanging="360"/>
      </w:pPr>
    </w:lvl>
    <w:lvl w:ilvl="4" w:tplc="20000019" w:tentative="1">
      <w:start w:val="1"/>
      <w:numFmt w:val="lowerLetter"/>
      <w:lvlText w:val="%5."/>
      <w:lvlJc w:val="left"/>
      <w:pPr>
        <w:ind w:left="3948" w:hanging="360"/>
      </w:pPr>
    </w:lvl>
    <w:lvl w:ilvl="5" w:tplc="2000001B" w:tentative="1">
      <w:start w:val="1"/>
      <w:numFmt w:val="lowerRoman"/>
      <w:lvlText w:val="%6."/>
      <w:lvlJc w:val="right"/>
      <w:pPr>
        <w:ind w:left="4668" w:hanging="180"/>
      </w:pPr>
    </w:lvl>
    <w:lvl w:ilvl="6" w:tplc="2000000F" w:tentative="1">
      <w:start w:val="1"/>
      <w:numFmt w:val="decimal"/>
      <w:lvlText w:val="%7."/>
      <w:lvlJc w:val="left"/>
      <w:pPr>
        <w:ind w:left="5388" w:hanging="360"/>
      </w:pPr>
    </w:lvl>
    <w:lvl w:ilvl="7" w:tplc="20000019" w:tentative="1">
      <w:start w:val="1"/>
      <w:numFmt w:val="lowerLetter"/>
      <w:lvlText w:val="%8."/>
      <w:lvlJc w:val="left"/>
      <w:pPr>
        <w:ind w:left="6108" w:hanging="360"/>
      </w:pPr>
    </w:lvl>
    <w:lvl w:ilvl="8" w:tplc="2000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>
    <w:nsid w:val="1CE66063"/>
    <w:multiLevelType w:val="multilevel"/>
    <w:tmpl w:val="9BDCC894"/>
    <w:lvl w:ilvl="0">
      <w:start w:val="1"/>
      <w:numFmt w:val="decimal"/>
      <w:pStyle w:val="1"/>
      <w:lvlText w:val="%1"/>
      <w:lvlJc w:val="left"/>
      <w:pPr>
        <w:tabs>
          <w:tab w:val="num" w:pos="2843"/>
        </w:tabs>
        <w:ind w:left="2843" w:hanging="432"/>
      </w:pPr>
    </w:lvl>
    <w:lvl w:ilvl="1">
      <w:start w:val="1"/>
      <w:numFmt w:val="decimal"/>
      <w:pStyle w:val="2"/>
      <w:lvlText w:val="%1.%2"/>
      <w:lvlJc w:val="left"/>
      <w:pPr>
        <w:tabs>
          <w:tab w:val="num" w:pos="2278"/>
        </w:tabs>
        <w:ind w:left="2278" w:hanging="576"/>
      </w:pPr>
    </w:lvl>
    <w:lvl w:ilvl="2">
      <w:start w:val="1"/>
      <w:numFmt w:val="decimal"/>
      <w:pStyle w:val="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tabs>
          <w:tab w:val="num" w:pos="5684"/>
        </w:tabs>
        <w:ind w:left="5684" w:hanging="864"/>
      </w:pPr>
    </w:lvl>
    <w:lvl w:ilvl="4">
      <w:start w:val="1"/>
      <w:numFmt w:val="decimal"/>
      <w:pStyle w:val="5"/>
      <w:lvlText w:val="%1.%2.%3.%4.%5"/>
      <w:lvlJc w:val="left"/>
      <w:pPr>
        <w:tabs>
          <w:tab w:val="num" w:pos="3348"/>
        </w:tabs>
        <w:ind w:left="3348" w:hanging="1008"/>
      </w:p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">
    <w:nsid w:val="30A6118A"/>
    <w:multiLevelType w:val="hybridMultilevel"/>
    <w:tmpl w:val="4A9C91E2"/>
    <w:lvl w:ilvl="0" w:tplc="FAE6D8F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E0299"/>
    <w:rsid w:val="00003CE9"/>
    <w:rsid w:val="00004530"/>
    <w:rsid w:val="00006EF9"/>
    <w:rsid w:val="00020C80"/>
    <w:rsid w:val="00035470"/>
    <w:rsid w:val="00045A99"/>
    <w:rsid w:val="00054916"/>
    <w:rsid w:val="00065F83"/>
    <w:rsid w:val="00072781"/>
    <w:rsid w:val="000733F0"/>
    <w:rsid w:val="00076C2D"/>
    <w:rsid w:val="00080ACA"/>
    <w:rsid w:val="00081D03"/>
    <w:rsid w:val="000A3ACF"/>
    <w:rsid w:val="000B1687"/>
    <w:rsid w:val="000B2E90"/>
    <w:rsid w:val="000D0698"/>
    <w:rsid w:val="000E2D2B"/>
    <w:rsid w:val="000F01A3"/>
    <w:rsid w:val="000F71FE"/>
    <w:rsid w:val="00107410"/>
    <w:rsid w:val="00112039"/>
    <w:rsid w:val="00113B68"/>
    <w:rsid w:val="001162C3"/>
    <w:rsid w:val="001707E9"/>
    <w:rsid w:val="00172682"/>
    <w:rsid w:val="001755D3"/>
    <w:rsid w:val="001960B3"/>
    <w:rsid w:val="001A5E29"/>
    <w:rsid w:val="001B66C7"/>
    <w:rsid w:val="001C6E2D"/>
    <w:rsid w:val="001D7B3A"/>
    <w:rsid w:val="001F4734"/>
    <w:rsid w:val="0020002E"/>
    <w:rsid w:val="00212479"/>
    <w:rsid w:val="002313A3"/>
    <w:rsid w:val="0023158A"/>
    <w:rsid w:val="00233133"/>
    <w:rsid w:val="0024638A"/>
    <w:rsid w:val="0024680C"/>
    <w:rsid w:val="0026358E"/>
    <w:rsid w:val="002754FF"/>
    <w:rsid w:val="00276F7A"/>
    <w:rsid w:val="00291E8D"/>
    <w:rsid w:val="002A6429"/>
    <w:rsid w:val="002B2760"/>
    <w:rsid w:val="002B7F57"/>
    <w:rsid w:val="002D20DA"/>
    <w:rsid w:val="002E7679"/>
    <w:rsid w:val="002F3037"/>
    <w:rsid w:val="00312CDF"/>
    <w:rsid w:val="00315101"/>
    <w:rsid w:val="0032769A"/>
    <w:rsid w:val="00370D96"/>
    <w:rsid w:val="00377A59"/>
    <w:rsid w:val="00385587"/>
    <w:rsid w:val="003A736E"/>
    <w:rsid w:val="003B31DA"/>
    <w:rsid w:val="003B46F5"/>
    <w:rsid w:val="003C190D"/>
    <w:rsid w:val="003D17C5"/>
    <w:rsid w:val="003D417D"/>
    <w:rsid w:val="003D4650"/>
    <w:rsid w:val="003D6B4B"/>
    <w:rsid w:val="00402362"/>
    <w:rsid w:val="004036AF"/>
    <w:rsid w:val="00411BFA"/>
    <w:rsid w:val="0041261D"/>
    <w:rsid w:val="0045608F"/>
    <w:rsid w:val="004573AA"/>
    <w:rsid w:val="004A3871"/>
    <w:rsid w:val="004A683F"/>
    <w:rsid w:val="004E52A2"/>
    <w:rsid w:val="00511890"/>
    <w:rsid w:val="00532956"/>
    <w:rsid w:val="00551C69"/>
    <w:rsid w:val="00570087"/>
    <w:rsid w:val="0059328B"/>
    <w:rsid w:val="005B3019"/>
    <w:rsid w:val="005E53C2"/>
    <w:rsid w:val="005E74A7"/>
    <w:rsid w:val="005F1FCC"/>
    <w:rsid w:val="00625566"/>
    <w:rsid w:val="006856BA"/>
    <w:rsid w:val="006C5C09"/>
    <w:rsid w:val="006D67F8"/>
    <w:rsid w:val="006E0299"/>
    <w:rsid w:val="006E28BD"/>
    <w:rsid w:val="006E3FD7"/>
    <w:rsid w:val="006E49F3"/>
    <w:rsid w:val="006E6064"/>
    <w:rsid w:val="006E7C26"/>
    <w:rsid w:val="006F5BFE"/>
    <w:rsid w:val="006F70D0"/>
    <w:rsid w:val="00705006"/>
    <w:rsid w:val="00767640"/>
    <w:rsid w:val="00771C08"/>
    <w:rsid w:val="007778F6"/>
    <w:rsid w:val="00797A16"/>
    <w:rsid w:val="007A6943"/>
    <w:rsid w:val="007C756F"/>
    <w:rsid w:val="007D229F"/>
    <w:rsid w:val="007E736B"/>
    <w:rsid w:val="007F00D5"/>
    <w:rsid w:val="00801309"/>
    <w:rsid w:val="0080419B"/>
    <w:rsid w:val="00810B2B"/>
    <w:rsid w:val="00816CE8"/>
    <w:rsid w:val="008446C3"/>
    <w:rsid w:val="00864D8C"/>
    <w:rsid w:val="008777A2"/>
    <w:rsid w:val="008806C4"/>
    <w:rsid w:val="008A44F2"/>
    <w:rsid w:val="008C4543"/>
    <w:rsid w:val="008C51C1"/>
    <w:rsid w:val="008D67B7"/>
    <w:rsid w:val="008D75B8"/>
    <w:rsid w:val="008E6B6B"/>
    <w:rsid w:val="009002DB"/>
    <w:rsid w:val="0090277D"/>
    <w:rsid w:val="009035DE"/>
    <w:rsid w:val="0091731E"/>
    <w:rsid w:val="00917FA9"/>
    <w:rsid w:val="00936066"/>
    <w:rsid w:val="009463AB"/>
    <w:rsid w:val="00954DCC"/>
    <w:rsid w:val="00957413"/>
    <w:rsid w:val="009629A3"/>
    <w:rsid w:val="0097491C"/>
    <w:rsid w:val="009C45C2"/>
    <w:rsid w:val="009E293A"/>
    <w:rsid w:val="009E7A02"/>
    <w:rsid w:val="00A01477"/>
    <w:rsid w:val="00A13E8B"/>
    <w:rsid w:val="00A169A1"/>
    <w:rsid w:val="00A271DD"/>
    <w:rsid w:val="00A30865"/>
    <w:rsid w:val="00A425D9"/>
    <w:rsid w:val="00A73586"/>
    <w:rsid w:val="00A7771D"/>
    <w:rsid w:val="00A82FF6"/>
    <w:rsid w:val="00A94274"/>
    <w:rsid w:val="00AA02EB"/>
    <w:rsid w:val="00AA12C6"/>
    <w:rsid w:val="00AB527D"/>
    <w:rsid w:val="00AC296F"/>
    <w:rsid w:val="00AD080F"/>
    <w:rsid w:val="00AF3513"/>
    <w:rsid w:val="00B0173C"/>
    <w:rsid w:val="00B40A6E"/>
    <w:rsid w:val="00B64820"/>
    <w:rsid w:val="00B7303F"/>
    <w:rsid w:val="00B77BF8"/>
    <w:rsid w:val="00BB2503"/>
    <w:rsid w:val="00BF7038"/>
    <w:rsid w:val="00C0288D"/>
    <w:rsid w:val="00C15027"/>
    <w:rsid w:val="00C22184"/>
    <w:rsid w:val="00C26703"/>
    <w:rsid w:val="00C3245F"/>
    <w:rsid w:val="00C376EE"/>
    <w:rsid w:val="00C421AF"/>
    <w:rsid w:val="00C44595"/>
    <w:rsid w:val="00C5280C"/>
    <w:rsid w:val="00C651F0"/>
    <w:rsid w:val="00CA3E47"/>
    <w:rsid w:val="00CB20DC"/>
    <w:rsid w:val="00CD2D0C"/>
    <w:rsid w:val="00CF3C46"/>
    <w:rsid w:val="00D03FE0"/>
    <w:rsid w:val="00D358BB"/>
    <w:rsid w:val="00D40B8B"/>
    <w:rsid w:val="00D43866"/>
    <w:rsid w:val="00D6438C"/>
    <w:rsid w:val="00D8034C"/>
    <w:rsid w:val="00D80849"/>
    <w:rsid w:val="00D83D80"/>
    <w:rsid w:val="00D91989"/>
    <w:rsid w:val="00DA1D4D"/>
    <w:rsid w:val="00DC4CDC"/>
    <w:rsid w:val="00DE7A54"/>
    <w:rsid w:val="00DF28E5"/>
    <w:rsid w:val="00DF6B9A"/>
    <w:rsid w:val="00E17FA8"/>
    <w:rsid w:val="00E311B6"/>
    <w:rsid w:val="00E372BB"/>
    <w:rsid w:val="00E508D6"/>
    <w:rsid w:val="00E6515D"/>
    <w:rsid w:val="00E6709E"/>
    <w:rsid w:val="00E71C98"/>
    <w:rsid w:val="00E7676F"/>
    <w:rsid w:val="00EC1EF2"/>
    <w:rsid w:val="00ED27DA"/>
    <w:rsid w:val="00ED688D"/>
    <w:rsid w:val="00EE415B"/>
    <w:rsid w:val="00F13FE7"/>
    <w:rsid w:val="00F32111"/>
    <w:rsid w:val="00FA18A2"/>
    <w:rsid w:val="00FB359B"/>
    <w:rsid w:val="00FF54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E0299"/>
    <w:pPr>
      <w:snapToGrid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color w:val="000000"/>
      <w:sz w:val="28"/>
      <w:szCs w:val="24"/>
      <w:lang w:eastAsia="ru-RU" w:bidi="ru-RU"/>
    </w:rPr>
  </w:style>
  <w:style w:type="paragraph" w:styleId="1">
    <w:name w:val="heading 1"/>
    <w:aliases w:val="(структ. часть),ЗАГОЛОВОК,ЗАГОЛОВОК 1"/>
    <w:basedOn w:val="a"/>
    <w:next w:val="a0"/>
    <w:link w:val="10"/>
    <w:uiPriority w:val="9"/>
    <w:qFormat/>
    <w:rsid w:val="006E0299"/>
    <w:pPr>
      <w:keepNext/>
      <w:numPr>
        <w:numId w:val="1"/>
      </w:numPr>
      <w:suppressAutoHyphens/>
      <w:spacing w:after="240"/>
      <w:ind w:left="0" w:firstLine="0"/>
      <w:outlineLvl w:val="0"/>
    </w:pPr>
    <w:rPr>
      <w:rFonts w:eastAsia="仿宋"/>
      <w:szCs w:val="28"/>
    </w:rPr>
  </w:style>
  <w:style w:type="paragraph" w:styleId="2">
    <w:name w:val="heading 2"/>
    <w:aliases w:val="(раздел)"/>
    <w:basedOn w:val="a"/>
    <w:next w:val="a"/>
    <w:link w:val="20"/>
    <w:uiPriority w:val="9"/>
    <w:semiHidden/>
    <w:unhideWhenUsed/>
    <w:qFormat/>
    <w:rsid w:val="006E0299"/>
    <w:pPr>
      <w:keepNext/>
      <w:keepLines/>
      <w:numPr>
        <w:ilvl w:val="1"/>
        <w:numId w:val="1"/>
      </w:numPr>
      <w:tabs>
        <w:tab w:val="num" w:pos="567"/>
      </w:tabs>
      <w:spacing w:before="240" w:after="240"/>
      <w:ind w:left="578" w:hanging="578"/>
      <w:outlineLvl w:val="1"/>
    </w:pPr>
    <w:rPr>
      <w:rFonts w:eastAsia="仿宋" w:cs="Arial"/>
      <w:bCs/>
      <w:iCs/>
      <w:szCs w:val="28"/>
    </w:rPr>
  </w:style>
  <w:style w:type="paragraph" w:styleId="3">
    <w:name w:val="heading 3"/>
    <w:aliases w:val="(подраздел)"/>
    <w:basedOn w:val="a"/>
    <w:next w:val="a"/>
    <w:link w:val="30"/>
    <w:uiPriority w:val="9"/>
    <w:unhideWhenUsed/>
    <w:qFormat/>
    <w:rsid w:val="006E0299"/>
    <w:pPr>
      <w:keepNext/>
      <w:numPr>
        <w:ilvl w:val="2"/>
        <w:numId w:val="1"/>
      </w:numPr>
      <w:spacing w:before="240"/>
      <w:outlineLvl w:val="2"/>
    </w:pPr>
    <w:rPr>
      <w:rFonts w:eastAsia="仿宋" w:cs="Arial"/>
      <w:bCs/>
      <w:szCs w:val="28"/>
    </w:rPr>
  </w:style>
  <w:style w:type="paragraph" w:styleId="4">
    <w:name w:val="heading 4"/>
    <w:aliases w:val="(пункт)"/>
    <w:basedOn w:val="a"/>
    <w:next w:val="a"/>
    <w:link w:val="40"/>
    <w:semiHidden/>
    <w:unhideWhenUsed/>
    <w:qFormat/>
    <w:rsid w:val="006E0299"/>
    <w:pPr>
      <w:keepNext/>
      <w:numPr>
        <w:ilvl w:val="3"/>
        <w:numId w:val="1"/>
      </w:numPr>
      <w:tabs>
        <w:tab w:val="num" w:pos="1276"/>
      </w:tabs>
      <w:spacing w:before="240" w:after="240"/>
      <w:ind w:left="1134" w:hanging="1134"/>
      <w:outlineLvl w:val="3"/>
    </w:pPr>
    <w:rPr>
      <w:rFonts w:eastAsia="FangSong_GB2312"/>
      <w:bCs/>
      <w:szCs w:val="28"/>
    </w:rPr>
  </w:style>
  <w:style w:type="paragraph" w:styleId="5">
    <w:name w:val="heading 5"/>
    <w:basedOn w:val="a"/>
    <w:next w:val="a"/>
    <w:link w:val="50"/>
    <w:semiHidden/>
    <w:unhideWhenUsed/>
    <w:qFormat/>
    <w:rsid w:val="006E0299"/>
    <w:pPr>
      <w:keepNext/>
      <w:numPr>
        <w:ilvl w:val="4"/>
        <w:numId w:val="1"/>
      </w:numPr>
      <w:spacing w:before="240" w:after="60"/>
      <w:ind w:left="1418" w:hanging="1418"/>
      <w:outlineLvl w:val="4"/>
    </w:pPr>
    <w:rPr>
      <w:bCs/>
      <w:iCs/>
      <w:szCs w:val="28"/>
    </w:rPr>
  </w:style>
  <w:style w:type="paragraph" w:styleId="6">
    <w:name w:val="heading 6"/>
    <w:basedOn w:val="a"/>
    <w:next w:val="a"/>
    <w:link w:val="60"/>
    <w:semiHidden/>
    <w:unhideWhenUsed/>
    <w:qFormat/>
    <w:rsid w:val="006E0299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link w:val="70"/>
    <w:semiHidden/>
    <w:unhideWhenUsed/>
    <w:qFormat/>
    <w:rsid w:val="006E0299"/>
    <w:pPr>
      <w:numPr>
        <w:ilvl w:val="6"/>
        <w:numId w:val="1"/>
      </w:numPr>
      <w:spacing w:before="240" w:after="60"/>
      <w:outlineLvl w:val="6"/>
    </w:pPr>
    <w:rPr>
      <w:sz w:val="24"/>
    </w:rPr>
  </w:style>
  <w:style w:type="paragraph" w:styleId="8">
    <w:name w:val="heading 8"/>
    <w:basedOn w:val="a"/>
    <w:next w:val="a"/>
    <w:link w:val="80"/>
    <w:semiHidden/>
    <w:unhideWhenUsed/>
    <w:qFormat/>
    <w:rsid w:val="006E0299"/>
    <w:pPr>
      <w:numPr>
        <w:ilvl w:val="7"/>
        <w:numId w:val="1"/>
      </w:numPr>
      <w:spacing w:before="240" w:after="60"/>
      <w:outlineLvl w:val="7"/>
    </w:pPr>
    <w:rPr>
      <w:i/>
      <w:iCs/>
      <w:sz w:val="24"/>
    </w:rPr>
  </w:style>
  <w:style w:type="paragraph" w:styleId="9">
    <w:name w:val="heading 9"/>
    <w:basedOn w:val="a"/>
    <w:next w:val="a"/>
    <w:link w:val="90"/>
    <w:semiHidden/>
    <w:unhideWhenUsed/>
    <w:qFormat/>
    <w:rsid w:val="006E0299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aliases w:val="(структ. часть) Знак,ЗАГОЛОВОК Знак,ЗАГОЛОВОК 1 Знак"/>
    <w:basedOn w:val="a1"/>
    <w:link w:val="1"/>
    <w:uiPriority w:val="9"/>
    <w:rsid w:val="006E0299"/>
    <w:rPr>
      <w:rFonts w:ascii="Times New Roman" w:eastAsia="仿宋" w:hAnsi="Times New Roman" w:cs="Times New Roman"/>
      <w:color w:val="000000"/>
      <w:sz w:val="28"/>
      <w:szCs w:val="28"/>
      <w:lang w:eastAsia="ru-RU" w:bidi="ru-RU"/>
    </w:rPr>
  </w:style>
  <w:style w:type="character" w:customStyle="1" w:styleId="20">
    <w:name w:val="Заголовок 2 Знак"/>
    <w:aliases w:val="(раздел) Знак"/>
    <w:basedOn w:val="a1"/>
    <w:link w:val="2"/>
    <w:uiPriority w:val="9"/>
    <w:semiHidden/>
    <w:rsid w:val="006E0299"/>
    <w:rPr>
      <w:rFonts w:ascii="Times New Roman" w:eastAsia="仿宋" w:hAnsi="Times New Roman" w:cs="Arial"/>
      <w:bCs/>
      <w:iCs/>
      <w:color w:val="000000"/>
      <w:sz w:val="28"/>
      <w:szCs w:val="28"/>
      <w:lang w:eastAsia="ru-RU" w:bidi="ru-RU"/>
    </w:rPr>
  </w:style>
  <w:style w:type="character" w:customStyle="1" w:styleId="30">
    <w:name w:val="Заголовок 3 Знак"/>
    <w:aliases w:val="(подраздел) Знак"/>
    <w:basedOn w:val="a1"/>
    <w:link w:val="3"/>
    <w:uiPriority w:val="9"/>
    <w:rsid w:val="006E0299"/>
    <w:rPr>
      <w:rFonts w:ascii="Times New Roman" w:eastAsia="仿宋" w:hAnsi="Times New Roman" w:cs="Arial"/>
      <w:bCs/>
      <w:color w:val="000000"/>
      <w:sz w:val="28"/>
      <w:szCs w:val="28"/>
      <w:lang w:eastAsia="ru-RU" w:bidi="ru-RU"/>
    </w:rPr>
  </w:style>
  <w:style w:type="character" w:customStyle="1" w:styleId="40">
    <w:name w:val="Заголовок 4 Знак"/>
    <w:aliases w:val="(пункт) Знак"/>
    <w:basedOn w:val="a1"/>
    <w:link w:val="4"/>
    <w:semiHidden/>
    <w:rsid w:val="006E0299"/>
    <w:rPr>
      <w:rFonts w:ascii="Times New Roman" w:eastAsia="FangSong_GB2312" w:hAnsi="Times New Roman" w:cs="Times New Roman"/>
      <w:bCs/>
      <w:color w:val="000000"/>
      <w:sz w:val="28"/>
      <w:szCs w:val="28"/>
      <w:lang w:eastAsia="ru-RU" w:bidi="ru-RU"/>
    </w:rPr>
  </w:style>
  <w:style w:type="character" w:customStyle="1" w:styleId="50">
    <w:name w:val="Заголовок 5 Знак"/>
    <w:basedOn w:val="a1"/>
    <w:link w:val="5"/>
    <w:semiHidden/>
    <w:rsid w:val="006E0299"/>
    <w:rPr>
      <w:rFonts w:ascii="Times New Roman" w:eastAsia="Times New Roman" w:hAnsi="Times New Roman" w:cs="Times New Roman"/>
      <w:bCs/>
      <w:iCs/>
      <w:color w:val="000000"/>
      <w:sz w:val="28"/>
      <w:szCs w:val="28"/>
      <w:lang w:eastAsia="ru-RU" w:bidi="ru-RU"/>
    </w:rPr>
  </w:style>
  <w:style w:type="character" w:customStyle="1" w:styleId="60">
    <w:name w:val="Заголовок 6 Знак"/>
    <w:basedOn w:val="a1"/>
    <w:link w:val="6"/>
    <w:semiHidden/>
    <w:rsid w:val="006E0299"/>
    <w:rPr>
      <w:rFonts w:ascii="Times New Roman" w:eastAsia="Times New Roman" w:hAnsi="Times New Roman" w:cs="Times New Roman"/>
      <w:b/>
      <w:bCs/>
      <w:color w:val="000000"/>
      <w:lang w:eastAsia="ru-RU" w:bidi="ru-RU"/>
    </w:rPr>
  </w:style>
  <w:style w:type="character" w:customStyle="1" w:styleId="70">
    <w:name w:val="Заголовок 7 Знак"/>
    <w:basedOn w:val="a1"/>
    <w:link w:val="7"/>
    <w:semiHidden/>
    <w:rsid w:val="006E0299"/>
    <w:rPr>
      <w:rFonts w:ascii="Times New Roman" w:eastAsia="Times New Roman" w:hAnsi="Times New Roman" w:cs="Times New Roman"/>
      <w:color w:val="000000"/>
      <w:sz w:val="24"/>
      <w:szCs w:val="24"/>
      <w:lang w:eastAsia="ru-RU" w:bidi="ru-RU"/>
    </w:rPr>
  </w:style>
  <w:style w:type="character" w:customStyle="1" w:styleId="80">
    <w:name w:val="Заголовок 8 Знак"/>
    <w:basedOn w:val="a1"/>
    <w:link w:val="8"/>
    <w:semiHidden/>
    <w:rsid w:val="006E0299"/>
    <w:rPr>
      <w:rFonts w:ascii="Times New Roman" w:eastAsia="Times New Roman" w:hAnsi="Times New Roman" w:cs="Times New Roman"/>
      <w:i/>
      <w:iCs/>
      <w:color w:val="000000"/>
      <w:sz w:val="24"/>
      <w:szCs w:val="24"/>
      <w:lang w:eastAsia="ru-RU" w:bidi="ru-RU"/>
    </w:rPr>
  </w:style>
  <w:style w:type="character" w:customStyle="1" w:styleId="90">
    <w:name w:val="Заголовок 9 Знак"/>
    <w:basedOn w:val="a1"/>
    <w:link w:val="9"/>
    <w:semiHidden/>
    <w:rsid w:val="006E0299"/>
    <w:rPr>
      <w:rFonts w:ascii="Arial" w:eastAsia="Times New Roman" w:hAnsi="Arial" w:cs="Arial"/>
      <w:color w:val="000000"/>
      <w:lang w:eastAsia="ru-RU" w:bidi="ru-RU"/>
    </w:rPr>
  </w:style>
  <w:style w:type="paragraph" w:customStyle="1" w:styleId="a4">
    <w:name w:val="Основной текст нумерованный"/>
    <w:basedOn w:val="a0"/>
    <w:qFormat/>
    <w:rsid w:val="006E0299"/>
    <w:pPr>
      <w:spacing w:after="0"/>
    </w:pPr>
    <w:rPr>
      <w:color w:val="0070C0"/>
      <w:szCs w:val="20"/>
    </w:rPr>
  </w:style>
  <w:style w:type="paragraph" w:customStyle="1" w:styleId="a5">
    <w:name w:val="Табл. текст лево"/>
    <w:basedOn w:val="a"/>
    <w:qFormat/>
    <w:rsid w:val="006E0299"/>
    <w:pPr>
      <w:spacing w:line="240" w:lineRule="auto"/>
      <w:ind w:left="397" w:hanging="397"/>
    </w:pPr>
    <w:rPr>
      <w:bCs/>
    </w:rPr>
  </w:style>
  <w:style w:type="character" w:customStyle="1" w:styleId="11">
    <w:name w:val="Заголовок 1 без нум. Знак"/>
    <w:basedOn w:val="a1"/>
    <w:link w:val="12"/>
    <w:locked/>
    <w:rsid w:val="006E0299"/>
    <w:rPr>
      <w:rFonts w:ascii="Times New Roman" w:eastAsia="仿宋" w:hAnsi="Times New Roman" w:cs="Times New Roman"/>
      <w:sz w:val="32"/>
      <w:szCs w:val="32"/>
      <w:lang w:eastAsia="ru-RU" w:bidi="ru-RU"/>
    </w:rPr>
  </w:style>
  <w:style w:type="paragraph" w:customStyle="1" w:styleId="12">
    <w:name w:val="Заголовок 1 без нум."/>
    <w:basedOn w:val="1"/>
    <w:link w:val="11"/>
    <w:rsid w:val="006E0299"/>
    <w:pPr>
      <w:numPr>
        <w:numId w:val="0"/>
      </w:numPr>
      <w:snapToGrid/>
      <w:spacing w:after="600"/>
      <w:jc w:val="center"/>
    </w:pPr>
    <w:rPr>
      <w:color w:val="auto"/>
      <w:sz w:val="32"/>
      <w:szCs w:val="32"/>
    </w:rPr>
  </w:style>
  <w:style w:type="paragraph" w:styleId="a0">
    <w:name w:val="Body Text"/>
    <w:basedOn w:val="a"/>
    <w:link w:val="a6"/>
    <w:uiPriority w:val="99"/>
    <w:semiHidden/>
    <w:unhideWhenUsed/>
    <w:rsid w:val="006E0299"/>
    <w:pPr>
      <w:spacing w:after="120"/>
    </w:pPr>
  </w:style>
  <w:style w:type="character" w:customStyle="1" w:styleId="a6">
    <w:name w:val="Основной текст Знак"/>
    <w:basedOn w:val="a1"/>
    <w:link w:val="a0"/>
    <w:uiPriority w:val="99"/>
    <w:semiHidden/>
    <w:rsid w:val="006E0299"/>
    <w:rPr>
      <w:rFonts w:ascii="Times New Roman" w:eastAsia="Times New Roman" w:hAnsi="Times New Roman" w:cs="Times New Roman"/>
      <w:color w:val="000000"/>
      <w:sz w:val="28"/>
      <w:szCs w:val="24"/>
      <w:lang w:eastAsia="ru-RU" w:bidi="ru-RU"/>
    </w:rPr>
  </w:style>
  <w:style w:type="character" w:customStyle="1" w:styleId="a7">
    <w:name w:val="Рисунок_слово Знак"/>
    <w:link w:val="a8"/>
    <w:locked/>
    <w:rsid w:val="002313A3"/>
    <w:rPr>
      <w:rFonts w:ascii="Times New Roman" w:eastAsia="Times New Roman" w:hAnsi="Times New Roman" w:cs="Times New Roman"/>
      <w:b/>
      <w:color w:val="000000"/>
      <w:sz w:val="26"/>
      <w:szCs w:val="24"/>
      <w:lang w:eastAsia="ar-SA" w:bidi="ru-RU"/>
    </w:rPr>
  </w:style>
  <w:style w:type="paragraph" w:customStyle="1" w:styleId="a8">
    <w:name w:val="Рисунок_слово"/>
    <w:basedOn w:val="a"/>
    <w:link w:val="a7"/>
    <w:rsid w:val="002313A3"/>
    <w:pPr>
      <w:jc w:val="center"/>
    </w:pPr>
    <w:rPr>
      <w:b/>
      <w:sz w:val="26"/>
      <w:lang w:eastAsia="ar-SA"/>
    </w:rPr>
  </w:style>
  <w:style w:type="character" w:customStyle="1" w:styleId="a9">
    <w:name w:val="Таблица название Знак"/>
    <w:link w:val="aa"/>
    <w:locked/>
    <w:rsid w:val="002313A3"/>
    <w:rPr>
      <w:rFonts w:ascii="Times New Roman" w:eastAsia="Times New Roman" w:hAnsi="Times New Roman" w:cs="Times New Roman"/>
      <w:color w:val="C0504D" w:themeColor="accent2"/>
      <w:sz w:val="28"/>
      <w:szCs w:val="28"/>
      <w:lang w:eastAsia="ru-RU" w:bidi="ru-RU"/>
    </w:rPr>
  </w:style>
  <w:style w:type="paragraph" w:customStyle="1" w:styleId="aa">
    <w:name w:val="Таблица название"/>
    <w:basedOn w:val="a"/>
    <w:link w:val="a9"/>
    <w:qFormat/>
    <w:rsid w:val="002313A3"/>
    <w:pPr>
      <w:spacing w:line="240" w:lineRule="auto"/>
      <w:ind w:left="369" w:hanging="294"/>
    </w:pPr>
    <w:rPr>
      <w:color w:val="C0504D" w:themeColor="accent2"/>
      <w:szCs w:val="28"/>
    </w:rPr>
  </w:style>
  <w:style w:type="paragraph" w:customStyle="1" w:styleId="13">
    <w:name w:val="где1"/>
    <w:basedOn w:val="a"/>
    <w:next w:val="21"/>
    <w:link w:val="14"/>
    <w:qFormat/>
    <w:rsid w:val="00767640"/>
    <w:pPr>
      <w:snapToGrid/>
      <w:ind w:left="851" w:hanging="851"/>
    </w:pPr>
    <w:rPr>
      <w:snapToGrid w:val="0"/>
      <w:color w:val="800000"/>
      <w:szCs w:val="28"/>
    </w:rPr>
  </w:style>
  <w:style w:type="paragraph" w:customStyle="1" w:styleId="21">
    <w:name w:val="где2"/>
    <w:aliases w:val="Quote"/>
    <w:basedOn w:val="13"/>
    <w:link w:val="22"/>
    <w:qFormat/>
    <w:rsid w:val="00767640"/>
    <w:pPr>
      <w:ind w:firstLine="0"/>
    </w:pPr>
    <w:rPr>
      <w:color w:val="993300"/>
    </w:rPr>
  </w:style>
  <w:style w:type="character" w:customStyle="1" w:styleId="22">
    <w:name w:val="где2 Знак"/>
    <w:aliases w:val="Цитата 2 Знак,Без интервала Знак"/>
    <w:link w:val="21"/>
    <w:rsid w:val="00767640"/>
    <w:rPr>
      <w:rFonts w:ascii="Times New Roman" w:eastAsia="Times New Roman" w:hAnsi="Times New Roman" w:cs="Times New Roman"/>
      <w:snapToGrid w:val="0"/>
      <w:color w:val="993300"/>
      <w:sz w:val="28"/>
      <w:szCs w:val="28"/>
      <w:lang w:eastAsia="ru-RU" w:bidi="ru-RU"/>
    </w:rPr>
  </w:style>
  <w:style w:type="character" w:customStyle="1" w:styleId="14">
    <w:name w:val="где1 Знак"/>
    <w:link w:val="13"/>
    <w:rsid w:val="00767640"/>
    <w:rPr>
      <w:rFonts w:ascii="Times New Roman" w:eastAsia="Times New Roman" w:hAnsi="Times New Roman" w:cs="Times New Roman"/>
      <w:snapToGrid w:val="0"/>
      <w:color w:val="800000"/>
      <w:sz w:val="28"/>
      <w:szCs w:val="28"/>
      <w:lang w:eastAsia="ru-RU" w:bidi="ru-RU"/>
    </w:rPr>
  </w:style>
  <w:style w:type="paragraph" w:customStyle="1" w:styleId="ab">
    <w:name w:val="Формула"/>
    <w:basedOn w:val="a"/>
    <w:next w:val="a"/>
    <w:link w:val="ac"/>
    <w:qFormat/>
    <w:rsid w:val="00767640"/>
    <w:pPr>
      <w:widowControl w:val="0"/>
      <w:overflowPunct w:val="0"/>
      <w:autoSpaceDE w:val="0"/>
      <w:autoSpaceDN w:val="0"/>
      <w:adjustRightInd w:val="0"/>
      <w:snapToGrid/>
      <w:spacing w:before="120" w:after="120" w:line="240" w:lineRule="auto"/>
      <w:ind w:firstLine="0"/>
      <w:jc w:val="center"/>
      <w:textAlignment w:val="baseline"/>
    </w:pPr>
    <w:rPr>
      <w:snapToGrid w:val="0"/>
      <w:szCs w:val="20"/>
    </w:rPr>
  </w:style>
  <w:style w:type="character" w:customStyle="1" w:styleId="ac">
    <w:name w:val="Формула Знак"/>
    <w:link w:val="ab"/>
    <w:locked/>
    <w:rsid w:val="00767640"/>
    <w:rPr>
      <w:rFonts w:ascii="Times New Roman" w:eastAsia="Times New Roman" w:hAnsi="Times New Roman" w:cs="Times New Roman"/>
      <w:snapToGrid w:val="0"/>
      <w:color w:val="000000"/>
      <w:sz w:val="28"/>
      <w:szCs w:val="20"/>
      <w:lang w:eastAsia="ru-RU" w:bidi="ru-RU"/>
    </w:rPr>
  </w:style>
  <w:style w:type="paragraph" w:styleId="ad">
    <w:name w:val="List Paragraph"/>
    <w:basedOn w:val="a"/>
    <w:uiPriority w:val="34"/>
    <w:qFormat/>
    <w:rsid w:val="0032769A"/>
    <w:pPr>
      <w:ind w:left="720"/>
      <w:contextualSpacing/>
    </w:pPr>
  </w:style>
  <w:style w:type="paragraph" w:styleId="ae">
    <w:name w:val="Balloon Text"/>
    <w:basedOn w:val="a"/>
    <w:link w:val="af"/>
    <w:uiPriority w:val="99"/>
    <w:semiHidden/>
    <w:unhideWhenUsed/>
    <w:rsid w:val="00CA3E4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1"/>
    <w:link w:val="ae"/>
    <w:uiPriority w:val="99"/>
    <w:semiHidden/>
    <w:rsid w:val="00CA3E47"/>
    <w:rPr>
      <w:rFonts w:ascii="Tahoma" w:eastAsia="Times New Roman" w:hAnsi="Tahoma" w:cs="Tahoma"/>
      <w:color w:val="000000"/>
      <w:sz w:val="16"/>
      <w:szCs w:val="16"/>
      <w:lang w:eastAsia="ru-RU" w:bidi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E0299"/>
    <w:pPr>
      <w:snapToGrid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color w:val="000000"/>
      <w:sz w:val="28"/>
      <w:szCs w:val="24"/>
      <w:lang w:eastAsia="ru-RU" w:bidi="ru-RU"/>
    </w:rPr>
  </w:style>
  <w:style w:type="paragraph" w:styleId="1">
    <w:name w:val="heading 1"/>
    <w:aliases w:val="(структ. часть),ЗАГОЛОВОК,ЗАГОЛОВОК 1"/>
    <w:basedOn w:val="a"/>
    <w:next w:val="a0"/>
    <w:link w:val="10"/>
    <w:uiPriority w:val="9"/>
    <w:qFormat/>
    <w:rsid w:val="006E0299"/>
    <w:pPr>
      <w:keepNext/>
      <w:numPr>
        <w:numId w:val="1"/>
      </w:numPr>
      <w:suppressAutoHyphens/>
      <w:spacing w:after="240"/>
      <w:ind w:left="0" w:firstLine="0"/>
      <w:outlineLvl w:val="0"/>
    </w:pPr>
    <w:rPr>
      <w:rFonts w:eastAsia="仿宋"/>
      <w:szCs w:val="28"/>
    </w:rPr>
  </w:style>
  <w:style w:type="paragraph" w:styleId="2">
    <w:name w:val="heading 2"/>
    <w:aliases w:val="(раздел)"/>
    <w:basedOn w:val="a"/>
    <w:next w:val="a"/>
    <w:link w:val="20"/>
    <w:uiPriority w:val="9"/>
    <w:semiHidden/>
    <w:unhideWhenUsed/>
    <w:qFormat/>
    <w:rsid w:val="006E0299"/>
    <w:pPr>
      <w:keepNext/>
      <w:keepLines/>
      <w:numPr>
        <w:ilvl w:val="1"/>
        <w:numId w:val="1"/>
      </w:numPr>
      <w:tabs>
        <w:tab w:val="num" w:pos="567"/>
      </w:tabs>
      <w:spacing w:before="240" w:after="240"/>
      <w:ind w:left="578" w:hanging="578"/>
      <w:outlineLvl w:val="1"/>
    </w:pPr>
    <w:rPr>
      <w:rFonts w:eastAsia="仿宋" w:cs="Arial"/>
      <w:bCs/>
      <w:iCs/>
      <w:szCs w:val="28"/>
    </w:rPr>
  </w:style>
  <w:style w:type="paragraph" w:styleId="3">
    <w:name w:val="heading 3"/>
    <w:aliases w:val="(подраздел)"/>
    <w:basedOn w:val="a"/>
    <w:next w:val="a"/>
    <w:link w:val="30"/>
    <w:uiPriority w:val="9"/>
    <w:unhideWhenUsed/>
    <w:qFormat/>
    <w:rsid w:val="006E0299"/>
    <w:pPr>
      <w:keepNext/>
      <w:numPr>
        <w:ilvl w:val="2"/>
        <w:numId w:val="1"/>
      </w:numPr>
      <w:spacing w:before="240"/>
      <w:outlineLvl w:val="2"/>
    </w:pPr>
    <w:rPr>
      <w:rFonts w:eastAsia="仿宋" w:cs="Arial"/>
      <w:bCs/>
      <w:szCs w:val="28"/>
    </w:rPr>
  </w:style>
  <w:style w:type="paragraph" w:styleId="4">
    <w:name w:val="heading 4"/>
    <w:aliases w:val="(пункт)"/>
    <w:basedOn w:val="a"/>
    <w:next w:val="a"/>
    <w:link w:val="40"/>
    <w:semiHidden/>
    <w:unhideWhenUsed/>
    <w:qFormat/>
    <w:rsid w:val="006E0299"/>
    <w:pPr>
      <w:keepNext/>
      <w:numPr>
        <w:ilvl w:val="3"/>
        <w:numId w:val="1"/>
      </w:numPr>
      <w:tabs>
        <w:tab w:val="num" w:pos="1276"/>
      </w:tabs>
      <w:spacing w:before="240" w:after="240"/>
      <w:ind w:left="1134" w:hanging="1134"/>
      <w:outlineLvl w:val="3"/>
    </w:pPr>
    <w:rPr>
      <w:rFonts w:eastAsia="FangSong_GB2312"/>
      <w:bCs/>
      <w:szCs w:val="28"/>
    </w:rPr>
  </w:style>
  <w:style w:type="paragraph" w:styleId="5">
    <w:name w:val="heading 5"/>
    <w:basedOn w:val="a"/>
    <w:next w:val="a"/>
    <w:link w:val="50"/>
    <w:semiHidden/>
    <w:unhideWhenUsed/>
    <w:qFormat/>
    <w:rsid w:val="006E0299"/>
    <w:pPr>
      <w:keepNext/>
      <w:numPr>
        <w:ilvl w:val="4"/>
        <w:numId w:val="1"/>
      </w:numPr>
      <w:spacing w:before="240" w:after="60"/>
      <w:ind w:left="1418" w:hanging="1418"/>
      <w:outlineLvl w:val="4"/>
    </w:pPr>
    <w:rPr>
      <w:bCs/>
      <w:iCs/>
      <w:szCs w:val="28"/>
    </w:rPr>
  </w:style>
  <w:style w:type="paragraph" w:styleId="6">
    <w:name w:val="heading 6"/>
    <w:basedOn w:val="a"/>
    <w:next w:val="a"/>
    <w:link w:val="60"/>
    <w:semiHidden/>
    <w:unhideWhenUsed/>
    <w:qFormat/>
    <w:rsid w:val="006E0299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link w:val="70"/>
    <w:semiHidden/>
    <w:unhideWhenUsed/>
    <w:qFormat/>
    <w:rsid w:val="006E0299"/>
    <w:pPr>
      <w:numPr>
        <w:ilvl w:val="6"/>
        <w:numId w:val="1"/>
      </w:numPr>
      <w:spacing w:before="240" w:after="60"/>
      <w:outlineLvl w:val="6"/>
    </w:pPr>
    <w:rPr>
      <w:sz w:val="24"/>
    </w:rPr>
  </w:style>
  <w:style w:type="paragraph" w:styleId="8">
    <w:name w:val="heading 8"/>
    <w:basedOn w:val="a"/>
    <w:next w:val="a"/>
    <w:link w:val="80"/>
    <w:semiHidden/>
    <w:unhideWhenUsed/>
    <w:qFormat/>
    <w:rsid w:val="006E0299"/>
    <w:pPr>
      <w:numPr>
        <w:ilvl w:val="7"/>
        <w:numId w:val="1"/>
      </w:numPr>
      <w:spacing w:before="240" w:after="60"/>
      <w:outlineLvl w:val="7"/>
    </w:pPr>
    <w:rPr>
      <w:i/>
      <w:iCs/>
      <w:sz w:val="24"/>
    </w:rPr>
  </w:style>
  <w:style w:type="paragraph" w:styleId="9">
    <w:name w:val="heading 9"/>
    <w:basedOn w:val="a"/>
    <w:next w:val="a"/>
    <w:link w:val="90"/>
    <w:semiHidden/>
    <w:unhideWhenUsed/>
    <w:qFormat/>
    <w:rsid w:val="006E0299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aliases w:val="(структ. часть) Знак,ЗАГОЛОВОК Знак,ЗАГОЛОВОК 1 Знак"/>
    <w:basedOn w:val="a1"/>
    <w:link w:val="1"/>
    <w:uiPriority w:val="9"/>
    <w:rsid w:val="006E0299"/>
    <w:rPr>
      <w:rFonts w:ascii="Times New Roman" w:eastAsia="仿宋" w:hAnsi="Times New Roman" w:cs="Times New Roman"/>
      <w:color w:val="000000"/>
      <w:sz w:val="28"/>
      <w:szCs w:val="28"/>
      <w:lang w:eastAsia="ru-RU" w:bidi="ru-RU"/>
    </w:rPr>
  </w:style>
  <w:style w:type="character" w:customStyle="1" w:styleId="20">
    <w:name w:val="Заголовок 2 Знак"/>
    <w:aliases w:val="(раздел) Знак"/>
    <w:basedOn w:val="a1"/>
    <w:link w:val="2"/>
    <w:uiPriority w:val="9"/>
    <w:semiHidden/>
    <w:rsid w:val="006E0299"/>
    <w:rPr>
      <w:rFonts w:ascii="Times New Roman" w:eastAsia="仿宋" w:hAnsi="Times New Roman" w:cs="Arial"/>
      <w:bCs/>
      <w:iCs/>
      <w:color w:val="000000"/>
      <w:sz w:val="28"/>
      <w:szCs w:val="28"/>
      <w:lang w:eastAsia="ru-RU" w:bidi="ru-RU"/>
    </w:rPr>
  </w:style>
  <w:style w:type="character" w:customStyle="1" w:styleId="30">
    <w:name w:val="Заголовок 3 Знак"/>
    <w:aliases w:val="(подраздел) Знак"/>
    <w:basedOn w:val="a1"/>
    <w:link w:val="3"/>
    <w:uiPriority w:val="9"/>
    <w:rsid w:val="006E0299"/>
    <w:rPr>
      <w:rFonts w:ascii="Times New Roman" w:eastAsia="仿宋" w:hAnsi="Times New Roman" w:cs="Arial"/>
      <w:bCs/>
      <w:color w:val="000000"/>
      <w:sz w:val="28"/>
      <w:szCs w:val="28"/>
      <w:lang w:eastAsia="ru-RU" w:bidi="ru-RU"/>
    </w:rPr>
  </w:style>
  <w:style w:type="character" w:customStyle="1" w:styleId="40">
    <w:name w:val="Заголовок 4 Знак"/>
    <w:aliases w:val="(пункт) Знак"/>
    <w:basedOn w:val="a1"/>
    <w:link w:val="4"/>
    <w:semiHidden/>
    <w:rsid w:val="006E0299"/>
    <w:rPr>
      <w:rFonts w:ascii="Times New Roman" w:eastAsia="FangSong_GB2312" w:hAnsi="Times New Roman" w:cs="Times New Roman"/>
      <w:bCs/>
      <w:color w:val="000000"/>
      <w:sz w:val="28"/>
      <w:szCs w:val="28"/>
      <w:lang w:eastAsia="ru-RU" w:bidi="ru-RU"/>
    </w:rPr>
  </w:style>
  <w:style w:type="character" w:customStyle="1" w:styleId="50">
    <w:name w:val="Заголовок 5 Знак"/>
    <w:basedOn w:val="a1"/>
    <w:link w:val="5"/>
    <w:semiHidden/>
    <w:rsid w:val="006E0299"/>
    <w:rPr>
      <w:rFonts w:ascii="Times New Roman" w:eastAsia="Times New Roman" w:hAnsi="Times New Roman" w:cs="Times New Roman"/>
      <w:bCs/>
      <w:iCs/>
      <w:color w:val="000000"/>
      <w:sz w:val="28"/>
      <w:szCs w:val="28"/>
      <w:lang w:eastAsia="ru-RU" w:bidi="ru-RU"/>
    </w:rPr>
  </w:style>
  <w:style w:type="character" w:customStyle="1" w:styleId="60">
    <w:name w:val="Заголовок 6 Знак"/>
    <w:basedOn w:val="a1"/>
    <w:link w:val="6"/>
    <w:semiHidden/>
    <w:rsid w:val="006E0299"/>
    <w:rPr>
      <w:rFonts w:ascii="Times New Roman" w:eastAsia="Times New Roman" w:hAnsi="Times New Roman" w:cs="Times New Roman"/>
      <w:b/>
      <w:bCs/>
      <w:color w:val="000000"/>
      <w:lang w:eastAsia="ru-RU" w:bidi="ru-RU"/>
    </w:rPr>
  </w:style>
  <w:style w:type="character" w:customStyle="1" w:styleId="70">
    <w:name w:val="Заголовок 7 Знак"/>
    <w:basedOn w:val="a1"/>
    <w:link w:val="7"/>
    <w:semiHidden/>
    <w:rsid w:val="006E0299"/>
    <w:rPr>
      <w:rFonts w:ascii="Times New Roman" w:eastAsia="Times New Roman" w:hAnsi="Times New Roman" w:cs="Times New Roman"/>
      <w:color w:val="000000"/>
      <w:sz w:val="24"/>
      <w:szCs w:val="24"/>
      <w:lang w:eastAsia="ru-RU" w:bidi="ru-RU"/>
    </w:rPr>
  </w:style>
  <w:style w:type="character" w:customStyle="1" w:styleId="80">
    <w:name w:val="Заголовок 8 Знак"/>
    <w:basedOn w:val="a1"/>
    <w:link w:val="8"/>
    <w:semiHidden/>
    <w:rsid w:val="006E0299"/>
    <w:rPr>
      <w:rFonts w:ascii="Times New Roman" w:eastAsia="Times New Roman" w:hAnsi="Times New Roman" w:cs="Times New Roman"/>
      <w:i/>
      <w:iCs/>
      <w:color w:val="000000"/>
      <w:sz w:val="24"/>
      <w:szCs w:val="24"/>
      <w:lang w:eastAsia="ru-RU" w:bidi="ru-RU"/>
    </w:rPr>
  </w:style>
  <w:style w:type="character" w:customStyle="1" w:styleId="90">
    <w:name w:val="Заголовок 9 Знак"/>
    <w:basedOn w:val="a1"/>
    <w:link w:val="9"/>
    <w:semiHidden/>
    <w:rsid w:val="006E0299"/>
    <w:rPr>
      <w:rFonts w:ascii="Arial" w:eastAsia="Times New Roman" w:hAnsi="Arial" w:cs="Arial"/>
      <w:color w:val="000000"/>
      <w:lang w:eastAsia="ru-RU" w:bidi="ru-RU"/>
    </w:rPr>
  </w:style>
  <w:style w:type="paragraph" w:customStyle="1" w:styleId="a4">
    <w:name w:val="Основной текст нумерованный"/>
    <w:basedOn w:val="a0"/>
    <w:qFormat/>
    <w:rsid w:val="006E0299"/>
    <w:pPr>
      <w:spacing w:after="0"/>
    </w:pPr>
    <w:rPr>
      <w:color w:val="0070C0"/>
      <w:szCs w:val="20"/>
    </w:rPr>
  </w:style>
  <w:style w:type="paragraph" w:customStyle="1" w:styleId="a5">
    <w:name w:val="Табл. текст лево"/>
    <w:basedOn w:val="a"/>
    <w:qFormat/>
    <w:rsid w:val="006E0299"/>
    <w:pPr>
      <w:spacing w:line="240" w:lineRule="auto"/>
      <w:ind w:left="397" w:hanging="397"/>
    </w:pPr>
    <w:rPr>
      <w:bCs/>
    </w:rPr>
  </w:style>
  <w:style w:type="character" w:customStyle="1" w:styleId="11">
    <w:name w:val="Заголовок 1 без нум. Знак"/>
    <w:basedOn w:val="a1"/>
    <w:link w:val="12"/>
    <w:locked/>
    <w:rsid w:val="006E0299"/>
    <w:rPr>
      <w:rFonts w:ascii="Times New Roman" w:eastAsia="仿宋" w:hAnsi="Times New Roman" w:cs="Times New Roman"/>
      <w:sz w:val="32"/>
      <w:szCs w:val="32"/>
      <w:lang w:eastAsia="ru-RU" w:bidi="ru-RU"/>
    </w:rPr>
  </w:style>
  <w:style w:type="paragraph" w:customStyle="1" w:styleId="12">
    <w:name w:val="Заголовок 1 без нум."/>
    <w:basedOn w:val="1"/>
    <w:link w:val="11"/>
    <w:rsid w:val="006E0299"/>
    <w:pPr>
      <w:numPr>
        <w:numId w:val="0"/>
      </w:numPr>
      <w:snapToGrid/>
      <w:spacing w:after="600"/>
      <w:jc w:val="center"/>
    </w:pPr>
    <w:rPr>
      <w:color w:val="auto"/>
      <w:sz w:val="32"/>
      <w:szCs w:val="32"/>
    </w:rPr>
  </w:style>
  <w:style w:type="paragraph" w:styleId="a0">
    <w:name w:val="Body Text"/>
    <w:basedOn w:val="a"/>
    <w:link w:val="a6"/>
    <w:uiPriority w:val="99"/>
    <w:semiHidden/>
    <w:unhideWhenUsed/>
    <w:rsid w:val="006E0299"/>
    <w:pPr>
      <w:spacing w:after="120"/>
    </w:pPr>
  </w:style>
  <w:style w:type="character" w:customStyle="1" w:styleId="a6">
    <w:name w:val="Основной текст Знак"/>
    <w:basedOn w:val="a1"/>
    <w:link w:val="a0"/>
    <w:uiPriority w:val="99"/>
    <w:semiHidden/>
    <w:rsid w:val="006E0299"/>
    <w:rPr>
      <w:rFonts w:ascii="Times New Roman" w:eastAsia="Times New Roman" w:hAnsi="Times New Roman" w:cs="Times New Roman"/>
      <w:color w:val="000000"/>
      <w:sz w:val="28"/>
      <w:szCs w:val="24"/>
      <w:lang w:eastAsia="ru-RU" w:bidi="ru-RU"/>
    </w:rPr>
  </w:style>
  <w:style w:type="character" w:customStyle="1" w:styleId="a7">
    <w:name w:val="Рисунок_слово Знак"/>
    <w:link w:val="a8"/>
    <w:locked/>
    <w:rsid w:val="002313A3"/>
    <w:rPr>
      <w:rFonts w:ascii="Times New Roman" w:eastAsia="Times New Roman" w:hAnsi="Times New Roman" w:cs="Times New Roman"/>
      <w:b/>
      <w:color w:val="000000"/>
      <w:sz w:val="26"/>
      <w:szCs w:val="24"/>
      <w:lang w:eastAsia="ar-SA" w:bidi="ru-RU"/>
    </w:rPr>
  </w:style>
  <w:style w:type="paragraph" w:customStyle="1" w:styleId="a8">
    <w:name w:val="Рисунок_слово"/>
    <w:basedOn w:val="a"/>
    <w:link w:val="a7"/>
    <w:rsid w:val="002313A3"/>
    <w:pPr>
      <w:jc w:val="center"/>
    </w:pPr>
    <w:rPr>
      <w:b/>
      <w:sz w:val="26"/>
      <w:lang w:eastAsia="ar-SA"/>
    </w:rPr>
  </w:style>
  <w:style w:type="character" w:customStyle="1" w:styleId="a9">
    <w:name w:val="Таблица название Знак"/>
    <w:link w:val="aa"/>
    <w:locked/>
    <w:rsid w:val="002313A3"/>
    <w:rPr>
      <w:rFonts w:ascii="Times New Roman" w:eastAsia="Times New Roman" w:hAnsi="Times New Roman" w:cs="Times New Roman"/>
      <w:color w:val="C0504D" w:themeColor="accent2"/>
      <w:sz w:val="28"/>
      <w:szCs w:val="28"/>
      <w:lang w:eastAsia="ru-RU" w:bidi="ru-RU"/>
    </w:rPr>
  </w:style>
  <w:style w:type="paragraph" w:customStyle="1" w:styleId="aa">
    <w:name w:val="Таблица название"/>
    <w:basedOn w:val="a"/>
    <w:link w:val="a9"/>
    <w:qFormat/>
    <w:rsid w:val="002313A3"/>
    <w:pPr>
      <w:spacing w:line="240" w:lineRule="auto"/>
      <w:ind w:left="369" w:hanging="294"/>
    </w:pPr>
    <w:rPr>
      <w:color w:val="C0504D" w:themeColor="accent2"/>
      <w:szCs w:val="28"/>
    </w:rPr>
  </w:style>
  <w:style w:type="paragraph" w:customStyle="1" w:styleId="13">
    <w:name w:val="где1"/>
    <w:basedOn w:val="a"/>
    <w:next w:val="21"/>
    <w:link w:val="14"/>
    <w:qFormat/>
    <w:rsid w:val="00767640"/>
    <w:pPr>
      <w:snapToGrid/>
      <w:ind w:left="851" w:hanging="851"/>
    </w:pPr>
    <w:rPr>
      <w:snapToGrid w:val="0"/>
      <w:color w:val="800000"/>
      <w:szCs w:val="28"/>
    </w:rPr>
  </w:style>
  <w:style w:type="paragraph" w:customStyle="1" w:styleId="21">
    <w:name w:val="где2"/>
    <w:aliases w:val="Quote"/>
    <w:basedOn w:val="13"/>
    <w:link w:val="22"/>
    <w:qFormat/>
    <w:rsid w:val="00767640"/>
    <w:pPr>
      <w:ind w:firstLine="0"/>
    </w:pPr>
    <w:rPr>
      <w:color w:val="993300"/>
    </w:rPr>
  </w:style>
  <w:style w:type="character" w:customStyle="1" w:styleId="22">
    <w:name w:val="где2 Знак"/>
    <w:aliases w:val="Цитата 2 Знак,Без интервала Знак"/>
    <w:link w:val="21"/>
    <w:rsid w:val="00767640"/>
    <w:rPr>
      <w:rFonts w:ascii="Times New Roman" w:eastAsia="Times New Roman" w:hAnsi="Times New Roman" w:cs="Times New Roman"/>
      <w:snapToGrid w:val="0"/>
      <w:color w:val="993300"/>
      <w:sz w:val="28"/>
      <w:szCs w:val="28"/>
      <w:lang w:eastAsia="ru-RU" w:bidi="ru-RU"/>
    </w:rPr>
  </w:style>
  <w:style w:type="character" w:customStyle="1" w:styleId="14">
    <w:name w:val="где1 Знак"/>
    <w:link w:val="13"/>
    <w:rsid w:val="00767640"/>
    <w:rPr>
      <w:rFonts w:ascii="Times New Roman" w:eastAsia="Times New Roman" w:hAnsi="Times New Roman" w:cs="Times New Roman"/>
      <w:snapToGrid w:val="0"/>
      <w:color w:val="800000"/>
      <w:sz w:val="28"/>
      <w:szCs w:val="28"/>
      <w:lang w:eastAsia="ru-RU" w:bidi="ru-RU"/>
    </w:rPr>
  </w:style>
  <w:style w:type="paragraph" w:customStyle="1" w:styleId="ab">
    <w:name w:val="Формула"/>
    <w:basedOn w:val="a"/>
    <w:next w:val="a"/>
    <w:link w:val="ac"/>
    <w:qFormat/>
    <w:rsid w:val="00767640"/>
    <w:pPr>
      <w:widowControl w:val="0"/>
      <w:overflowPunct w:val="0"/>
      <w:autoSpaceDE w:val="0"/>
      <w:autoSpaceDN w:val="0"/>
      <w:adjustRightInd w:val="0"/>
      <w:snapToGrid/>
      <w:spacing w:before="120" w:after="120" w:line="240" w:lineRule="auto"/>
      <w:ind w:firstLine="0"/>
      <w:jc w:val="center"/>
      <w:textAlignment w:val="baseline"/>
    </w:pPr>
    <w:rPr>
      <w:snapToGrid w:val="0"/>
      <w:szCs w:val="20"/>
    </w:rPr>
  </w:style>
  <w:style w:type="character" w:customStyle="1" w:styleId="ac">
    <w:name w:val="Формула Знак"/>
    <w:link w:val="ab"/>
    <w:locked/>
    <w:rsid w:val="00767640"/>
    <w:rPr>
      <w:rFonts w:ascii="Times New Roman" w:eastAsia="Times New Roman" w:hAnsi="Times New Roman" w:cs="Times New Roman"/>
      <w:snapToGrid w:val="0"/>
      <w:color w:val="000000"/>
      <w:sz w:val="28"/>
      <w:szCs w:val="20"/>
      <w:lang w:eastAsia="ru-RU" w:bidi="ru-RU"/>
    </w:rPr>
  </w:style>
  <w:style w:type="paragraph" w:styleId="ad">
    <w:name w:val="List Paragraph"/>
    <w:basedOn w:val="a"/>
    <w:uiPriority w:val="34"/>
    <w:qFormat/>
    <w:rsid w:val="0032769A"/>
    <w:pPr>
      <w:ind w:left="720"/>
      <w:contextualSpacing/>
    </w:pPr>
  </w:style>
  <w:style w:type="paragraph" w:styleId="ae">
    <w:name w:val="Balloon Text"/>
    <w:basedOn w:val="a"/>
    <w:link w:val="af"/>
    <w:uiPriority w:val="99"/>
    <w:semiHidden/>
    <w:unhideWhenUsed/>
    <w:rsid w:val="00CA3E4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1"/>
    <w:link w:val="ae"/>
    <w:uiPriority w:val="99"/>
    <w:semiHidden/>
    <w:rsid w:val="00CA3E47"/>
    <w:rPr>
      <w:rFonts w:ascii="Tahoma" w:eastAsia="Times New Roman" w:hAnsi="Tahoma" w:cs="Tahoma"/>
      <w:color w:val="000000"/>
      <w:sz w:val="16"/>
      <w:szCs w:val="16"/>
      <w:lang w:eastAsia="ru-RU" w:bidi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818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2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6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96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22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24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50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7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80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6.bin"/><Relationship Id="rId21" Type="http://schemas.openxmlformats.org/officeDocument/2006/relationships/oleObject" Target="embeddings/oleObject8.bin"/><Relationship Id="rId63" Type="http://schemas.openxmlformats.org/officeDocument/2006/relationships/oleObject" Target="embeddings/oleObject29.bin"/><Relationship Id="rId159" Type="http://schemas.openxmlformats.org/officeDocument/2006/relationships/image" Target="media/image76.wmf"/><Relationship Id="rId170" Type="http://schemas.openxmlformats.org/officeDocument/2006/relationships/oleObject" Target="embeddings/oleObject84.bin"/><Relationship Id="rId226" Type="http://schemas.openxmlformats.org/officeDocument/2006/relationships/image" Target="media/image110.wmf"/><Relationship Id="rId268" Type="http://schemas.openxmlformats.org/officeDocument/2006/relationships/image" Target="media/image128.wmf"/><Relationship Id="rId32" Type="http://schemas.openxmlformats.org/officeDocument/2006/relationships/image" Target="media/image14.wmf"/><Relationship Id="rId74" Type="http://schemas.openxmlformats.org/officeDocument/2006/relationships/image" Target="media/image35.wmf"/><Relationship Id="rId128" Type="http://schemas.openxmlformats.org/officeDocument/2006/relationships/image" Target="media/image62.wmf"/><Relationship Id="rId5" Type="http://schemas.openxmlformats.org/officeDocument/2006/relationships/webSettings" Target="webSettings.xml"/><Relationship Id="rId181" Type="http://schemas.openxmlformats.org/officeDocument/2006/relationships/image" Target="media/image87.emf"/><Relationship Id="rId237" Type="http://schemas.openxmlformats.org/officeDocument/2006/relationships/oleObject" Target="embeddings/oleObject117.bin"/><Relationship Id="rId279" Type="http://schemas.openxmlformats.org/officeDocument/2006/relationships/oleObject" Target="embeddings/oleObject141.bin"/><Relationship Id="rId43" Type="http://schemas.openxmlformats.org/officeDocument/2006/relationships/oleObject" Target="embeddings/oleObject19.bin"/><Relationship Id="rId139" Type="http://schemas.openxmlformats.org/officeDocument/2006/relationships/oleObject" Target="embeddings/oleObject67.bin"/><Relationship Id="rId85" Type="http://schemas.openxmlformats.org/officeDocument/2006/relationships/oleObject" Target="embeddings/oleObject40.bin"/><Relationship Id="rId150" Type="http://schemas.openxmlformats.org/officeDocument/2006/relationships/oleObject" Target="embeddings/oleObject74.bin"/><Relationship Id="rId171" Type="http://schemas.openxmlformats.org/officeDocument/2006/relationships/image" Target="media/image82.wmf"/><Relationship Id="rId192" Type="http://schemas.openxmlformats.org/officeDocument/2006/relationships/image" Target="media/image93.wmf"/><Relationship Id="rId206" Type="http://schemas.openxmlformats.org/officeDocument/2006/relationships/image" Target="media/image100.wmf"/><Relationship Id="rId227" Type="http://schemas.openxmlformats.org/officeDocument/2006/relationships/oleObject" Target="embeddings/oleObject112.bin"/><Relationship Id="rId248" Type="http://schemas.openxmlformats.org/officeDocument/2006/relationships/image" Target="media/image119.wmf"/><Relationship Id="rId269" Type="http://schemas.openxmlformats.org/officeDocument/2006/relationships/oleObject" Target="embeddings/oleObject136.bin"/><Relationship Id="rId12" Type="http://schemas.openxmlformats.org/officeDocument/2006/relationships/image" Target="media/image4.wmf"/><Relationship Id="rId33" Type="http://schemas.openxmlformats.org/officeDocument/2006/relationships/oleObject" Target="embeddings/oleObject14.bin"/><Relationship Id="rId108" Type="http://schemas.openxmlformats.org/officeDocument/2006/relationships/image" Target="media/image52.wmf"/><Relationship Id="rId129" Type="http://schemas.openxmlformats.org/officeDocument/2006/relationships/oleObject" Target="embeddings/oleObject62.bin"/><Relationship Id="rId280" Type="http://schemas.openxmlformats.org/officeDocument/2006/relationships/image" Target="media/image134.wmf"/><Relationship Id="rId54" Type="http://schemas.openxmlformats.org/officeDocument/2006/relationships/image" Target="media/image25.wmf"/><Relationship Id="rId75" Type="http://schemas.openxmlformats.org/officeDocument/2006/relationships/oleObject" Target="embeddings/oleObject35.bin"/><Relationship Id="rId96" Type="http://schemas.openxmlformats.org/officeDocument/2006/relationships/image" Target="media/image46.wmf"/><Relationship Id="rId140" Type="http://schemas.openxmlformats.org/officeDocument/2006/relationships/image" Target="media/image68.wmf"/><Relationship Id="rId161" Type="http://schemas.openxmlformats.org/officeDocument/2006/relationships/image" Target="media/image77.wmf"/><Relationship Id="rId182" Type="http://schemas.openxmlformats.org/officeDocument/2006/relationships/image" Target="media/image88.wmf"/><Relationship Id="rId217" Type="http://schemas.openxmlformats.org/officeDocument/2006/relationships/oleObject" Target="embeddings/oleObject107.bin"/><Relationship Id="rId6" Type="http://schemas.openxmlformats.org/officeDocument/2006/relationships/image" Target="media/image1.wmf"/><Relationship Id="rId238" Type="http://schemas.openxmlformats.org/officeDocument/2006/relationships/image" Target="media/image116.wmf"/><Relationship Id="rId259" Type="http://schemas.openxmlformats.org/officeDocument/2006/relationships/oleObject" Target="embeddings/oleObject131.bin"/><Relationship Id="rId23" Type="http://schemas.openxmlformats.org/officeDocument/2006/relationships/oleObject" Target="embeddings/oleObject9.bin"/><Relationship Id="rId119" Type="http://schemas.openxmlformats.org/officeDocument/2006/relationships/oleObject" Target="embeddings/oleObject57.bin"/><Relationship Id="rId270" Type="http://schemas.openxmlformats.org/officeDocument/2006/relationships/image" Target="media/image129.wmf"/><Relationship Id="rId44" Type="http://schemas.openxmlformats.org/officeDocument/2006/relationships/image" Target="media/image20.wmf"/><Relationship Id="rId65" Type="http://schemas.openxmlformats.org/officeDocument/2006/relationships/oleObject" Target="embeddings/oleObject30.bin"/><Relationship Id="rId86" Type="http://schemas.openxmlformats.org/officeDocument/2006/relationships/image" Target="media/image41.wmf"/><Relationship Id="rId130" Type="http://schemas.openxmlformats.org/officeDocument/2006/relationships/image" Target="media/image63.wmf"/><Relationship Id="rId151" Type="http://schemas.openxmlformats.org/officeDocument/2006/relationships/image" Target="media/image72.wmf"/><Relationship Id="rId172" Type="http://schemas.openxmlformats.org/officeDocument/2006/relationships/oleObject" Target="embeddings/oleObject85.bin"/><Relationship Id="rId193" Type="http://schemas.openxmlformats.org/officeDocument/2006/relationships/oleObject" Target="embeddings/oleObject95.bin"/><Relationship Id="rId207" Type="http://schemas.openxmlformats.org/officeDocument/2006/relationships/oleObject" Target="embeddings/oleObject102.bin"/><Relationship Id="rId228" Type="http://schemas.openxmlformats.org/officeDocument/2006/relationships/image" Target="media/image111.wmf"/><Relationship Id="rId249" Type="http://schemas.openxmlformats.org/officeDocument/2006/relationships/oleObject" Target="embeddings/oleObject125.bin"/><Relationship Id="rId13" Type="http://schemas.openxmlformats.org/officeDocument/2006/relationships/oleObject" Target="embeddings/oleObject4.bin"/><Relationship Id="rId109" Type="http://schemas.openxmlformats.org/officeDocument/2006/relationships/oleObject" Target="embeddings/oleObject52.bin"/><Relationship Id="rId260" Type="http://schemas.openxmlformats.org/officeDocument/2006/relationships/image" Target="media/image124.wmf"/><Relationship Id="rId281" Type="http://schemas.openxmlformats.org/officeDocument/2006/relationships/oleObject" Target="embeddings/oleObject142.bin"/><Relationship Id="rId34" Type="http://schemas.openxmlformats.org/officeDocument/2006/relationships/image" Target="media/image15.wmf"/><Relationship Id="rId55" Type="http://schemas.openxmlformats.org/officeDocument/2006/relationships/oleObject" Target="embeddings/oleObject25.bin"/><Relationship Id="rId76" Type="http://schemas.openxmlformats.org/officeDocument/2006/relationships/image" Target="media/image36.wmf"/><Relationship Id="rId97" Type="http://schemas.openxmlformats.org/officeDocument/2006/relationships/oleObject" Target="embeddings/oleObject46.bin"/><Relationship Id="rId120" Type="http://schemas.openxmlformats.org/officeDocument/2006/relationships/image" Target="media/image58.wmf"/><Relationship Id="rId141" Type="http://schemas.openxmlformats.org/officeDocument/2006/relationships/oleObject" Target="embeddings/oleObject68.bin"/><Relationship Id="rId7" Type="http://schemas.openxmlformats.org/officeDocument/2006/relationships/oleObject" Target="embeddings/oleObject1.bin"/><Relationship Id="rId162" Type="http://schemas.openxmlformats.org/officeDocument/2006/relationships/oleObject" Target="embeddings/oleObject80.bin"/><Relationship Id="rId183" Type="http://schemas.openxmlformats.org/officeDocument/2006/relationships/oleObject" Target="embeddings/oleObject90.bin"/><Relationship Id="rId218" Type="http://schemas.openxmlformats.org/officeDocument/2006/relationships/image" Target="media/image106.wmf"/><Relationship Id="rId239" Type="http://schemas.openxmlformats.org/officeDocument/2006/relationships/oleObject" Target="embeddings/oleObject118.bin"/><Relationship Id="rId250" Type="http://schemas.openxmlformats.org/officeDocument/2006/relationships/image" Target="media/image120.wmf"/><Relationship Id="rId271" Type="http://schemas.openxmlformats.org/officeDocument/2006/relationships/oleObject" Target="embeddings/oleObject137.bin"/><Relationship Id="rId24" Type="http://schemas.openxmlformats.org/officeDocument/2006/relationships/image" Target="media/image10.wmf"/><Relationship Id="rId45" Type="http://schemas.openxmlformats.org/officeDocument/2006/relationships/oleObject" Target="embeddings/oleObject20.bin"/><Relationship Id="rId66" Type="http://schemas.openxmlformats.org/officeDocument/2006/relationships/image" Target="media/image31.wmf"/><Relationship Id="rId87" Type="http://schemas.openxmlformats.org/officeDocument/2006/relationships/oleObject" Target="embeddings/oleObject41.bin"/><Relationship Id="rId110" Type="http://schemas.openxmlformats.org/officeDocument/2006/relationships/image" Target="media/image53.wmf"/><Relationship Id="rId131" Type="http://schemas.openxmlformats.org/officeDocument/2006/relationships/oleObject" Target="embeddings/oleObject63.bin"/><Relationship Id="rId152" Type="http://schemas.openxmlformats.org/officeDocument/2006/relationships/oleObject" Target="embeddings/oleObject75.bin"/><Relationship Id="rId173" Type="http://schemas.openxmlformats.org/officeDocument/2006/relationships/image" Target="media/image83.wmf"/><Relationship Id="rId194" Type="http://schemas.openxmlformats.org/officeDocument/2006/relationships/image" Target="media/image94.wmf"/><Relationship Id="rId208" Type="http://schemas.openxmlformats.org/officeDocument/2006/relationships/image" Target="media/image101.wmf"/><Relationship Id="rId229" Type="http://schemas.openxmlformats.org/officeDocument/2006/relationships/oleObject" Target="embeddings/oleObject113.bin"/><Relationship Id="rId240" Type="http://schemas.openxmlformats.org/officeDocument/2006/relationships/image" Target="media/image117.wmf"/><Relationship Id="rId261" Type="http://schemas.openxmlformats.org/officeDocument/2006/relationships/oleObject" Target="embeddings/oleObject132.bin"/><Relationship Id="rId14" Type="http://schemas.openxmlformats.org/officeDocument/2006/relationships/image" Target="media/image5.wmf"/><Relationship Id="rId35" Type="http://schemas.openxmlformats.org/officeDocument/2006/relationships/oleObject" Target="embeddings/oleObject15.bin"/><Relationship Id="rId56" Type="http://schemas.openxmlformats.org/officeDocument/2006/relationships/image" Target="media/image26.wmf"/><Relationship Id="rId77" Type="http://schemas.openxmlformats.org/officeDocument/2006/relationships/oleObject" Target="embeddings/oleObject36.bin"/><Relationship Id="rId100" Type="http://schemas.openxmlformats.org/officeDocument/2006/relationships/image" Target="media/image48.wmf"/><Relationship Id="rId282" Type="http://schemas.openxmlformats.org/officeDocument/2006/relationships/image" Target="media/image135.wmf"/><Relationship Id="rId8" Type="http://schemas.openxmlformats.org/officeDocument/2006/relationships/image" Target="media/image2.wmf"/><Relationship Id="rId98" Type="http://schemas.openxmlformats.org/officeDocument/2006/relationships/image" Target="media/image47.wmf"/><Relationship Id="rId121" Type="http://schemas.openxmlformats.org/officeDocument/2006/relationships/oleObject" Target="embeddings/oleObject58.bin"/><Relationship Id="rId142" Type="http://schemas.openxmlformats.org/officeDocument/2006/relationships/image" Target="media/image69.wmf"/><Relationship Id="rId163" Type="http://schemas.openxmlformats.org/officeDocument/2006/relationships/image" Target="media/image78.wmf"/><Relationship Id="rId184" Type="http://schemas.openxmlformats.org/officeDocument/2006/relationships/image" Target="media/image89.wmf"/><Relationship Id="rId219" Type="http://schemas.openxmlformats.org/officeDocument/2006/relationships/oleObject" Target="embeddings/oleObject108.bin"/><Relationship Id="rId230" Type="http://schemas.openxmlformats.org/officeDocument/2006/relationships/image" Target="media/image112.wmf"/><Relationship Id="rId251" Type="http://schemas.openxmlformats.org/officeDocument/2006/relationships/oleObject" Target="embeddings/oleObject126.bin"/><Relationship Id="rId25" Type="http://schemas.openxmlformats.org/officeDocument/2006/relationships/oleObject" Target="embeddings/oleObject10.bin"/><Relationship Id="rId46" Type="http://schemas.openxmlformats.org/officeDocument/2006/relationships/image" Target="media/image21.wmf"/><Relationship Id="rId67" Type="http://schemas.openxmlformats.org/officeDocument/2006/relationships/oleObject" Target="embeddings/oleObject31.bin"/><Relationship Id="rId272" Type="http://schemas.openxmlformats.org/officeDocument/2006/relationships/image" Target="media/image130.wmf"/><Relationship Id="rId88" Type="http://schemas.openxmlformats.org/officeDocument/2006/relationships/image" Target="media/image42.wmf"/><Relationship Id="rId111" Type="http://schemas.openxmlformats.org/officeDocument/2006/relationships/oleObject" Target="embeddings/oleObject53.bin"/><Relationship Id="rId132" Type="http://schemas.openxmlformats.org/officeDocument/2006/relationships/image" Target="media/image64.wmf"/><Relationship Id="rId153" Type="http://schemas.openxmlformats.org/officeDocument/2006/relationships/image" Target="media/image73.wmf"/><Relationship Id="rId174" Type="http://schemas.openxmlformats.org/officeDocument/2006/relationships/oleObject" Target="embeddings/oleObject86.bin"/><Relationship Id="rId195" Type="http://schemas.openxmlformats.org/officeDocument/2006/relationships/oleObject" Target="embeddings/oleObject96.bin"/><Relationship Id="rId209" Type="http://schemas.openxmlformats.org/officeDocument/2006/relationships/oleObject" Target="embeddings/oleObject103.bin"/><Relationship Id="rId220" Type="http://schemas.openxmlformats.org/officeDocument/2006/relationships/image" Target="media/image107.wmf"/><Relationship Id="rId241" Type="http://schemas.openxmlformats.org/officeDocument/2006/relationships/oleObject" Target="embeddings/oleObject119.bin"/><Relationship Id="rId15" Type="http://schemas.openxmlformats.org/officeDocument/2006/relationships/oleObject" Target="embeddings/oleObject5.bin"/><Relationship Id="rId36" Type="http://schemas.openxmlformats.org/officeDocument/2006/relationships/image" Target="media/image16.wmf"/><Relationship Id="rId57" Type="http://schemas.openxmlformats.org/officeDocument/2006/relationships/oleObject" Target="embeddings/oleObject26.bin"/><Relationship Id="rId262" Type="http://schemas.openxmlformats.org/officeDocument/2006/relationships/image" Target="media/image125.wmf"/><Relationship Id="rId283" Type="http://schemas.openxmlformats.org/officeDocument/2006/relationships/oleObject" Target="embeddings/oleObject143.bin"/><Relationship Id="rId78" Type="http://schemas.openxmlformats.org/officeDocument/2006/relationships/image" Target="media/image37.wmf"/><Relationship Id="rId99" Type="http://schemas.openxmlformats.org/officeDocument/2006/relationships/oleObject" Target="embeddings/oleObject47.bin"/><Relationship Id="rId101" Type="http://schemas.openxmlformats.org/officeDocument/2006/relationships/oleObject" Target="embeddings/oleObject48.bin"/><Relationship Id="rId122" Type="http://schemas.openxmlformats.org/officeDocument/2006/relationships/image" Target="media/image59.wmf"/><Relationship Id="rId143" Type="http://schemas.openxmlformats.org/officeDocument/2006/relationships/oleObject" Target="embeddings/oleObject69.bin"/><Relationship Id="rId164" Type="http://schemas.openxmlformats.org/officeDocument/2006/relationships/oleObject" Target="embeddings/oleObject81.bin"/><Relationship Id="rId185" Type="http://schemas.openxmlformats.org/officeDocument/2006/relationships/oleObject" Target="embeddings/oleObject91.bin"/><Relationship Id="rId9" Type="http://schemas.openxmlformats.org/officeDocument/2006/relationships/oleObject" Target="embeddings/oleObject2.bin"/><Relationship Id="rId210" Type="http://schemas.openxmlformats.org/officeDocument/2006/relationships/image" Target="media/image102.wmf"/><Relationship Id="rId26" Type="http://schemas.openxmlformats.org/officeDocument/2006/relationships/image" Target="media/image11.wmf"/><Relationship Id="rId231" Type="http://schemas.openxmlformats.org/officeDocument/2006/relationships/oleObject" Target="embeddings/oleObject114.bin"/><Relationship Id="rId252" Type="http://schemas.openxmlformats.org/officeDocument/2006/relationships/image" Target="media/image121.wmf"/><Relationship Id="rId273" Type="http://schemas.openxmlformats.org/officeDocument/2006/relationships/oleObject" Target="embeddings/oleObject138.bin"/><Relationship Id="rId47" Type="http://schemas.openxmlformats.org/officeDocument/2006/relationships/oleObject" Target="embeddings/oleObject21.bin"/><Relationship Id="rId68" Type="http://schemas.openxmlformats.org/officeDocument/2006/relationships/image" Target="media/image32.wmf"/><Relationship Id="rId89" Type="http://schemas.openxmlformats.org/officeDocument/2006/relationships/oleObject" Target="embeddings/oleObject42.bin"/><Relationship Id="rId112" Type="http://schemas.openxmlformats.org/officeDocument/2006/relationships/image" Target="media/image54.wmf"/><Relationship Id="rId133" Type="http://schemas.openxmlformats.org/officeDocument/2006/relationships/oleObject" Target="embeddings/oleObject64.bin"/><Relationship Id="rId154" Type="http://schemas.openxmlformats.org/officeDocument/2006/relationships/oleObject" Target="embeddings/oleObject76.bin"/><Relationship Id="rId175" Type="http://schemas.openxmlformats.org/officeDocument/2006/relationships/image" Target="media/image84.wmf"/><Relationship Id="rId196" Type="http://schemas.openxmlformats.org/officeDocument/2006/relationships/image" Target="media/image95.wmf"/><Relationship Id="rId200" Type="http://schemas.openxmlformats.org/officeDocument/2006/relationships/image" Target="media/image97.wmf"/><Relationship Id="rId16" Type="http://schemas.openxmlformats.org/officeDocument/2006/relationships/image" Target="media/image6.wmf"/><Relationship Id="rId221" Type="http://schemas.openxmlformats.org/officeDocument/2006/relationships/oleObject" Target="embeddings/oleObject109.bin"/><Relationship Id="rId242" Type="http://schemas.openxmlformats.org/officeDocument/2006/relationships/oleObject" Target="embeddings/oleObject120.bin"/><Relationship Id="rId263" Type="http://schemas.openxmlformats.org/officeDocument/2006/relationships/oleObject" Target="embeddings/oleObject133.bin"/><Relationship Id="rId284" Type="http://schemas.openxmlformats.org/officeDocument/2006/relationships/image" Target="media/image136.wmf"/><Relationship Id="rId37" Type="http://schemas.openxmlformats.org/officeDocument/2006/relationships/oleObject" Target="embeddings/oleObject16.bin"/><Relationship Id="rId58" Type="http://schemas.openxmlformats.org/officeDocument/2006/relationships/image" Target="media/image27.wmf"/><Relationship Id="rId79" Type="http://schemas.openxmlformats.org/officeDocument/2006/relationships/oleObject" Target="embeddings/oleObject37.bin"/><Relationship Id="rId102" Type="http://schemas.openxmlformats.org/officeDocument/2006/relationships/image" Target="media/image49.wmf"/><Relationship Id="rId123" Type="http://schemas.openxmlformats.org/officeDocument/2006/relationships/oleObject" Target="embeddings/oleObject59.bin"/><Relationship Id="rId144" Type="http://schemas.openxmlformats.org/officeDocument/2006/relationships/image" Target="media/image70.emf"/><Relationship Id="rId90" Type="http://schemas.openxmlformats.org/officeDocument/2006/relationships/image" Target="media/image43.wmf"/><Relationship Id="rId165" Type="http://schemas.openxmlformats.org/officeDocument/2006/relationships/image" Target="media/image79.wmf"/><Relationship Id="rId186" Type="http://schemas.openxmlformats.org/officeDocument/2006/relationships/image" Target="media/image90.wmf"/><Relationship Id="rId211" Type="http://schemas.openxmlformats.org/officeDocument/2006/relationships/oleObject" Target="embeddings/oleObject104.bin"/><Relationship Id="rId232" Type="http://schemas.openxmlformats.org/officeDocument/2006/relationships/image" Target="media/image113.emf"/><Relationship Id="rId253" Type="http://schemas.openxmlformats.org/officeDocument/2006/relationships/oleObject" Target="embeddings/oleObject127.bin"/><Relationship Id="rId274" Type="http://schemas.openxmlformats.org/officeDocument/2006/relationships/image" Target="media/image131.wmf"/><Relationship Id="rId27" Type="http://schemas.openxmlformats.org/officeDocument/2006/relationships/oleObject" Target="embeddings/oleObject11.bin"/><Relationship Id="rId48" Type="http://schemas.openxmlformats.org/officeDocument/2006/relationships/image" Target="media/image22.wmf"/><Relationship Id="rId69" Type="http://schemas.openxmlformats.org/officeDocument/2006/relationships/oleObject" Target="embeddings/oleObject32.bin"/><Relationship Id="rId113" Type="http://schemas.openxmlformats.org/officeDocument/2006/relationships/oleObject" Target="embeddings/oleObject54.bin"/><Relationship Id="rId134" Type="http://schemas.openxmlformats.org/officeDocument/2006/relationships/image" Target="media/image65.wmf"/><Relationship Id="rId80" Type="http://schemas.openxmlformats.org/officeDocument/2006/relationships/image" Target="media/image38.wmf"/><Relationship Id="rId155" Type="http://schemas.openxmlformats.org/officeDocument/2006/relationships/image" Target="media/image74.wmf"/><Relationship Id="rId176" Type="http://schemas.openxmlformats.org/officeDocument/2006/relationships/oleObject" Target="embeddings/oleObject87.bin"/><Relationship Id="rId197" Type="http://schemas.openxmlformats.org/officeDocument/2006/relationships/oleObject" Target="embeddings/oleObject97.bin"/><Relationship Id="rId201" Type="http://schemas.openxmlformats.org/officeDocument/2006/relationships/oleObject" Target="embeddings/oleObject99.bin"/><Relationship Id="rId222" Type="http://schemas.openxmlformats.org/officeDocument/2006/relationships/image" Target="media/image108.wmf"/><Relationship Id="rId243" Type="http://schemas.openxmlformats.org/officeDocument/2006/relationships/oleObject" Target="embeddings/oleObject121.bin"/><Relationship Id="rId264" Type="http://schemas.openxmlformats.org/officeDocument/2006/relationships/image" Target="media/image126.wmf"/><Relationship Id="rId285" Type="http://schemas.openxmlformats.org/officeDocument/2006/relationships/oleObject" Target="embeddings/oleObject144.bin"/><Relationship Id="rId17" Type="http://schemas.openxmlformats.org/officeDocument/2006/relationships/oleObject" Target="embeddings/oleObject6.bin"/><Relationship Id="rId38" Type="http://schemas.openxmlformats.org/officeDocument/2006/relationships/image" Target="media/image17.wmf"/><Relationship Id="rId59" Type="http://schemas.openxmlformats.org/officeDocument/2006/relationships/oleObject" Target="embeddings/oleObject27.bin"/><Relationship Id="rId103" Type="http://schemas.openxmlformats.org/officeDocument/2006/relationships/oleObject" Target="embeddings/oleObject49.bin"/><Relationship Id="rId124" Type="http://schemas.openxmlformats.org/officeDocument/2006/relationships/image" Target="media/image60.wmf"/><Relationship Id="rId70" Type="http://schemas.openxmlformats.org/officeDocument/2006/relationships/image" Target="media/image33.wmf"/><Relationship Id="rId91" Type="http://schemas.openxmlformats.org/officeDocument/2006/relationships/oleObject" Target="embeddings/oleObject43.bin"/><Relationship Id="rId145" Type="http://schemas.openxmlformats.org/officeDocument/2006/relationships/image" Target="media/image71.wmf"/><Relationship Id="rId166" Type="http://schemas.openxmlformats.org/officeDocument/2006/relationships/oleObject" Target="embeddings/oleObject82.bin"/><Relationship Id="rId187" Type="http://schemas.openxmlformats.org/officeDocument/2006/relationships/oleObject" Target="embeddings/oleObject92.bin"/><Relationship Id="rId1" Type="http://schemas.openxmlformats.org/officeDocument/2006/relationships/numbering" Target="numbering.xml"/><Relationship Id="rId212" Type="http://schemas.openxmlformats.org/officeDocument/2006/relationships/image" Target="media/image103.wmf"/><Relationship Id="rId233" Type="http://schemas.openxmlformats.org/officeDocument/2006/relationships/oleObject" Target="embeddings/oleObject115.bin"/><Relationship Id="rId254" Type="http://schemas.openxmlformats.org/officeDocument/2006/relationships/image" Target="media/image122.wmf"/><Relationship Id="rId28" Type="http://schemas.openxmlformats.org/officeDocument/2006/relationships/image" Target="media/image12.wmf"/><Relationship Id="rId49" Type="http://schemas.openxmlformats.org/officeDocument/2006/relationships/oleObject" Target="embeddings/oleObject22.bin"/><Relationship Id="rId114" Type="http://schemas.openxmlformats.org/officeDocument/2006/relationships/image" Target="media/image55.wmf"/><Relationship Id="rId275" Type="http://schemas.openxmlformats.org/officeDocument/2006/relationships/oleObject" Target="embeddings/oleObject139.bin"/><Relationship Id="rId60" Type="http://schemas.openxmlformats.org/officeDocument/2006/relationships/image" Target="media/image28.emf"/><Relationship Id="rId81" Type="http://schemas.openxmlformats.org/officeDocument/2006/relationships/oleObject" Target="embeddings/oleObject38.bin"/><Relationship Id="rId135" Type="http://schemas.openxmlformats.org/officeDocument/2006/relationships/oleObject" Target="embeddings/oleObject65.bin"/><Relationship Id="rId156" Type="http://schemas.openxmlformats.org/officeDocument/2006/relationships/oleObject" Target="embeddings/oleObject77.bin"/><Relationship Id="rId177" Type="http://schemas.openxmlformats.org/officeDocument/2006/relationships/image" Target="media/image85.wmf"/><Relationship Id="rId198" Type="http://schemas.openxmlformats.org/officeDocument/2006/relationships/image" Target="media/image96.wmf"/><Relationship Id="rId202" Type="http://schemas.openxmlformats.org/officeDocument/2006/relationships/image" Target="media/image98.wmf"/><Relationship Id="rId223" Type="http://schemas.openxmlformats.org/officeDocument/2006/relationships/oleObject" Target="embeddings/oleObject110.bin"/><Relationship Id="rId244" Type="http://schemas.openxmlformats.org/officeDocument/2006/relationships/oleObject" Target="embeddings/oleObject122.bin"/><Relationship Id="rId18" Type="http://schemas.openxmlformats.org/officeDocument/2006/relationships/image" Target="media/image7.wmf"/><Relationship Id="rId39" Type="http://schemas.openxmlformats.org/officeDocument/2006/relationships/oleObject" Target="embeddings/oleObject17.bin"/><Relationship Id="rId265" Type="http://schemas.openxmlformats.org/officeDocument/2006/relationships/oleObject" Target="embeddings/oleObject134.bin"/><Relationship Id="rId286" Type="http://schemas.openxmlformats.org/officeDocument/2006/relationships/fontTable" Target="fontTable.xml"/><Relationship Id="rId50" Type="http://schemas.openxmlformats.org/officeDocument/2006/relationships/image" Target="media/image23.wmf"/><Relationship Id="rId104" Type="http://schemas.openxmlformats.org/officeDocument/2006/relationships/image" Target="media/image50.wmf"/><Relationship Id="rId125" Type="http://schemas.openxmlformats.org/officeDocument/2006/relationships/oleObject" Target="embeddings/oleObject60.bin"/><Relationship Id="rId146" Type="http://schemas.openxmlformats.org/officeDocument/2006/relationships/oleObject" Target="embeddings/oleObject70.bin"/><Relationship Id="rId167" Type="http://schemas.openxmlformats.org/officeDocument/2006/relationships/image" Target="media/image80.emf"/><Relationship Id="rId188" Type="http://schemas.openxmlformats.org/officeDocument/2006/relationships/image" Target="media/image91.wmf"/><Relationship Id="rId71" Type="http://schemas.openxmlformats.org/officeDocument/2006/relationships/oleObject" Target="embeddings/oleObject33.bin"/><Relationship Id="rId92" Type="http://schemas.openxmlformats.org/officeDocument/2006/relationships/image" Target="media/image44.wmf"/><Relationship Id="rId213" Type="http://schemas.openxmlformats.org/officeDocument/2006/relationships/oleObject" Target="embeddings/oleObject105.bin"/><Relationship Id="rId234" Type="http://schemas.openxmlformats.org/officeDocument/2006/relationships/image" Target="media/image114.wmf"/><Relationship Id="rId2" Type="http://schemas.openxmlformats.org/officeDocument/2006/relationships/styles" Target="styles.xml"/><Relationship Id="rId29" Type="http://schemas.openxmlformats.org/officeDocument/2006/relationships/oleObject" Target="embeddings/oleObject12.bin"/><Relationship Id="rId255" Type="http://schemas.openxmlformats.org/officeDocument/2006/relationships/oleObject" Target="embeddings/oleObject128.bin"/><Relationship Id="rId276" Type="http://schemas.openxmlformats.org/officeDocument/2006/relationships/image" Target="media/image132.wmf"/><Relationship Id="rId40" Type="http://schemas.openxmlformats.org/officeDocument/2006/relationships/image" Target="media/image18.wmf"/><Relationship Id="rId115" Type="http://schemas.openxmlformats.org/officeDocument/2006/relationships/oleObject" Target="embeddings/oleObject55.bin"/><Relationship Id="rId136" Type="http://schemas.openxmlformats.org/officeDocument/2006/relationships/image" Target="media/image66.wmf"/><Relationship Id="rId157" Type="http://schemas.openxmlformats.org/officeDocument/2006/relationships/image" Target="media/image75.wmf"/><Relationship Id="rId178" Type="http://schemas.openxmlformats.org/officeDocument/2006/relationships/oleObject" Target="embeddings/oleObject88.bin"/><Relationship Id="rId61" Type="http://schemas.openxmlformats.org/officeDocument/2006/relationships/oleObject" Target="embeddings/oleObject28.bin"/><Relationship Id="rId82" Type="http://schemas.openxmlformats.org/officeDocument/2006/relationships/image" Target="media/image39.wmf"/><Relationship Id="rId199" Type="http://schemas.openxmlformats.org/officeDocument/2006/relationships/oleObject" Target="embeddings/oleObject98.bin"/><Relationship Id="rId203" Type="http://schemas.openxmlformats.org/officeDocument/2006/relationships/oleObject" Target="embeddings/oleObject100.bin"/><Relationship Id="rId19" Type="http://schemas.openxmlformats.org/officeDocument/2006/relationships/oleObject" Target="embeddings/oleObject7.bin"/><Relationship Id="rId224" Type="http://schemas.openxmlformats.org/officeDocument/2006/relationships/image" Target="media/image109.wmf"/><Relationship Id="rId245" Type="http://schemas.openxmlformats.org/officeDocument/2006/relationships/oleObject" Target="embeddings/oleObject123.bin"/><Relationship Id="rId266" Type="http://schemas.openxmlformats.org/officeDocument/2006/relationships/image" Target="media/image127.wmf"/><Relationship Id="rId287" Type="http://schemas.openxmlformats.org/officeDocument/2006/relationships/theme" Target="theme/theme1.xml"/><Relationship Id="rId30" Type="http://schemas.openxmlformats.org/officeDocument/2006/relationships/image" Target="media/image13.wmf"/><Relationship Id="rId105" Type="http://schemas.openxmlformats.org/officeDocument/2006/relationships/oleObject" Target="embeddings/oleObject50.bin"/><Relationship Id="rId126" Type="http://schemas.openxmlformats.org/officeDocument/2006/relationships/image" Target="media/image61.wmf"/><Relationship Id="rId147" Type="http://schemas.openxmlformats.org/officeDocument/2006/relationships/oleObject" Target="embeddings/oleObject71.bin"/><Relationship Id="rId168" Type="http://schemas.openxmlformats.org/officeDocument/2006/relationships/oleObject" Target="embeddings/oleObject83.bin"/><Relationship Id="rId51" Type="http://schemas.openxmlformats.org/officeDocument/2006/relationships/oleObject" Target="embeddings/oleObject23.bin"/><Relationship Id="rId72" Type="http://schemas.openxmlformats.org/officeDocument/2006/relationships/image" Target="media/image34.wmf"/><Relationship Id="rId93" Type="http://schemas.openxmlformats.org/officeDocument/2006/relationships/oleObject" Target="embeddings/oleObject44.bin"/><Relationship Id="rId189" Type="http://schemas.openxmlformats.org/officeDocument/2006/relationships/oleObject" Target="embeddings/oleObject93.bin"/><Relationship Id="rId3" Type="http://schemas.microsoft.com/office/2007/relationships/stylesWithEffects" Target="stylesWithEffects.xml"/><Relationship Id="rId214" Type="http://schemas.openxmlformats.org/officeDocument/2006/relationships/image" Target="media/image104.wmf"/><Relationship Id="rId235" Type="http://schemas.openxmlformats.org/officeDocument/2006/relationships/oleObject" Target="embeddings/oleObject116.bin"/><Relationship Id="rId256" Type="http://schemas.openxmlformats.org/officeDocument/2006/relationships/image" Target="media/image123.wmf"/><Relationship Id="rId277" Type="http://schemas.openxmlformats.org/officeDocument/2006/relationships/oleObject" Target="embeddings/oleObject140.bin"/><Relationship Id="rId116" Type="http://schemas.openxmlformats.org/officeDocument/2006/relationships/image" Target="media/image56.wmf"/><Relationship Id="rId137" Type="http://schemas.openxmlformats.org/officeDocument/2006/relationships/oleObject" Target="embeddings/oleObject66.bin"/><Relationship Id="rId158" Type="http://schemas.openxmlformats.org/officeDocument/2006/relationships/oleObject" Target="embeddings/oleObject78.bin"/><Relationship Id="rId20" Type="http://schemas.openxmlformats.org/officeDocument/2006/relationships/image" Target="media/image8.wmf"/><Relationship Id="rId41" Type="http://schemas.openxmlformats.org/officeDocument/2006/relationships/oleObject" Target="embeddings/oleObject18.bin"/><Relationship Id="rId62" Type="http://schemas.openxmlformats.org/officeDocument/2006/relationships/image" Target="media/image29.wmf"/><Relationship Id="rId83" Type="http://schemas.openxmlformats.org/officeDocument/2006/relationships/oleObject" Target="embeddings/oleObject39.bin"/><Relationship Id="rId179" Type="http://schemas.openxmlformats.org/officeDocument/2006/relationships/image" Target="media/image86.wmf"/><Relationship Id="rId190" Type="http://schemas.openxmlformats.org/officeDocument/2006/relationships/image" Target="media/image92.wmf"/><Relationship Id="rId204" Type="http://schemas.openxmlformats.org/officeDocument/2006/relationships/image" Target="media/image99.wmf"/><Relationship Id="rId225" Type="http://schemas.openxmlformats.org/officeDocument/2006/relationships/oleObject" Target="embeddings/oleObject111.bin"/><Relationship Id="rId246" Type="http://schemas.openxmlformats.org/officeDocument/2006/relationships/image" Target="media/image118.emf"/><Relationship Id="rId267" Type="http://schemas.openxmlformats.org/officeDocument/2006/relationships/oleObject" Target="embeddings/oleObject135.bin"/><Relationship Id="rId106" Type="http://schemas.openxmlformats.org/officeDocument/2006/relationships/image" Target="media/image51.wmf"/><Relationship Id="rId127" Type="http://schemas.openxmlformats.org/officeDocument/2006/relationships/oleObject" Target="embeddings/oleObject61.bin"/><Relationship Id="rId10" Type="http://schemas.openxmlformats.org/officeDocument/2006/relationships/image" Target="media/image3.wmf"/><Relationship Id="rId31" Type="http://schemas.openxmlformats.org/officeDocument/2006/relationships/oleObject" Target="embeddings/oleObject13.bin"/><Relationship Id="rId52" Type="http://schemas.openxmlformats.org/officeDocument/2006/relationships/image" Target="media/image24.wmf"/><Relationship Id="rId73" Type="http://schemas.openxmlformats.org/officeDocument/2006/relationships/oleObject" Target="embeddings/oleObject34.bin"/><Relationship Id="rId94" Type="http://schemas.openxmlformats.org/officeDocument/2006/relationships/image" Target="media/image45.wmf"/><Relationship Id="rId148" Type="http://schemas.openxmlformats.org/officeDocument/2006/relationships/oleObject" Target="embeddings/oleObject72.bin"/><Relationship Id="rId169" Type="http://schemas.openxmlformats.org/officeDocument/2006/relationships/image" Target="media/image81.wmf"/><Relationship Id="rId4" Type="http://schemas.openxmlformats.org/officeDocument/2006/relationships/settings" Target="settings.xml"/><Relationship Id="rId180" Type="http://schemas.openxmlformats.org/officeDocument/2006/relationships/oleObject" Target="embeddings/oleObject89.bin"/><Relationship Id="rId215" Type="http://schemas.openxmlformats.org/officeDocument/2006/relationships/oleObject" Target="embeddings/oleObject106.bin"/><Relationship Id="rId236" Type="http://schemas.openxmlformats.org/officeDocument/2006/relationships/image" Target="media/image115.wmf"/><Relationship Id="rId257" Type="http://schemas.openxmlformats.org/officeDocument/2006/relationships/oleObject" Target="embeddings/oleObject129.bin"/><Relationship Id="rId278" Type="http://schemas.openxmlformats.org/officeDocument/2006/relationships/image" Target="media/image133.wmf"/><Relationship Id="rId42" Type="http://schemas.openxmlformats.org/officeDocument/2006/relationships/image" Target="media/image19.wmf"/><Relationship Id="rId84" Type="http://schemas.openxmlformats.org/officeDocument/2006/relationships/image" Target="media/image40.wmf"/><Relationship Id="rId138" Type="http://schemas.openxmlformats.org/officeDocument/2006/relationships/image" Target="media/image67.wmf"/><Relationship Id="rId191" Type="http://schemas.openxmlformats.org/officeDocument/2006/relationships/oleObject" Target="embeddings/oleObject94.bin"/><Relationship Id="rId205" Type="http://schemas.openxmlformats.org/officeDocument/2006/relationships/oleObject" Target="embeddings/oleObject101.bin"/><Relationship Id="rId247" Type="http://schemas.openxmlformats.org/officeDocument/2006/relationships/oleObject" Target="embeddings/oleObject124.bin"/><Relationship Id="rId107" Type="http://schemas.openxmlformats.org/officeDocument/2006/relationships/oleObject" Target="embeddings/oleObject51.bin"/><Relationship Id="rId11" Type="http://schemas.openxmlformats.org/officeDocument/2006/relationships/oleObject" Target="embeddings/oleObject3.bin"/><Relationship Id="rId53" Type="http://schemas.openxmlformats.org/officeDocument/2006/relationships/oleObject" Target="embeddings/oleObject24.bin"/><Relationship Id="rId149" Type="http://schemas.openxmlformats.org/officeDocument/2006/relationships/oleObject" Target="embeddings/oleObject73.bin"/><Relationship Id="rId95" Type="http://schemas.openxmlformats.org/officeDocument/2006/relationships/oleObject" Target="embeddings/oleObject45.bin"/><Relationship Id="rId160" Type="http://schemas.openxmlformats.org/officeDocument/2006/relationships/oleObject" Target="embeddings/oleObject79.bin"/><Relationship Id="rId216" Type="http://schemas.openxmlformats.org/officeDocument/2006/relationships/image" Target="media/image105.wmf"/><Relationship Id="rId258" Type="http://schemas.openxmlformats.org/officeDocument/2006/relationships/oleObject" Target="embeddings/oleObject130.bin"/><Relationship Id="rId22" Type="http://schemas.openxmlformats.org/officeDocument/2006/relationships/image" Target="media/image9.wmf"/><Relationship Id="rId64" Type="http://schemas.openxmlformats.org/officeDocument/2006/relationships/image" Target="media/image30.wmf"/><Relationship Id="rId118" Type="http://schemas.openxmlformats.org/officeDocument/2006/relationships/image" Target="media/image57.w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1394</TotalTime>
  <Pages>13</Pages>
  <Words>2381</Words>
  <Characters>13573</Characters>
  <Application>Microsoft Office Word</Application>
  <DocSecurity>0</DocSecurity>
  <Lines>113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15923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Alexey Rostov</dc:creator>
  <cp:lastModifiedBy>Alexey Rostov</cp:lastModifiedBy>
  <cp:revision>31</cp:revision>
  <dcterms:created xsi:type="dcterms:W3CDTF">2020-09-19T05:16:00Z</dcterms:created>
  <dcterms:modified xsi:type="dcterms:W3CDTF">2020-09-22T13:44:00Z</dcterms:modified>
</cp:coreProperties>
</file>