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15" w:rsidRDefault="00442215">
      <w:r>
        <w:fldChar w:fldCharType="begin"/>
      </w:r>
      <w:r>
        <w:instrText xml:space="preserve"> LINK Excel.Sheet.12 "C:\\Users\\hollenk1\\AppData\\Local\\Microsoft\\Windows\\Temporary Internet Files\\Content.Outlook\\40K9YS3T\\TPGs as of 060315 (2).xlsx" "owssvr!R2C1:R137C1" \a \f 4 \h </w:instrText>
      </w:r>
      <w:r>
        <w:fldChar w:fldCharType="separate"/>
      </w:r>
    </w:p>
    <w:tbl>
      <w:tblPr>
        <w:tblW w:w="6080" w:type="dxa"/>
        <w:tblInd w:w="108" w:type="dxa"/>
        <w:tblLook w:val="04A0" w:firstRow="1" w:lastRow="0" w:firstColumn="1" w:lastColumn="0" w:noHBand="0" w:noVBand="1"/>
      </w:tblPr>
      <w:tblGrid>
        <w:gridCol w:w="6080"/>
      </w:tblGrid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Acoustics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Advanced Materials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Advanced Technology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Air Quality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Airport Engineering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Alternative Delivery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Analytical Chemistry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Asset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Big Data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BIM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Biosolids</w:t>
            </w:r>
            <w:proofErr w:type="spellEnd"/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Bridges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Brownfields and Site Redevelopment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CAD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Charitable Engineering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Chemical Remediation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Climate Change &amp; Resilience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Coal Combustion Products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Coastal &amp; Marine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Combined Heat &amp; Power (CHP)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Commissioning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Community Engagement &amp; Consultation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Condition Assessment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Contaminated Sediments &amp; Waterway Restoration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Cost and Value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Cost Estimating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Cultural Heritage Planning &amp;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Dams and Hydropower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Distribution &amp; Collection Systems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Document Collaboration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Economics and Planning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EHS Auditing &amp; Compliance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Electrical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EnEHS</w:t>
            </w:r>
            <w:proofErr w:type="spellEnd"/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 Management Systems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Energy Efficiency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Energy Simulation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Environmental Due Diligence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Federal Planning / Facility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Fire Protection &amp; Risk Engineering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Flood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Gas Utilities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Geochemistry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Geotechnical/ Geology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GIS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Governance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Great Place to Work (GP2W)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lastRenderedPageBreak/>
              <w:t>Green &amp; Sustainable Remediation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Greenhouse Gas (GHG)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Groundwater Modeling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Health &amp; Safety Consulting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Health Impact Assessment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Healthcare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High Performance Buildings and Communities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Highway / Pavements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Human &amp; Ecological Risk Assessment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Hydrologic &amp; Hydraulic Modeling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Impact Assessment &amp; Permitting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In Situ Bioremediation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Industrial Water &amp; Wastewater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Infrastructure Services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Instrumentation &amp; Control / SCADA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Integrated Water Resources </w:t>
            </w: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Mgmt</w:t>
            </w:r>
            <w:proofErr w:type="spellEnd"/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Intelligent Transportation Systems / Toll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Interior Design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Landfill Leachate Gas Lifecycle </w:t>
            </w: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Mgmt</w:t>
            </w:r>
            <w:proofErr w:type="spellEnd"/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Landscape Architecture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Legal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Leisure + Cultural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Major Conveyance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Management Information Systems (MIS)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Marine Energy Permitting &amp; Assessment (MEPA)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Masterplanning</w:t>
            </w:r>
            <w:proofErr w:type="spellEnd"/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 + Urban Design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Mechanical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MGP Remediation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Mining Water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Nanotechnology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Non-Aqueous Phase Liquids (NAPL)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Nutrient Removal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Odor Control &amp; Incineration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Parametric Design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Perfluoronated</w:t>
            </w:r>
            <w:proofErr w:type="spellEnd"/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 Compounds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Performance Measurement &amp; Assessment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Petroleum Refining &amp; Petrochemical Technologies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Physical / Mechanical Remediation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Phytoremediation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Plumbing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Policy &amp; Advisory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Ports and Marine Planning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Process Engineering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Process Mechanical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Procurement Consulting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Program Management/Construction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Project Management Practice Group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Project Technology (IPD)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lastRenderedPageBreak/>
              <w:t>Protected Species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Pumping Stations / Storage Facilities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Quality Assurance &amp; Control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Radiological Services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Seismic Engineering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Solar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Speak </w:t>
            </w: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MastURS</w:t>
            </w:r>
            <w:proofErr w:type="spellEnd"/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 Toastmasters Club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Specifications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Sports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Statistics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Stormwater</w:t>
            </w:r>
            <w:proofErr w:type="spellEnd"/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Structures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Substation Protection &amp; Controls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Substations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Subsurface Investigation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Support Services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Sustainability Services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Technology &amp; Data Solutions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Traffic Engineering &amp; Operations (TEO)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Transit Rail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Transmission Lines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Tunneling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Unexploded Ordinance / Military Munitions Response Program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Urban Roadways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Vapor Intrusion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Vegetation &amp; Soil Restoration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Virtual Reality &amp; Immersive Technologies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Visualization &amp; Simulation Technologies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Wastewater Treatment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Wastewater Treatment Processes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Water &amp; Wastewater Strategic Planning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Water &amp; Wetlands Management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 xml:space="preserve">Water </w:t>
            </w:r>
            <w:proofErr w:type="spellStart"/>
            <w:r w:rsidRPr="00442215">
              <w:rPr>
                <w:rFonts w:ascii="Calibri" w:eastAsia="Times New Roman" w:hAnsi="Calibri" w:cs="Times New Roman"/>
                <w:color w:val="000000"/>
              </w:rPr>
              <w:t>Masterplanning</w:t>
            </w:r>
            <w:proofErr w:type="spellEnd"/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Water Resources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Water Reuse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Water Supply Planning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Water Treatment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Wet Weather Infrastructure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Wet Weather Treatment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Wind</w:t>
            </w:r>
          </w:p>
        </w:tc>
      </w:tr>
      <w:tr w:rsidR="00442215" w:rsidRPr="00442215" w:rsidTr="00442215">
        <w:trPr>
          <w:trHeight w:val="300"/>
        </w:trPr>
        <w:tc>
          <w:tcPr>
            <w:tcW w:w="60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442215" w:rsidRPr="00442215" w:rsidRDefault="00442215" w:rsidP="004422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2215">
              <w:rPr>
                <w:rFonts w:ascii="Calibri" w:eastAsia="Times New Roman" w:hAnsi="Calibri" w:cs="Times New Roman"/>
                <w:color w:val="000000"/>
              </w:rPr>
              <w:t>Workplace Strategy</w:t>
            </w:r>
          </w:p>
        </w:tc>
      </w:tr>
    </w:tbl>
    <w:p w:rsidR="00607B94" w:rsidRDefault="00442215">
      <w:r>
        <w:fldChar w:fldCharType="end"/>
      </w:r>
      <w:bookmarkStart w:id="0" w:name="_GoBack"/>
      <w:bookmarkEnd w:id="0"/>
    </w:p>
    <w:sectPr w:rsidR="00607B94" w:rsidSect="00442215">
      <w:pgSz w:w="12240" w:h="15840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15"/>
    <w:rsid w:val="001F1DB2"/>
    <w:rsid w:val="00442215"/>
    <w:rsid w:val="006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Hollen, Kristopher</dc:creator>
  <cp:lastModifiedBy>Hollen, Kristopher</cp:lastModifiedBy>
  <cp:revision>1</cp:revision>
  <dcterms:created xsi:type="dcterms:W3CDTF">2015-06-09T01:28:00Z</dcterms:created>
  <dcterms:modified xsi:type="dcterms:W3CDTF">2015-06-09T01:30:00Z</dcterms:modified>
</cp:coreProperties>
</file>