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BD" w:rsidRPr="002F7888" w:rsidRDefault="003A05E3">
      <w:pPr>
        <w:rPr>
          <w:b/>
        </w:rPr>
      </w:pPr>
      <w:r w:rsidRPr="002F7888">
        <w:rPr>
          <w:b/>
        </w:rPr>
        <w:t>Salesforce new user setup</w:t>
      </w:r>
    </w:p>
    <w:p w:rsidR="003A05E3" w:rsidRDefault="003A05E3"/>
    <w:p w:rsidR="003A05E3" w:rsidRDefault="003A05E3">
      <w:r>
        <w:t>Check to make sure there are licenses available</w:t>
      </w:r>
    </w:p>
    <w:p w:rsidR="003A05E3" w:rsidRDefault="003A05E3"/>
    <w:p w:rsidR="00D375D9" w:rsidRDefault="006D0463" w:rsidP="002F7888">
      <w:pPr>
        <w:pStyle w:val="ListParagraph"/>
        <w:numPr>
          <w:ilvl w:val="0"/>
          <w:numId w:val="2"/>
        </w:numPr>
      </w:pPr>
      <w:r>
        <w:t>Forward the</w:t>
      </w:r>
      <w:r w:rsidR="00D375D9">
        <w:t xml:space="preserve"> </w:t>
      </w:r>
      <w:r w:rsidR="00A80FF0">
        <w:t>Confidentiality agreement to the proposed new user</w:t>
      </w:r>
    </w:p>
    <w:p w:rsidR="00D375D9" w:rsidRDefault="00D375D9" w:rsidP="00890D02">
      <w:pPr>
        <w:pStyle w:val="ListParagraph"/>
        <w:numPr>
          <w:ilvl w:val="0"/>
          <w:numId w:val="4"/>
        </w:numPr>
      </w:pPr>
      <w:r>
        <w:t>Wait for response from proposed new user</w:t>
      </w:r>
    </w:p>
    <w:p w:rsidR="00D375D9" w:rsidRDefault="00D375D9" w:rsidP="00890D02">
      <w:pPr>
        <w:pStyle w:val="ListParagraph"/>
        <w:numPr>
          <w:ilvl w:val="0"/>
          <w:numId w:val="4"/>
        </w:numPr>
      </w:pPr>
      <w:r>
        <w:t xml:space="preserve">Forward response to </w:t>
      </w:r>
      <w:r w:rsidR="00A80FF0">
        <w:t xml:space="preserve">the appropriate HR department </w:t>
      </w:r>
      <w:proofErr w:type="spellStart"/>
      <w:r w:rsidR="00A80FF0">
        <w:t>emailbox</w:t>
      </w:r>
      <w:proofErr w:type="spellEnd"/>
    </w:p>
    <w:p w:rsidR="00395B26" w:rsidRDefault="00D375D9" w:rsidP="00A80FF0">
      <w:pPr>
        <w:pStyle w:val="ListParagraph"/>
        <w:numPr>
          <w:ilvl w:val="0"/>
          <w:numId w:val="2"/>
        </w:numPr>
      </w:pPr>
      <w:r>
        <w:t xml:space="preserve">In Salesforce, </w:t>
      </w:r>
      <w:r w:rsidR="00A80FF0">
        <w:t>search for the user’s record (if not found, contact IT)</w:t>
      </w:r>
    </w:p>
    <w:p w:rsidR="00A80FF0" w:rsidRDefault="00A80FF0" w:rsidP="00A80FF0">
      <w:pPr>
        <w:pStyle w:val="ListParagraph"/>
        <w:numPr>
          <w:ilvl w:val="0"/>
          <w:numId w:val="2"/>
        </w:numPr>
      </w:pPr>
      <w:r>
        <w:t xml:space="preserve">Open and click </w:t>
      </w:r>
      <w:r w:rsidRPr="00A80FF0">
        <w:rPr>
          <w:b/>
        </w:rPr>
        <w:t>Edit</w:t>
      </w:r>
    </w:p>
    <w:p w:rsidR="00027F07" w:rsidRDefault="00027F07" w:rsidP="002F7888">
      <w:pPr>
        <w:pStyle w:val="ListParagraph"/>
        <w:numPr>
          <w:ilvl w:val="0"/>
          <w:numId w:val="2"/>
        </w:numPr>
      </w:pPr>
      <w:r>
        <w:t xml:space="preserve">Choose </w:t>
      </w:r>
      <w:r w:rsidRPr="00027F07">
        <w:rPr>
          <w:b/>
        </w:rPr>
        <w:t>User License</w:t>
      </w:r>
      <w:r>
        <w:t xml:space="preserve"> Salesforce</w:t>
      </w:r>
    </w:p>
    <w:p w:rsidR="00395B26" w:rsidRDefault="00395B26" w:rsidP="002F7888">
      <w:pPr>
        <w:pStyle w:val="ListParagraph"/>
        <w:numPr>
          <w:ilvl w:val="0"/>
          <w:numId w:val="2"/>
        </w:numPr>
      </w:pPr>
      <w:r>
        <w:t xml:space="preserve">Choose </w:t>
      </w:r>
      <w:r w:rsidRPr="00395B26">
        <w:rPr>
          <w:b/>
        </w:rPr>
        <w:t>Role</w:t>
      </w:r>
      <w:r>
        <w:t xml:space="preserve"> </w:t>
      </w:r>
      <w:r w:rsidR="00890D02">
        <w:t>(normally the person’s geography). Do not leave blank.</w:t>
      </w:r>
    </w:p>
    <w:p w:rsidR="00395B26" w:rsidRDefault="00395B26" w:rsidP="002F7888">
      <w:pPr>
        <w:pStyle w:val="ListParagraph"/>
        <w:numPr>
          <w:ilvl w:val="0"/>
          <w:numId w:val="2"/>
        </w:numPr>
      </w:pPr>
      <w:r>
        <w:t xml:space="preserve">Choose </w:t>
      </w:r>
      <w:r w:rsidRPr="00395B26">
        <w:rPr>
          <w:b/>
        </w:rPr>
        <w:t>Profile</w:t>
      </w:r>
      <w:r>
        <w:t xml:space="preserve"> AECOM Standard User – </w:t>
      </w:r>
      <w:r w:rsidR="00890D02">
        <w:t>Geography</w:t>
      </w:r>
    </w:p>
    <w:p w:rsidR="00D375D9" w:rsidRPr="00890D02" w:rsidRDefault="00D375D9" w:rsidP="002F7888">
      <w:pPr>
        <w:pStyle w:val="ListParagraph"/>
        <w:numPr>
          <w:ilvl w:val="0"/>
          <w:numId w:val="2"/>
        </w:numPr>
      </w:pPr>
      <w:r>
        <w:t xml:space="preserve">Click the </w:t>
      </w:r>
      <w:r w:rsidRPr="00890D02">
        <w:rPr>
          <w:rFonts w:ascii="Arial" w:hAnsi="Arial" w:cs="Arial"/>
          <w:b/>
          <w:color w:val="222222"/>
          <w:sz w:val="18"/>
          <w:szCs w:val="18"/>
        </w:rPr>
        <w:t>Confidentiality Agreement Complete</w:t>
      </w:r>
      <w:r w:rsidR="00CD4DDD">
        <w:rPr>
          <w:rFonts w:ascii="Arial" w:hAnsi="Arial" w:cs="Arial"/>
          <w:color w:val="222222"/>
          <w:sz w:val="18"/>
          <w:szCs w:val="18"/>
        </w:rPr>
        <w:t xml:space="preserve"> check box</w:t>
      </w:r>
    </w:p>
    <w:p w:rsidR="00890D02" w:rsidRPr="00890D02" w:rsidRDefault="00890D02" w:rsidP="002F78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8"/>
          <w:szCs w:val="18"/>
        </w:rPr>
        <w:t xml:space="preserve">Select a </w:t>
      </w:r>
      <w:r w:rsidRPr="00890D02">
        <w:rPr>
          <w:rFonts w:ascii="Arial" w:hAnsi="Arial" w:cs="Arial"/>
          <w:b/>
          <w:color w:val="222222"/>
          <w:sz w:val="18"/>
          <w:szCs w:val="18"/>
        </w:rPr>
        <w:t>Geography Allocation</w:t>
      </w:r>
      <w:r w:rsidR="00A80FF0">
        <w:rPr>
          <w:rFonts w:ascii="Arial" w:hAnsi="Arial" w:cs="Arial"/>
          <w:b/>
          <w:color w:val="222222"/>
          <w:sz w:val="18"/>
          <w:szCs w:val="18"/>
        </w:rPr>
        <w:t xml:space="preserve"> </w:t>
      </w:r>
    </w:p>
    <w:p w:rsidR="00890D02" w:rsidRDefault="00890D02" w:rsidP="002F78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18"/>
          <w:szCs w:val="18"/>
        </w:rPr>
        <w:t xml:space="preserve">Enter BL or other allocation indicator in </w:t>
      </w:r>
      <w:r w:rsidRPr="00890D02">
        <w:rPr>
          <w:rFonts w:ascii="Arial" w:hAnsi="Arial" w:cs="Arial"/>
          <w:b/>
          <w:color w:val="222222"/>
          <w:sz w:val="18"/>
          <w:szCs w:val="18"/>
        </w:rPr>
        <w:t>Allocation Subcategory</w:t>
      </w:r>
      <w:r w:rsidR="00A80FF0">
        <w:rPr>
          <w:rFonts w:ascii="Arial" w:hAnsi="Arial" w:cs="Arial"/>
          <w:b/>
          <w:color w:val="222222"/>
          <w:sz w:val="18"/>
          <w:szCs w:val="18"/>
        </w:rPr>
        <w:t xml:space="preserve"> </w:t>
      </w:r>
      <w:r w:rsidR="00A80FF0" w:rsidRPr="00A80FF0">
        <w:rPr>
          <w:rFonts w:ascii="Arial" w:hAnsi="Arial" w:cs="Arial"/>
          <w:color w:val="222222"/>
          <w:sz w:val="18"/>
          <w:szCs w:val="18"/>
        </w:rPr>
        <w:t>if that is the geo practice</w:t>
      </w:r>
      <w:r w:rsidR="00A80FF0">
        <w:rPr>
          <w:rFonts w:ascii="Arial" w:hAnsi="Arial" w:cs="Arial"/>
          <w:b/>
          <w:color w:val="222222"/>
          <w:sz w:val="18"/>
          <w:szCs w:val="18"/>
        </w:rPr>
        <w:t xml:space="preserve"> </w:t>
      </w:r>
    </w:p>
    <w:p w:rsidR="003A05E3" w:rsidRDefault="002F7888" w:rsidP="002F7888">
      <w:pPr>
        <w:pStyle w:val="ListParagraph"/>
        <w:numPr>
          <w:ilvl w:val="0"/>
          <w:numId w:val="2"/>
        </w:numPr>
      </w:pPr>
      <w:r>
        <w:t xml:space="preserve">Change </w:t>
      </w:r>
      <w:r w:rsidRPr="00027F07">
        <w:rPr>
          <w:b/>
        </w:rPr>
        <w:t>time zone</w:t>
      </w:r>
      <w:r>
        <w:t xml:space="preserve"> if necessary</w:t>
      </w:r>
    </w:p>
    <w:p w:rsidR="002F7888" w:rsidRDefault="002F7888" w:rsidP="002F7888">
      <w:pPr>
        <w:pStyle w:val="ListParagraph"/>
        <w:numPr>
          <w:ilvl w:val="0"/>
          <w:numId w:val="2"/>
        </w:numPr>
      </w:pPr>
      <w:r>
        <w:t xml:space="preserve">Change </w:t>
      </w:r>
      <w:r w:rsidRPr="00027F07">
        <w:rPr>
          <w:b/>
        </w:rPr>
        <w:t>language</w:t>
      </w:r>
      <w:r>
        <w:t xml:space="preserve"> if necessary</w:t>
      </w:r>
    </w:p>
    <w:p w:rsidR="00CD4DDD" w:rsidRDefault="00CD4DDD" w:rsidP="002F7888">
      <w:pPr>
        <w:pStyle w:val="ListParagraph"/>
        <w:numPr>
          <w:ilvl w:val="0"/>
          <w:numId w:val="2"/>
        </w:numPr>
      </w:pPr>
      <w:r>
        <w:t xml:space="preserve">Change </w:t>
      </w:r>
      <w:r w:rsidRPr="00027F07">
        <w:rPr>
          <w:b/>
        </w:rPr>
        <w:t>Locale</w:t>
      </w:r>
      <w:r>
        <w:t xml:space="preserve"> if necessary </w:t>
      </w:r>
      <w:r w:rsidR="00890D02">
        <w:t>–</w:t>
      </w:r>
      <w:r w:rsidR="00027F07">
        <w:t xml:space="preserve"> </w:t>
      </w:r>
      <w:r w:rsidR="00890D02">
        <w:t xml:space="preserve">e.g., </w:t>
      </w:r>
      <w:r>
        <w:t>Canada users should be English (Canada)</w:t>
      </w:r>
    </w:p>
    <w:p w:rsidR="002F7888" w:rsidRDefault="002F7888" w:rsidP="00A80FF0">
      <w:pPr>
        <w:pStyle w:val="ListParagraph"/>
        <w:numPr>
          <w:ilvl w:val="0"/>
          <w:numId w:val="2"/>
        </w:numPr>
      </w:pPr>
      <w:r>
        <w:t xml:space="preserve">Change </w:t>
      </w:r>
      <w:r w:rsidRPr="00027F07">
        <w:rPr>
          <w:b/>
        </w:rPr>
        <w:t>currency</w:t>
      </w:r>
      <w:r>
        <w:t xml:space="preserve"> if necessary</w:t>
      </w:r>
    </w:p>
    <w:p w:rsidR="002F7888" w:rsidRDefault="002F7888" w:rsidP="002F7888">
      <w:pPr>
        <w:pStyle w:val="ListParagraph"/>
        <w:numPr>
          <w:ilvl w:val="0"/>
          <w:numId w:val="2"/>
        </w:numPr>
      </w:pPr>
      <w:r>
        <w:t xml:space="preserve">Click </w:t>
      </w:r>
      <w:r w:rsidRPr="002F7888">
        <w:rPr>
          <w:b/>
        </w:rPr>
        <w:t>Save</w:t>
      </w:r>
    </w:p>
    <w:p w:rsidR="003A05E3" w:rsidRDefault="003A05E3"/>
    <w:p w:rsidR="00A80FF0" w:rsidRDefault="00A80FF0">
      <w:r>
        <w:t xml:space="preserve">Note: </w:t>
      </w:r>
      <w:r w:rsidRPr="00A80FF0">
        <w:rPr>
          <w:b/>
        </w:rPr>
        <w:t xml:space="preserve">Do not ever create a new user record. </w:t>
      </w:r>
      <w:r>
        <w:t>If you can’t find the person, contact IT.</w:t>
      </w:r>
    </w:p>
    <w:p w:rsidR="003A05E3" w:rsidRDefault="003A05E3">
      <w:bookmarkStart w:id="0" w:name="_GoBack"/>
      <w:bookmarkEnd w:id="0"/>
    </w:p>
    <w:sectPr w:rsidR="003A05E3" w:rsidSect="001F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90B33"/>
    <w:multiLevelType w:val="hybridMultilevel"/>
    <w:tmpl w:val="B056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6146C"/>
    <w:multiLevelType w:val="hybridMultilevel"/>
    <w:tmpl w:val="2E561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2D7787"/>
    <w:multiLevelType w:val="hybridMultilevel"/>
    <w:tmpl w:val="99F86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18199F"/>
    <w:multiLevelType w:val="hybridMultilevel"/>
    <w:tmpl w:val="26A4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E3"/>
    <w:rsid w:val="00027F07"/>
    <w:rsid w:val="0008728D"/>
    <w:rsid w:val="000A5889"/>
    <w:rsid w:val="000C5B8C"/>
    <w:rsid w:val="001111E6"/>
    <w:rsid w:val="001763DE"/>
    <w:rsid w:val="001A4B0E"/>
    <w:rsid w:val="001A5C0E"/>
    <w:rsid w:val="001F20BD"/>
    <w:rsid w:val="00202496"/>
    <w:rsid w:val="002F1A70"/>
    <w:rsid w:val="002F7888"/>
    <w:rsid w:val="00312B75"/>
    <w:rsid w:val="00395B26"/>
    <w:rsid w:val="003A05E3"/>
    <w:rsid w:val="003B4A17"/>
    <w:rsid w:val="004407FA"/>
    <w:rsid w:val="004556D2"/>
    <w:rsid w:val="00467F24"/>
    <w:rsid w:val="004C16EB"/>
    <w:rsid w:val="005211B3"/>
    <w:rsid w:val="00540E8E"/>
    <w:rsid w:val="005A74DF"/>
    <w:rsid w:val="005B5AEF"/>
    <w:rsid w:val="006404C1"/>
    <w:rsid w:val="006B65D3"/>
    <w:rsid w:val="006D0463"/>
    <w:rsid w:val="00700438"/>
    <w:rsid w:val="00721FAB"/>
    <w:rsid w:val="00767C00"/>
    <w:rsid w:val="007D73E0"/>
    <w:rsid w:val="00890D02"/>
    <w:rsid w:val="008E14CE"/>
    <w:rsid w:val="00911BC8"/>
    <w:rsid w:val="0092733A"/>
    <w:rsid w:val="009B5D3D"/>
    <w:rsid w:val="00A01621"/>
    <w:rsid w:val="00A41E8F"/>
    <w:rsid w:val="00A63084"/>
    <w:rsid w:val="00A80FF0"/>
    <w:rsid w:val="00AA2662"/>
    <w:rsid w:val="00BB5C27"/>
    <w:rsid w:val="00CD4DDD"/>
    <w:rsid w:val="00D3399C"/>
    <w:rsid w:val="00D375D9"/>
    <w:rsid w:val="00EA2D6C"/>
    <w:rsid w:val="00EA3305"/>
    <w:rsid w:val="00EB24D0"/>
    <w:rsid w:val="00F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D761D33FFFE4380297C01F30E627E" ma:contentTypeVersion="0" ma:contentTypeDescription="Create a new document." ma:contentTypeScope="" ma:versionID="21aa36b1c20a8e23d2de678a76d6aa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226C8-5472-4224-BF0A-8148C18593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45749C-D3F4-4A50-AA33-635874D02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B48035-88FA-4124-B53F-2482936A04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ellen.barker</dc:creator>
  <cp:lastModifiedBy>Barker, Ellen</cp:lastModifiedBy>
  <cp:revision>2</cp:revision>
  <dcterms:created xsi:type="dcterms:W3CDTF">2015-02-09T03:33:00Z</dcterms:created>
  <dcterms:modified xsi:type="dcterms:W3CDTF">2015-02-09T03:33:00Z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1100</vt:r8>
  </property>
  <property fmtid="{D5CDD505-2E9C-101B-9397-08002B2CF9AE}" pid="3" name="_SourceUrl">
    <vt:lpwstr/>
  </property>
</Properties>
</file>