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eastAsia="Segoe UI" w:cs="Times New Roman"/>
          <w:i w:val="0"/>
          <w:iCs w:val="0"/>
          <w:caps w:val="0"/>
          <w:spacing w:val="0"/>
          <w:sz w:val="22"/>
          <w:szCs w:val="22"/>
          <w:shd w:val="clear" w:fill="FFFFFF"/>
          <w:lang w:val="en-US"/>
        </w:rPr>
      </w:pPr>
      <w:r>
        <w:rPr>
          <w:rFonts w:hint="default" w:ascii="Times New Roman" w:hAnsi="Times New Roman" w:eastAsia="Segoe UI" w:cs="Times New Roman"/>
          <w:i w:val="0"/>
          <w:iCs w:val="0"/>
          <w:caps w:val="0"/>
          <w:spacing w:val="0"/>
          <w:sz w:val="22"/>
          <w:szCs w:val="22"/>
          <w:shd w:val="clear" w:fill="FFFFFF"/>
        </w:rPr>
        <w:t>The World Bank data</w:t>
      </w:r>
      <w:r>
        <w:rPr>
          <w:rFonts w:hint="default" w:ascii="Times New Roman" w:hAnsi="Times New Roman" w:eastAsia="Segoe UI" w:cs="Times New Roman"/>
          <w:i w:val="0"/>
          <w:iCs w:val="0"/>
          <w:caps w:val="0"/>
          <w:spacing w:val="0"/>
          <w:sz w:val="22"/>
          <w:szCs w:val="22"/>
          <w:shd w:val="clear" w:fill="FFFFFF"/>
          <w:lang w:val="en-US"/>
        </w:rPr>
        <w:t xml:space="preserve"> which</w:t>
      </w:r>
      <w:r>
        <w:rPr>
          <w:rFonts w:hint="default" w:ascii="Times New Roman" w:hAnsi="Times New Roman" w:eastAsia="Segoe UI" w:cs="Times New Roman"/>
          <w:i w:val="0"/>
          <w:iCs w:val="0"/>
          <w:caps w:val="0"/>
          <w:spacing w:val="0"/>
          <w:sz w:val="22"/>
          <w:szCs w:val="22"/>
          <w:shd w:val="clear" w:fill="FFFFFF"/>
        </w:rPr>
        <w:t xml:space="preserve"> consists of </w:t>
      </w:r>
      <w:r>
        <w:rPr>
          <w:rFonts w:hint="default" w:ascii="Times New Roman" w:hAnsi="Times New Roman" w:eastAsia="Segoe UI" w:cs="Times New Roman"/>
          <w:i w:val="0"/>
          <w:iCs w:val="0"/>
          <w:caps w:val="0"/>
          <w:spacing w:val="0"/>
          <w:sz w:val="22"/>
          <w:szCs w:val="22"/>
          <w:shd w:val="clear" w:fill="FFFFFF"/>
          <w:lang w:val="en-US"/>
        </w:rPr>
        <w:t>d</w:t>
      </w:r>
      <w:r>
        <w:rPr>
          <w:rFonts w:hint="default" w:ascii="Times New Roman" w:hAnsi="Times New Roman" w:eastAsia="Segoe UI" w:cs="Times New Roman"/>
          <w:i w:val="0"/>
          <w:iCs w:val="0"/>
          <w:caps w:val="0"/>
          <w:spacing w:val="0"/>
          <w:sz w:val="22"/>
          <w:szCs w:val="22"/>
          <w:shd w:val="clear" w:fill="FFFFFF"/>
        </w:rPr>
        <w:t xml:space="preserve">emographic </w:t>
      </w:r>
      <w:r>
        <w:rPr>
          <w:rFonts w:hint="default" w:ascii="Times New Roman" w:hAnsi="Times New Roman" w:eastAsia="Segoe UI" w:cs="Times New Roman"/>
          <w:i w:val="0"/>
          <w:iCs w:val="0"/>
          <w:caps w:val="0"/>
          <w:spacing w:val="0"/>
          <w:sz w:val="22"/>
          <w:szCs w:val="22"/>
          <w:shd w:val="clear" w:fill="FFFFFF"/>
          <w:lang w:val="en-US"/>
        </w:rPr>
        <w:t xml:space="preserve">data </w:t>
      </w:r>
      <w:r>
        <w:rPr>
          <w:rFonts w:hint="default" w:ascii="Times New Roman" w:hAnsi="Times New Roman" w:eastAsia="Segoe UI" w:cs="Times New Roman"/>
          <w:i w:val="0"/>
          <w:iCs w:val="0"/>
          <w:caps w:val="0"/>
          <w:spacing w:val="0"/>
          <w:sz w:val="22"/>
          <w:szCs w:val="22"/>
          <w:shd w:val="clear" w:fill="FFFFFF"/>
        </w:rPr>
        <w:t xml:space="preserve">and other statistical data </w:t>
      </w:r>
      <w:r>
        <w:rPr>
          <w:rFonts w:hint="default" w:ascii="Times New Roman" w:hAnsi="Times New Roman" w:eastAsia="Segoe UI" w:cs="Times New Roman"/>
          <w:i w:val="0"/>
          <w:iCs w:val="0"/>
          <w:caps w:val="0"/>
          <w:spacing w:val="0"/>
          <w:sz w:val="22"/>
          <w:szCs w:val="22"/>
          <w:shd w:val="clear" w:fill="FFFFFF"/>
          <w:lang w:val="en-US"/>
        </w:rPr>
        <w:t>with various indicators ranging from</w:t>
      </w:r>
      <w:r>
        <w:rPr>
          <w:rFonts w:hint="default" w:ascii="Times New Roman" w:hAnsi="Times New Roman" w:eastAsia="Segoe UI" w:cs="Times New Roman"/>
          <w:i w:val="0"/>
          <w:iCs w:val="0"/>
          <w:caps w:val="0"/>
          <w:spacing w:val="0"/>
          <w:sz w:val="22"/>
          <w:szCs w:val="22"/>
          <w:shd w:val="clear" w:fill="FFFFFF"/>
        </w:rPr>
        <w:t xml:space="preserve"> </w:t>
      </w:r>
      <w:r>
        <w:rPr>
          <w:rFonts w:hint="default" w:ascii="Times New Roman" w:hAnsi="Times New Roman" w:eastAsia="Segoe UI" w:cs="Times New Roman"/>
          <w:i w:val="0"/>
          <w:iCs w:val="0"/>
          <w:caps w:val="0"/>
          <w:spacing w:val="0"/>
          <w:sz w:val="22"/>
          <w:szCs w:val="22"/>
          <w:shd w:val="clear" w:fill="FFFFFF"/>
          <w:lang w:val="en-US"/>
        </w:rPr>
        <w:t xml:space="preserve">Electricity/Power, Urban </w:t>
      </w:r>
      <w:r>
        <w:rPr>
          <w:rFonts w:hint="default" w:ascii="Times New Roman" w:hAnsi="Times New Roman" w:eastAsia="Segoe UI" w:cs="Times New Roman"/>
          <w:i w:val="0"/>
          <w:iCs w:val="0"/>
          <w:caps w:val="0"/>
          <w:spacing w:val="0"/>
          <w:sz w:val="22"/>
          <w:szCs w:val="22"/>
          <w:shd w:val="clear" w:fill="FFFFFF"/>
        </w:rPr>
        <w:t xml:space="preserve">Population, </w:t>
      </w:r>
      <w:r>
        <w:rPr>
          <w:rFonts w:hint="default" w:ascii="Times New Roman" w:hAnsi="Times New Roman" w:eastAsia="Segoe UI" w:cs="Times New Roman"/>
          <w:i w:val="0"/>
          <w:iCs w:val="0"/>
          <w:caps w:val="0"/>
          <w:spacing w:val="0"/>
          <w:sz w:val="22"/>
          <w:szCs w:val="22"/>
          <w:shd w:val="clear" w:fill="FFFFFF"/>
          <w:lang w:val="en-US"/>
        </w:rPr>
        <w:t>Electricity</w:t>
      </w:r>
      <w:r>
        <w:rPr>
          <w:rFonts w:hint="default" w:ascii="Times New Roman" w:hAnsi="Times New Roman" w:eastAsia="Segoe UI" w:cs="Times New Roman"/>
          <w:i w:val="0"/>
          <w:iCs w:val="0"/>
          <w:caps w:val="0"/>
          <w:spacing w:val="0"/>
          <w:sz w:val="22"/>
          <w:szCs w:val="22"/>
          <w:shd w:val="clear" w:fill="FFFFFF"/>
        </w:rPr>
        <w:t>, Energy Consumption</w:t>
      </w:r>
      <w:r>
        <w:rPr>
          <w:rFonts w:hint="default" w:ascii="Times New Roman" w:hAnsi="Times New Roman" w:eastAsia="Segoe UI" w:cs="Times New Roman"/>
          <w:i w:val="0"/>
          <w:iCs w:val="0"/>
          <w:caps w:val="0"/>
          <w:spacing w:val="0"/>
          <w:sz w:val="22"/>
          <w:szCs w:val="22"/>
          <w:shd w:val="clear" w:fill="FFFFFF"/>
          <w:lang w:val="en-US"/>
        </w:rPr>
        <w:t xml:space="preserve"> and Agriculture</w:t>
      </w:r>
      <w:r>
        <w:rPr>
          <w:rFonts w:hint="default" w:ascii="Times New Roman" w:hAnsi="Times New Roman" w:eastAsia="Segoe UI" w:cs="Times New Roman"/>
          <w:i w:val="0"/>
          <w:iCs w:val="0"/>
          <w:caps w:val="0"/>
          <w:spacing w:val="0"/>
          <w:sz w:val="22"/>
          <w:szCs w:val="22"/>
          <w:shd w:val="clear" w:fill="FFFFFF"/>
        </w:rPr>
        <w:t xml:space="preserve"> for </w:t>
      </w:r>
      <w:r>
        <w:rPr>
          <w:rFonts w:hint="default" w:ascii="Times New Roman" w:hAnsi="Times New Roman" w:eastAsia="Segoe UI" w:cs="Times New Roman"/>
          <w:i w:val="0"/>
          <w:iCs w:val="0"/>
          <w:caps w:val="0"/>
          <w:spacing w:val="0"/>
          <w:sz w:val="22"/>
          <w:szCs w:val="22"/>
          <w:shd w:val="clear" w:fill="FFFFFF"/>
          <w:lang w:val="en-US"/>
        </w:rPr>
        <w:t xml:space="preserve">a few selected </w:t>
      </w:r>
      <w:r>
        <w:rPr>
          <w:rFonts w:hint="default" w:ascii="Times New Roman" w:hAnsi="Times New Roman" w:eastAsia="Segoe UI" w:cs="Times New Roman"/>
          <w:i w:val="0"/>
          <w:iCs w:val="0"/>
          <w:caps w:val="0"/>
          <w:spacing w:val="0"/>
          <w:sz w:val="22"/>
          <w:szCs w:val="22"/>
          <w:shd w:val="clear" w:fill="FFFFFF"/>
        </w:rPr>
        <w:t xml:space="preserve">countries </w:t>
      </w:r>
      <w:r>
        <w:rPr>
          <w:rFonts w:hint="default" w:ascii="Times New Roman" w:hAnsi="Times New Roman" w:eastAsia="Segoe UI" w:cs="Times New Roman"/>
          <w:i w:val="0"/>
          <w:iCs w:val="0"/>
          <w:caps w:val="0"/>
          <w:spacing w:val="0"/>
          <w:sz w:val="22"/>
          <w:szCs w:val="22"/>
          <w:shd w:val="clear" w:fill="FFFFFF"/>
          <w:lang w:val="en-US"/>
        </w:rPr>
        <w:t xml:space="preserve">vis-a-vis climate change over a period of </w:t>
      </w:r>
      <w:r>
        <w:rPr>
          <w:rFonts w:hint="default" w:ascii="Times New Roman" w:hAnsi="Times New Roman" w:eastAsia="Segoe UI" w:cs="Times New Roman"/>
          <w:i w:val="0"/>
          <w:iCs w:val="0"/>
          <w:caps w:val="0"/>
          <w:spacing w:val="0"/>
          <w:sz w:val="22"/>
          <w:szCs w:val="22"/>
          <w:shd w:val="clear" w:fill="FFFFFF"/>
        </w:rPr>
        <w:t xml:space="preserve">1960 </w:t>
      </w:r>
      <w:r>
        <w:rPr>
          <w:rFonts w:hint="default" w:ascii="Times New Roman" w:hAnsi="Times New Roman" w:eastAsia="Segoe UI" w:cs="Times New Roman"/>
          <w:i w:val="0"/>
          <w:iCs w:val="0"/>
          <w:caps w:val="0"/>
          <w:spacing w:val="0"/>
          <w:sz w:val="22"/>
          <w:szCs w:val="22"/>
          <w:shd w:val="clear" w:fill="FFFFFF"/>
          <w:lang w:val="en-US"/>
        </w:rPr>
        <w:t xml:space="preserve">and </w:t>
      </w:r>
      <w:r>
        <w:rPr>
          <w:rFonts w:hint="default" w:ascii="Times New Roman" w:hAnsi="Times New Roman" w:eastAsia="Segoe UI" w:cs="Times New Roman"/>
          <w:i w:val="0"/>
          <w:iCs w:val="0"/>
          <w:caps w:val="0"/>
          <w:spacing w:val="0"/>
          <w:sz w:val="22"/>
          <w:szCs w:val="22"/>
          <w:shd w:val="clear" w:fill="FFFFFF"/>
        </w:rPr>
        <w:t>20</w:t>
      </w:r>
      <w:r>
        <w:rPr>
          <w:rFonts w:hint="default" w:ascii="Times New Roman" w:hAnsi="Times New Roman" w:eastAsia="Segoe UI" w:cs="Times New Roman"/>
          <w:i w:val="0"/>
          <w:iCs w:val="0"/>
          <w:caps w:val="0"/>
          <w:spacing w:val="0"/>
          <w:sz w:val="22"/>
          <w:szCs w:val="22"/>
          <w:shd w:val="clear" w:fill="FFFFFF"/>
          <w:lang w:val="en-US"/>
        </w:rPr>
        <w:t xml:space="preserve">20 </w:t>
      </w:r>
      <w:r>
        <w:rPr>
          <w:rFonts w:hint="default" w:ascii="Times New Roman" w:hAnsi="Times New Roman" w:eastAsia="Segoe UI" w:cs="Times New Roman"/>
          <w:i w:val="0"/>
          <w:iCs w:val="0"/>
          <w:caps w:val="0"/>
          <w:spacing w:val="0"/>
          <w:sz w:val="22"/>
          <w:szCs w:val="22"/>
          <w:shd w:val="clear" w:fill="FFFFFF"/>
        </w:rPr>
        <w:t>.</w:t>
      </w:r>
      <w:r>
        <w:rPr>
          <w:rFonts w:hint="default" w:ascii="Times New Roman" w:hAnsi="Times New Roman" w:eastAsia="Segoe UI" w:cs="Times New Roman"/>
          <w:i w:val="0"/>
          <w:iCs w:val="0"/>
          <w:caps w:val="0"/>
          <w:spacing w:val="0"/>
          <w:sz w:val="22"/>
          <w:szCs w:val="22"/>
          <w:shd w:val="clear" w:fill="FFFFFF"/>
          <w:lang w:val="en-US"/>
        </w:rPr>
        <w:t xml:space="preserve"> The data set being used are going to be targeting how some of these indicators are relevant to climate change. </w:t>
      </w:r>
      <w:r>
        <w:rPr>
          <w:rFonts w:hint="default" w:ascii="Times New Roman" w:hAnsi="Times New Roman" w:eastAsia="Segoe UI" w:cs="Times New Roman"/>
          <w:i w:val="0"/>
          <w:iCs w:val="0"/>
          <w:caps w:val="0"/>
          <w:spacing w:val="0"/>
          <w:sz w:val="22"/>
          <w:szCs w:val="22"/>
          <w:shd w:val="clear" w:fill="FFFFFF"/>
        </w:rPr>
        <w:t>These indicators are each defined by code</w:t>
      </w:r>
      <w:r>
        <w:rPr>
          <w:rFonts w:hint="default" w:ascii="Times New Roman" w:hAnsi="Times New Roman" w:eastAsia="Segoe UI" w:cs="Times New Roman"/>
          <w:i w:val="0"/>
          <w:iCs w:val="0"/>
          <w:caps w:val="0"/>
          <w:spacing w:val="0"/>
          <w:sz w:val="22"/>
          <w:szCs w:val="22"/>
          <w:shd w:val="clear" w:fill="FFFFFF"/>
          <w:lang w:val="en-US"/>
        </w:rPr>
        <w:t>.</w:t>
      </w:r>
    </w:p>
    <w:p>
      <w:pPr>
        <w:pStyle w:val="5"/>
        <w:keepNext w:val="0"/>
        <w:keepLines w:val="0"/>
        <w:widowControl/>
        <w:suppressLineNumbers w:val="0"/>
        <w:shd w:val="clear" w:fill="FFFFFF"/>
        <w:spacing w:before="0" w:beforeAutospacing="0" w:after="210" w:afterAutospacing="0" w:line="360" w:lineRule="auto"/>
        <w:ind w:left="0" w:right="0" w:firstLine="0"/>
        <w:jc w:val="both"/>
        <w:rPr>
          <w:rFonts w:hint="default" w:ascii="Times New Roman" w:hAnsi="Times New Roman" w:cs="Times New Roman"/>
          <w:sz w:val="22"/>
          <w:szCs w:val="22"/>
          <w:lang w:val="en-US"/>
        </w:rPr>
      </w:pPr>
      <w:r>
        <w:rPr>
          <w:rFonts w:hint="default" w:ascii="Times New Roman" w:hAnsi="Times New Roman" w:eastAsia="Segoe UI" w:cs="Times New Roman"/>
          <w:i w:val="0"/>
          <w:iCs w:val="0"/>
          <w:caps w:val="0"/>
          <w:spacing w:val="0"/>
          <w:sz w:val="22"/>
          <w:szCs w:val="22"/>
          <w:shd w:val="clear" w:fill="FFFFFF"/>
        </w:rPr>
        <w:t>The following indicators have been chosen for analysis:</w:t>
      </w:r>
      <w:r>
        <w:rPr>
          <w:rFonts w:hint="default" w:ascii="Times New Roman" w:hAnsi="Times New Roman" w:eastAsia="Segoe UI" w:cs="Times New Roman"/>
          <w:i w:val="0"/>
          <w:iCs w:val="0"/>
          <w:caps w:val="0"/>
          <w:spacing w:val="0"/>
          <w:sz w:val="22"/>
          <w:szCs w:val="22"/>
          <w:shd w:val="clear" w:fill="FFFFFF"/>
          <w:lang w:val="en-US"/>
        </w:rPr>
        <w:t xml:space="preserve"> </w:t>
      </w:r>
      <w:r>
        <w:rPr>
          <w:rFonts w:hint="default" w:ascii="Times New Roman" w:hAnsi="Times New Roman" w:eastAsia="Segoe UI"/>
          <w:b/>
          <w:bCs/>
          <w:i w:val="0"/>
          <w:iCs w:val="0"/>
          <w:caps w:val="0"/>
          <w:spacing w:val="0"/>
          <w:sz w:val="22"/>
          <w:szCs w:val="22"/>
          <w:bdr w:val="none" w:color="auto" w:sz="0" w:space="0"/>
          <w:shd w:val="clear" w:fill="FFFFFF"/>
        </w:rPr>
        <w:t>EG.USE.ELEC.KH.PC</w:t>
      </w:r>
      <w:r>
        <w:rPr>
          <w:rFonts w:hint="default" w:ascii="Times New Roman" w:hAnsi="Times New Roman" w:eastAsia="Segoe UI" w:cs="Times New Roman"/>
          <w:i w:val="0"/>
          <w:iCs w:val="0"/>
          <w:caps w:val="0"/>
          <w:spacing w:val="0"/>
          <w:sz w:val="22"/>
          <w:szCs w:val="22"/>
          <w:bdr w:val="none" w:color="auto" w:sz="0" w:space="0"/>
          <w:shd w:val="clear" w:fill="FFFFFF"/>
        </w:rPr>
        <w:t>-</w:t>
      </w:r>
      <w:r>
        <w:rPr>
          <w:rFonts w:hint="default" w:ascii="Times New Roman" w:hAnsi="Times New Roman" w:eastAsia="Segoe UI"/>
          <w:i w:val="0"/>
          <w:iCs w:val="0"/>
          <w:caps w:val="0"/>
          <w:spacing w:val="0"/>
          <w:sz w:val="22"/>
          <w:szCs w:val="22"/>
          <w:bdr w:val="none" w:color="auto" w:sz="0" w:space="0"/>
          <w:shd w:val="clear" w:fill="FFFFFF"/>
        </w:rPr>
        <w:t>Electric power consumption (kWh per capita)</w:t>
      </w:r>
      <w:r>
        <w:rPr>
          <w:rFonts w:hint="default" w:ascii="Times New Roman" w:hAnsi="Times New Roman" w:eastAsia="Segoe UI"/>
          <w:i w:val="0"/>
          <w:iCs w:val="0"/>
          <w:caps w:val="0"/>
          <w:spacing w:val="0"/>
          <w:sz w:val="22"/>
          <w:szCs w:val="22"/>
          <w:bdr w:val="none" w:color="auto" w:sz="0" w:space="0"/>
          <w:shd w:val="clear" w:fill="FFFFFF"/>
          <w:lang w:val="en-US"/>
        </w:rPr>
        <w:t xml:space="preserve">, </w:t>
      </w:r>
      <w:r>
        <w:rPr>
          <w:rFonts w:hint="default" w:ascii="Times New Roman" w:hAnsi="Times New Roman" w:eastAsia="Segoe UI"/>
          <w:b/>
          <w:bCs/>
          <w:i w:val="0"/>
          <w:iCs w:val="0"/>
          <w:caps w:val="0"/>
          <w:spacing w:val="0"/>
          <w:sz w:val="22"/>
          <w:szCs w:val="22"/>
          <w:bdr w:val="none" w:color="auto" w:sz="0" w:space="0"/>
          <w:shd w:val="clear" w:fill="FFFFFF"/>
        </w:rPr>
        <w:t>NV.AGR.TOTL.ZS</w:t>
      </w:r>
      <w:r>
        <w:rPr>
          <w:rFonts w:hint="default" w:ascii="Times New Roman" w:hAnsi="Times New Roman" w:eastAsia="Segoe UI" w:cs="Times New Roman"/>
          <w:i w:val="0"/>
          <w:iCs w:val="0"/>
          <w:caps w:val="0"/>
          <w:spacing w:val="0"/>
          <w:sz w:val="22"/>
          <w:szCs w:val="22"/>
          <w:bdr w:val="none" w:color="auto" w:sz="0" w:space="0"/>
          <w:shd w:val="clear" w:fill="FFFFFF"/>
        </w:rPr>
        <w:t>-</w:t>
      </w:r>
      <w:r>
        <w:rPr>
          <w:rFonts w:hint="default" w:ascii="Times New Roman" w:hAnsi="Times New Roman" w:eastAsia="Segoe UI"/>
          <w:i w:val="0"/>
          <w:iCs w:val="0"/>
          <w:caps w:val="0"/>
          <w:spacing w:val="0"/>
          <w:sz w:val="22"/>
          <w:szCs w:val="22"/>
          <w:bdr w:val="none" w:color="auto" w:sz="0" w:space="0"/>
          <w:shd w:val="clear" w:fill="FFFFFF"/>
        </w:rPr>
        <w:t>Agriculture, forestry, and fishing, value added (% of GDP)</w:t>
      </w:r>
      <w:r>
        <w:rPr>
          <w:rFonts w:hint="default" w:ascii="Times New Roman" w:hAnsi="Times New Roman" w:eastAsia="Segoe UI"/>
          <w:i w:val="0"/>
          <w:iCs w:val="0"/>
          <w:caps w:val="0"/>
          <w:spacing w:val="0"/>
          <w:sz w:val="22"/>
          <w:szCs w:val="22"/>
          <w:bdr w:val="none" w:color="auto" w:sz="0" w:space="0"/>
          <w:shd w:val="clear" w:fill="FFFFFF"/>
          <w:lang w:val="en-US"/>
        </w:rPr>
        <w:t xml:space="preserve">, </w:t>
      </w:r>
      <w:r>
        <w:rPr>
          <w:rFonts w:hint="default" w:ascii="Times New Roman" w:hAnsi="Times New Roman" w:eastAsia="Segoe UI"/>
          <w:b/>
          <w:bCs/>
          <w:i w:val="0"/>
          <w:iCs w:val="0"/>
          <w:caps w:val="0"/>
          <w:spacing w:val="0"/>
          <w:sz w:val="22"/>
          <w:szCs w:val="22"/>
          <w:bdr w:val="none" w:color="auto" w:sz="0" w:space="0"/>
          <w:shd w:val="clear" w:fill="FFFFFF"/>
        </w:rPr>
        <w:t>SP.URB.TOTL</w:t>
      </w:r>
      <w:r>
        <w:rPr>
          <w:rFonts w:hint="default" w:ascii="Times New Roman" w:hAnsi="Times New Roman" w:eastAsia="Segoe UI"/>
          <w:b/>
          <w:bCs/>
          <w:i w:val="0"/>
          <w:iCs w:val="0"/>
          <w:caps w:val="0"/>
          <w:spacing w:val="0"/>
          <w:sz w:val="22"/>
          <w:szCs w:val="22"/>
          <w:bdr w:val="none" w:color="auto" w:sz="0" w:space="0"/>
          <w:shd w:val="clear" w:fill="FFFFFF"/>
          <w:lang w:val="en-US"/>
        </w:rPr>
        <w:t xml:space="preserve"> </w:t>
      </w:r>
      <w:r>
        <w:rPr>
          <w:rFonts w:hint="default" w:ascii="Times New Roman" w:hAnsi="Times New Roman" w:eastAsia="Segoe UI" w:cs="Times New Roman"/>
          <w:i w:val="0"/>
          <w:iCs w:val="0"/>
          <w:caps w:val="0"/>
          <w:spacing w:val="0"/>
          <w:sz w:val="22"/>
          <w:szCs w:val="22"/>
          <w:bdr w:val="none" w:color="auto" w:sz="0" w:space="0"/>
          <w:shd w:val="clear" w:fill="FFFFFF"/>
        </w:rPr>
        <w:t>-</w:t>
      </w:r>
      <w:r>
        <w:rPr>
          <w:rFonts w:hint="default" w:ascii="Times New Roman" w:hAnsi="Times New Roman" w:eastAsia="Segoe UI"/>
          <w:i w:val="0"/>
          <w:iCs w:val="0"/>
          <w:caps w:val="0"/>
          <w:spacing w:val="0"/>
          <w:sz w:val="22"/>
          <w:szCs w:val="22"/>
          <w:bdr w:val="none" w:color="auto" w:sz="0" w:space="0"/>
          <w:shd w:val="clear" w:fill="FFFFFF"/>
        </w:rPr>
        <w:t>Urban</w:t>
      </w:r>
      <w:r>
        <w:rPr>
          <w:rFonts w:hint="default" w:ascii="Times New Roman" w:hAnsi="Times New Roman" w:eastAsia="Segoe UI"/>
          <w:i w:val="0"/>
          <w:iCs w:val="0"/>
          <w:caps w:val="0"/>
          <w:spacing w:val="0"/>
          <w:sz w:val="22"/>
          <w:szCs w:val="22"/>
          <w:bdr w:val="none" w:color="auto" w:sz="0" w:space="0"/>
          <w:shd w:val="clear" w:fill="FFFFFF"/>
          <w:lang w:val="en-US"/>
        </w:rPr>
        <w:t xml:space="preserve"> </w:t>
      </w:r>
      <w:r>
        <w:rPr>
          <w:rFonts w:hint="default" w:ascii="Times New Roman" w:hAnsi="Times New Roman" w:eastAsia="Segoe UI"/>
          <w:i w:val="0"/>
          <w:iCs w:val="0"/>
          <w:caps w:val="0"/>
          <w:spacing w:val="0"/>
          <w:sz w:val="22"/>
          <w:szCs w:val="22"/>
          <w:bdr w:val="none" w:color="auto" w:sz="0" w:space="0"/>
          <w:shd w:val="clear" w:fill="FFFFFF"/>
        </w:rPr>
        <w:t>population</w:t>
      </w:r>
      <w:r>
        <w:rPr>
          <w:rFonts w:hint="default" w:ascii="Times New Roman" w:hAnsi="Times New Roman" w:eastAsia="Segoe UI"/>
          <w:i w:val="0"/>
          <w:iCs w:val="0"/>
          <w:caps w:val="0"/>
          <w:spacing w:val="0"/>
          <w:sz w:val="22"/>
          <w:szCs w:val="22"/>
          <w:bdr w:val="none" w:color="auto" w:sz="0" w:space="0"/>
          <w:shd w:val="clear" w:fill="FFFFFF"/>
          <w:lang w:val="en-US"/>
        </w:rPr>
        <w:t xml:space="preserve">, </w:t>
      </w:r>
      <w:r>
        <w:rPr>
          <w:rFonts w:hint="default" w:ascii="Times New Roman" w:hAnsi="Times New Roman" w:eastAsia="Segoe UI"/>
          <w:b/>
          <w:bCs/>
          <w:i w:val="0"/>
          <w:iCs w:val="0"/>
          <w:caps w:val="0"/>
          <w:spacing w:val="0"/>
          <w:sz w:val="22"/>
          <w:szCs w:val="22"/>
          <w:bdr w:val="none" w:color="auto" w:sz="0" w:space="0"/>
          <w:shd w:val="clear" w:fill="FFFFFF"/>
        </w:rPr>
        <w:t>EN.ATM.CO2E.SF.KT</w:t>
      </w:r>
      <w:r>
        <w:rPr>
          <w:rFonts w:hint="default" w:ascii="Times New Roman" w:hAnsi="Times New Roman" w:eastAsia="Segoe UI"/>
          <w:i w:val="0"/>
          <w:iCs w:val="0"/>
          <w:caps w:val="0"/>
          <w:spacing w:val="0"/>
          <w:sz w:val="22"/>
          <w:szCs w:val="22"/>
          <w:bdr w:val="none" w:color="auto" w:sz="0" w:space="0"/>
          <w:shd w:val="clear" w:fill="FFFFFF"/>
          <w:lang w:val="en-US"/>
        </w:rPr>
        <w:t>-</w:t>
      </w:r>
      <w:r>
        <w:rPr>
          <w:rFonts w:hint="default" w:ascii="Times New Roman" w:hAnsi="Times New Roman" w:eastAsia="Segoe UI"/>
          <w:i w:val="0"/>
          <w:iCs w:val="0"/>
          <w:caps w:val="0"/>
          <w:spacing w:val="0"/>
          <w:sz w:val="22"/>
          <w:szCs w:val="22"/>
          <w:bdr w:val="none" w:color="auto" w:sz="0" w:space="0"/>
          <w:shd w:val="clear" w:fill="FFFFFF"/>
        </w:rPr>
        <w:t>CO2 emissions from solid fuel consumption (kt)</w:t>
      </w:r>
      <w:r>
        <w:rPr>
          <w:rFonts w:hint="default" w:ascii="Times New Roman" w:hAnsi="Times New Roman" w:eastAsia="Segoe UI"/>
          <w:i w:val="0"/>
          <w:iCs w:val="0"/>
          <w:caps w:val="0"/>
          <w:spacing w:val="0"/>
          <w:sz w:val="22"/>
          <w:szCs w:val="22"/>
          <w:bdr w:val="none" w:color="auto" w:sz="0" w:space="0"/>
          <w:shd w:val="clear" w:fill="FFFFFF"/>
          <w:lang w:val="en-US"/>
        </w:rPr>
        <w:t>,</w:t>
      </w:r>
      <w:r>
        <w:rPr>
          <w:rFonts w:hint="default" w:ascii="Times New Roman" w:hAnsi="Times New Roman" w:eastAsia="Segoe UI"/>
          <w:b/>
          <w:bCs/>
          <w:i w:val="0"/>
          <w:iCs w:val="0"/>
          <w:caps w:val="0"/>
          <w:spacing w:val="0"/>
          <w:sz w:val="22"/>
          <w:szCs w:val="22"/>
          <w:bdr w:val="none" w:color="auto" w:sz="0" w:space="0"/>
          <w:shd w:val="clear" w:fill="FFFFFF"/>
        </w:rPr>
        <w:t>EG.ELC.NGAS.ZS</w:t>
      </w:r>
      <w:r>
        <w:rPr>
          <w:rFonts w:hint="default" w:ascii="Times New Roman" w:hAnsi="Times New Roman" w:eastAsia="Segoe UI"/>
          <w:i w:val="0"/>
          <w:iCs w:val="0"/>
          <w:caps w:val="0"/>
          <w:spacing w:val="0"/>
          <w:sz w:val="22"/>
          <w:szCs w:val="22"/>
          <w:bdr w:val="none" w:color="auto" w:sz="0" w:space="0"/>
          <w:shd w:val="clear" w:fill="FFFFFF"/>
          <w:lang w:val="en-US"/>
        </w:rPr>
        <w:t>-</w:t>
      </w:r>
      <w:r>
        <w:rPr>
          <w:rFonts w:hint="default" w:ascii="Times New Roman" w:hAnsi="Times New Roman" w:eastAsia="Segoe UI"/>
          <w:i w:val="0"/>
          <w:iCs w:val="0"/>
          <w:caps w:val="0"/>
          <w:spacing w:val="0"/>
          <w:sz w:val="22"/>
          <w:szCs w:val="22"/>
          <w:bdr w:val="none" w:color="auto" w:sz="0" w:space="0"/>
          <w:shd w:val="clear" w:fill="FFFFFF"/>
        </w:rPr>
        <w:t>Electricity production from natural gas sources (% of total)</w:t>
      </w:r>
      <w:r>
        <w:rPr>
          <w:rFonts w:hint="default" w:ascii="Times New Roman" w:hAnsi="Times New Roman" w:eastAsia="Segoe UI"/>
          <w:i w:val="0"/>
          <w:iCs w:val="0"/>
          <w:caps w:val="0"/>
          <w:spacing w:val="0"/>
          <w:sz w:val="22"/>
          <w:szCs w:val="22"/>
          <w:bdr w:val="none" w:color="auto" w:sz="0" w:space="0"/>
          <w:shd w:val="clear" w:fill="FFFFFF"/>
          <w:lang w:val="en-US"/>
        </w:rPr>
        <w:t>.</w:t>
      </w:r>
    </w:p>
    <w:p>
      <w:pPr>
        <w:keepNext w:val="0"/>
        <w:keepLines w:val="0"/>
        <w:widowControl/>
        <w:suppressLineNumbers w:val="0"/>
        <w:spacing w:line="360" w:lineRule="auto"/>
        <w:jc w:val="left"/>
        <w:rPr>
          <w:rFonts w:hint="default" w:ascii="Times New Roman" w:hAnsi="Times New Roman" w:eastAsia="Segoe UI" w:cs="Times New Roman"/>
          <w:i w:val="0"/>
          <w:iCs w:val="0"/>
          <w:caps w:val="0"/>
          <w:spacing w:val="0"/>
          <w:sz w:val="22"/>
          <w:szCs w:val="22"/>
          <w:bdr w:val="none" w:color="auto" w:sz="0" w:space="0"/>
          <w:shd w:val="clear" w:fill="FFFFFF"/>
          <w:lang w:val="en-US"/>
        </w:rPr>
      </w:pPr>
      <w:r>
        <w:rPr>
          <w:rFonts w:hint="default" w:ascii="Times New Roman" w:hAnsi="Times New Roman" w:eastAsia="Segoe UI" w:cs="Times New Roman"/>
          <w:i w:val="0"/>
          <w:iCs w:val="0"/>
          <w:caps w:val="0"/>
          <w:spacing w:val="0"/>
          <w:sz w:val="22"/>
          <w:szCs w:val="22"/>
          <w:shd w:val="clear" w:fill="FFFFFF"/>
        </w:rPr>
        <w:t>The following countries have been chosen for analysis:</w:t>
      </w:r>
      <w:r>
        <w:rPr>
          <w:rFonts w:hint="default" w:ascii="Times New Roman" w:hAnsi="Times New Roman" w:eastAsia="Segoe UI" w:cs="Times New Roman"/>
          <w:i w:val="0"/>
          <w:iCs w:val="0"/>
          <w:caps w:val="0"/>
          <w:spacing w:val="0"/>
          <w:sz w:val="22"/>
          <w:szCs w:val="22"/>
          <w:shd w:val="clear" w:fill="FFFFFF"/>
          <w:lang w:val="en-US"/>
        </w:rPr>
        <w:t xml:space="preserve"> </w:t>
      </w:r>
      <w:r>
        <w:rPr>
          <w:rFonts w:hint="default" w:ascii="Times New Roman" w:hAnsi="Times New Roman" w:eastAsia="Segoe UI"/>
          <w:b/>
          <w:bCs/>
          <w:i w:val="0"/>
          <w:iCs w:val="0"/>
          <w:caps w:val="0"/>
          <w:spacing w:val="0"/>
          <w:sz w:val="22"/>
          <w:szCs w:val="22"/>
          <w:bdr w:val="none" w:color="auto" w:sz="0" w:space="0"/>
          <w:shd w:val="clear" w:fill="FFFFFF"/>
        </w:rPr>
        <w:t>USA</w:t>
      </w:r>
      <w:r>
        <w:rPr>
          <w:rFonts w:hint="default" w:ascii="Times New Roman" w:hAnsi="Times New Roman" w:eastAsia="Segoe UI" w:cs="Times New Roman"/>
          <w:i w:val="0"/>
          <w:iCs w:val="0"/>
          <w:caps w:val="0"/>
          <w:spacing w:val="0"/>
          <w:sz w:val="22"/>
          <w:szCs w:val="22"/>
          <w:bdr w:val="none" w:color="auto" w:sz="0" w:space="0"/>
          <w:shd w:val="clear" w:fill="FFFFFF"/>
        </w:rPr>
        <w:t>-United States of America</w:t>
      </w:r>
      <w:r>
        <w:rPr>
          <w:rFonts w:hint="default" w:ascii="Times New Roman" w:hAnsi="Times New Roman" w:eastAsia="Segoe UI" w:cs="Times New Roman"/>
          <w:i w:val="0"/>
          <w:iCs w:val="0"/>
          <w:caps w:val="0"/>
          <w:spacing w:val="0"/>
          <w:sz w:val="22"/>
          <w:szCs w:val="22"/>
          <w:bdr w:val="none" w:color="auto" w:sz="0" w:space="0"/>
          <w:shd w:val="clear" w:fill="FFFFFF"/>
          <w:lang w:val="en-US"/>
        </w:rPr>
        <w:t xml:space="preserve">, </w:t>
      </w:r>
      <w:r>
        <w:rPr>
          <w:rFonts w:hint="default" w:ascii="Times New Roman" w:hAnsi="Times New Roman" w:eastAsia="Segoe UI" w:cs="Times New Roman"/>
          <w:b/>
          <w:bCs/>
          <w:i w:val="0"/>
          <w:iCs w:val="0"/>
          <w:caps w:val="0"/>
          <w:spacing w:val="0"/>
          <w:sz w:val="22"/>
          <w:szCs w:val="22"/>
          <w:bdr w:val="none" w:color="auto" w:sz="0" w:space="0"/>
          <w:shd w:val="clear" w:fill="FFFFFF"/>
        </w:rPr>
        <w:t>IN</w:t>
      </w:r>
      <w:r>
        <w:rPr>
          <w:rFonts w:hint="default" w:ascii="Times New Roman" w:hAnsi="Times New Roman" w:eastAsia="Segoe UI" w:cs="Times New Roman"/>
          <w:b/>
          <w:bCs/>
          <w:i w:val="0"/>
          <w:iCs w:val="0"/>
          <w:caps w:val="0"/>
          <w:spacing w:val="0"/>
          <w:sz w:val="22"/>
          <w:szCs w:val="22"/>
          <w:bdr w:val="none" w:color="auto" w:sz="0" w:space="0"/>
          <w:shd w:val="clear" w:fill="FFFFFF"/>
          <w:lang w:val="en-US"/>
        </w:rPr>
        <w:t>D</w:t>
      </w:r>
      <w:r>
        <w:rPr>
          <w:rFonts w:hint="default" w:ascii="Times New Roman" w:hAnsi="Times New Roman" w:eastAsia="Segoe UI" w:cs="Times New Roman"/>
          <w:i w:val="0"/>
          <w:iCs w:val="0"/>
          <w:caps w:val="0"/>
          <w:spacing w:val="0"/>
          <w:sz w:val="22"/>
          <w:szCs w:val="22"/>
          <w:bdr w:val="none" w:color="auto" w:sz="0" w:space="0"/>
          <w:shd w:val="clear" w:fill="FFFFFF"/>
        </w:rPr>
        <w:t>-India</w:t>
      </w:r>
      <w:r>
        <w:rPr>
          <w:rFonts w:hint="default" w:ascii="Times New Roman" w:hAnsi="Times New Roman" w:eastAsia="Segoe UI" w:cs="Times New Roman"/>
          <w:i w:val="0"/>
          <w:iCs w:val="0"/>
          <w:caps w:val="0"/>
          <w:spacing w:val="0"/>
          <w:sz w:val="22"/>
          <w:szCs w:val="22"/>
          <w:bdr w:val="none" w:color="auto" w:sz="0" w:space="0"/>
          <w:shd w:val="clear" w:fill="FFFFFF"/>
          <w:lang w:val="en-US"/>
        </w:rPr>
        <w:t xml:space="preserve">, </w:t>
      </w:r>
      <w:r>
        <w:rPr>
          <w:rFonts w:hint="default" w:ascii="Times New Roman" w:hAnsi="Times New Roman" w:eastAsia="Segoe UI" w:cs="Times New Roman"/>
          <w:b/>
          <w:bCs/>
          <w:i w:val="0"/>
          <w:iCs w:val="0"/>
          <w:caps w:val="0"/>
          <w:spacing w:val="0"/>
          <w:sz w:val="22"/>
          <w:szCs w:val="22"/>
          <w:bdr w:val="none" w:color="auto" w:sz="0" w:space="0"/>
          <w:shd w:val="clear" w:fill="FFFFFF"/>
        </w:rPr>
        <w:t>C</w:t>
      </w:r>
      <w:r>
        <w:rPr>
          <w:rFonts w:hint="default" w:ascii="Times New Roman" w:hAnsi="Times New Roman" w:eastAsia="Segoe UI" w:cs="Times New Roman"/>
          <w:b/>
          <w:bCs/>
          <w:i w:val="0"/>
          <w:iCs w:val="0"/>
          <w:caps w:val="0"/>
          <w:spacing w:val="0"/>
          <w:sz w:val="22"/>
          <w:szCs w:val="22"/>
          <w:bdr w:val="none" w:color="auto" w:sz="0" w:space="0"/>
          <w:shd w:val="clear" w:fill="FFFFFF"/>
          <w:lang w:val="en-US"/>
        </w:rPr>
        <w:t>H</w:t>
      </w:r>
      <w:r>
        <w:rPr>
          <w:rFonts w:hint="default" w:ascii="Times New Roman" w:hAnsi="Times New Roman" w:eastAsia="Segoe UI" w:cs="Times New Roman"/>
          <w:b/>
          <w:bCs/>
          <w:i w:val="0"/>
          <w:iCs w:val="0"/>
          <w:caps w:val="0"/>
          <w:spacing w:val="0"/>
          <w:sz w:val="22"/>
          <w:szCs w:val="22"/>
          <w:bdr w:val="none" w:color="auto" w:sz="0" w:space="0"/>
          <w:shd w:val="clear" w:fill="FFFFFF"/>
        </w:rPr>
        <w:t>N</w:t>
      </w:r>
      <w:r>
        <w:rPr>
          <w:rFonts w:hint="default" w:ascii="Times New Roman" w:hAnsi="Times New Roman" w:eastAsia="Segoe UI" w:cs="Times New Roman"/>
          <w:i w:val="0"/>
          <w:iCs w:val="0"/>
          <w:caps w:val="0"/>
          <w:spacing w:val="0"/>
          <w:sz w:val="22"/>
          <w:szCs w:val="22"/>
          <w:bdr w:val="none" w:color="auto" w:sz="0" w:space="0"/>
          <w:shd w:val="clear" w:fill="FFFFFF"/>
        </w:rPr>
        <w:t>-China</w:t>
      </w:r>
      <w:r>
        <w:rPr>
          <w:rFonts w:hint="default" w:ascii="Times New Roman" w:hAnsi="Times New Roman" w:eastAsia="Segoe UI" w:cs="Times New Roman"/>
          <w:i w:val="0"/>
          <w:iCs w:val="0"/>
          <w:caps w:val="0"/>
          <w:spacing w:val="0"/>
          <w:sz w:val="22"/>
          <w:szCs w:val="22"/>
          <w:bdr w:val="none" w:color="auto" w:sz="0" w:space="0"/>
          <w:shd w:val="clear" w:fill="FFFFFF"/>
          <w:lang w:val="en-US"/>
        </w:rPr>
        <w:t xml:space="preserve">, </w:t>
      </w:r>
      <w:r>
        <w:rPr>
          <w:rFonts w:hint="default" w:ascii="Times New Roman" w:hAnsi="Times New Roman" w:eastAsia="Segoe UI" w:cs="Times New Roman"/>
          <w:b/>
          <w:bCs/>
          <w:i w:val="0"/>
          <w:iCs w:val="0"/>
          <w:caps w:val="0"/>
          <w:spacing w:val="0"/>
          <w:sz w:val="22"/>
          <w:szCs w:val="22"/>
          <w:bdr w:val="none" w:color="auto" w:sz="0" w:space="0"/>
          <w:shd w:val="clear" w:fill="FFFFFF"/>
        </w:rPr>
        <w:t>JP</w:t>
      </w:r>
      <w:r>
        <w:rPr>
          <w:rFonts w:hint="default" w:ascii="Times New Roman" w:hAnsi="Times New Roman" w:eastAsia="Segoe UI" w:cs="Times New Roman"/>
          <w:b/>
          <w:bCs/>
          <w:i w:val="0"/>
          <w:iCs w:val="0"/>
          <w:caps w:val="0"/>
          <w:spacing w:val="0"/>
          <w:sz w:val="22"/>
          <w:szCs w:val="22"/>
          <w:bdr w:val="none" w:color="auto" w:sz="0" w:space="0"/>
          <w:shd w:val="clear" w:fill="FFFFFF"/>
          <w:lang w:val="en-US"/>
        </w:rPr>
        <w:t>N</w:t>
      </w:r>
      <w:r>
        <w:rPr>
          <w:rFonts w:hint="default" w:ascii="Times New Roman" w:hAnsi="Times New Roman" w:eastAsia="Segoe UI" w:cs="Times New Roman"/>
          <w:i w:val="0"/>
          <w:iCs w:val="0"/>
          <w:caps w:val="0"/>
          <w:spacing w:val="0"/>
          <w:sz w:val="22"/>
          <w:szCs w:val="22"/>
          <w:bdr w:val="none" w:color="auto" w:sz="0" w:space="0"/>
          <w:shd w:val="clear" w:fill="FFFFFF"/>
        </w:rPr>
        <w:t>-Japan</w:t>
      </w:r>
      <w:r>
        <w:rPr>
          <w:rFonts w:hint="default" w:ascii="Times New Roman" w:hAnsi="Times New Roman" w:eastAsia="Segoe UI" w:cs="Times New Roman"/>
          <w:i w:val="0"/>
          <w:iCs w:val="0"/>
          <w:caps w:val="0"/>
          <w:spacing w:val="0"/>
          <w:sz w:val="22"/>
          <w:szCs w:val="22"/>
          <w:bdr w:val="none" w:color="auto" w:sz="0" w:space="0"/>
          <w:shd w:val="clear" w:fill="FFFFFF"/>
          <w:lang w:val="en-US"/>
        </w:rPr>
        <w:t xml:space="preserve">, </w:t>
      </w:r>
      <w:r>
        <w:rPr>
          <w:rFonts w:hint="default" w:ascii="Times New Roman" w:hAnsi="Times New Roman" w:eastAsia="Segoe UI" w:cs="Times New Roman"/>
          <w:b/>
          <w:bCs/>
          <w:i w:val="0"/>
          <w:iCs w:val="0"/>
          <w:caps w:val="0"/>
          <w:spacing w:val="0"/>
          <w:sz w:val="22"/>
          <w:szCs w:val="22"/>
          <w:bdr w:val="none" w:color="auto" w:sz="0" w:space="0"/>
          <w:shd w:val="clear" w:fill="FFFFFF"/>
        </w:rPr>
        <w:t>CA</w:t>
      </w:r>
      <w:r>
        <w:rPr>
          <w:rFonts w:hint="default" w:ascii="Times New Roman" w:hAnsi="Times New Roman" w:eastAsia="Segoe UI" w:cs="Times New Roman"/>
          <w:b/>
          <w:bCs/>
          <w:i w:val="0"/>
          <w:iCs w:val="0"/>
          <w:caps w:val="0"/>
          <w:spacing w:val="0"/>
          <w:sz w:val="22"/>
          <w:szCs w:val="22"/>
          <w:bdr w:val="none" w:color="auto" w:sz="0" w:space="0"/>
          <w:shd w:val="clear" w:fill="FFFFFF"/>
          <w:lang w:val="en-US"/>
        </w:rPr>
        <w:t>N</w:t>
      </w:r>
      <w:r>
        <w:rPr>
          <w:rFonts w:hint="default" w:ascii="Times New Roman" w:hAnsi="Times New Roman" w:eastAsia="Segoe UI" w:cs="Times New Roman"/>
          <w:i w:val="0"/>
          <w:iCs w:val="0"/>
          <w:caps w:val="0"/>
          <w:spacing w:val="0"/>
          <w:sz w:val="22"/>
          <w:szCs w:val="22"/>
          <w:bdr w:val="none" w:color="auto" w:sz="0" w:space="0"/>
          <w:shd w:val="clear" w:fill="FFFFFF"/>
        </w:rPr>
        <w:t>-Canada</w:t>
      </w:r>
      <w:r>
        <w:rPr>
          <w:rFonts w:hint="default" w:ascii="Times New Roman" w:hAnsi="Times New Roman" w:eastAsia="Segoe UI" w:cs="Times New Roman"/>
          <w:i w:val="0"/>
          <w:iCs w:val="0"/>
          <w:caps w:val="0"/>
          <w:spacing w:val="0"/>
          <w:sz w:val="22"/>
          <w:szCs w:val="22"/>
          <w:bdr w:val="none" w:color="auto" w:sz="0" w:space="0"/>
          <w:shd w:val="clear" w:fill="FFFFFF"/>
          <w:lang w:val="en-US"/>
        </w:rPr>
        <w:t xml:space="preserve">, </w:t>
      </w:r>
      <w:r>
        <w:rPr>
          <w:rFonts w:hint="default" w:ascii="Times New Roman" w:hAnsi="Times New Roman" w:eastAsia="Segoe UI" w:cs="Times New Roman"/>
          <w:b/>
          <w:bCs/>
          <w:i w:val="0"/>
          <w:iCs w:val="0"/>
          <w:caps w:val="0"/>
          <w:spacing w:val="0"/>
          <w:sz w:val="22"/>
          <w:szCs w:val="22"/>
          <w:bdr w:val="none" w:color="auto" w:sz="0" w:space="0"/>
          <w:shd w:val="clear" w:fill="FFFFFF"/>
        </w:rPr>
        <w:t>GB</w:t>
      </w:r>
      <w:r>
        <w:rPr>
          <w:rFonts w:hint="default" w:ascii="Times New Roman" w:hAnsi="Times New Roman" w:eastAsia="Segoe UI" w:cs="Times New Roman"/>
          <w:b/>
          <w:bCs/>
          <w:i w:val="0"/>
          <w:iCs w:val="0"/>
          <w:caps w:val="0"/>
          <w:spacing w:val="0"/>
          <w:sz w:val="22"/>
          <w:szCs w:val="22"/>
          <w:bdr w:val="none" w:color="auto" w:sz="0" w:space="0"/>
          <w:shd w:val="clear" w:fill="FFFFFF"/>
          <w:lang w:val="en-US"/>
        </w:rPr>
        <w:t>R</w:t>
      </w:r>
      <w:r>
        <w:rPr>
          <w:rFonts w:hint="default" w:ascii="Times New Roman" w:hAnsi="Times New Roman" w:eastAsia="Segoe UI" w:cs="Times New Roman"/>
          <w:i w:val="0"/>
          <w:iCs w:val="0"/>
          <w:caps w:val="0"/>
          <w:spacing w:val="0"/>
          <w:sz w:val="22"/>
          <w:szCs w:val="22"/>
          <w:bdr w:val="none" w:color="auto" w:sz="0" w:space="0"/>
          <w:shd w:val="clear" w:fill="FFFFFF"/>
        </w:rPr>
        <w:t>-Great</w:t>
      </w:r>
      <w:r>
        <w:rPr>
          <w:rFonts w:hint="default" w:ascii="Times New Roman" w:hAnsi="Times New Roman" w:eastAsia="Segoe UI" w:cs="Times New Roman"/>
          <w:i w:val="0"/>
          <w:iCs w:val="0"/>
          <w:caps w:val="0"/>
          <w:spacing w:val="0"/>
          <w:sz w:val="22"/>
          <w:szCs w:val="22"/>
          <w:bdr w:val="none" w:color="auto" w:sz="0" w:space="0"/>
          <w:shd w:val="clear" w:fill="FFFFFF"/>
          <w:lang w:val="en-US"/>
        </w:rPr>
        <w:t xml:space="preserve"> </w:t>
      </w:r>
      <w:r>
        <w:rPr>
          <w:rFonts w:hint="default" w:ascii="Times New Roman" w:hAnsi="Times New Roman" w:eastAsia="Segoe UI" w:cs="Times New Roman"/>
          <w:i w:val="0"/>
          <w:iCs w:val="0"/>
          <w:caps w:val="0"/>
          <w:spacing w:val="0"/>
          <w:sz w:val="22"/>
          <w:szCs w:val="22"/>
          <w:bdr w:val="none" w:color="auto" w:sz="0" w:space="0"/>
          <w:shd w:val="clear" w:fill="FFFFFF"/>
        </w:rPr>
        <w:t>Britain</w:t>
      </w:r>
      <w:r>
        <w:rPr>
          <w:rFonts w:hint="default" w:ascii="Times New Roman" w:hAnsi="Times New Roman" w:eastAsia="Segoe UI" w:cs="Times New Roman"/>
          <w:i w:val="0"/>
          <w:iCs w:val="0"/>
          <w:caps w:val="0"/>
          <w:spacing w:val="0"/>
          <w:sz w:val="22"/>
          <w:szCs w:val="22"/>
          <w:bdr w:val="none" w:color="auto" w:sz="0" w:space="0"/>
          <w:shd w:val="clear" w:fill="FFFFFF"/>
          <w:lang w:val="en-US"/>
        </w:rPr>
        <w:t xml:space="preserve">, </w:t>
      </w:r>
      <w:r>
        <w:rPr>
          <w:rFonts w:hint="default" w:ascii="Times New Roman" w:hAnsi="Times New Roman" w:eastAsia="Segoe UI" w:cs="Times New Roman"/>
          <w:b/>
          <w:bCs/>
          <w:i w:val="0"/>
          <w:iCs w:val="0"/>
          <w:caps w:val="0"/>
          <w:spacing w:val="0"/>
          <w:sz w:val="22"/>
          <w:szCs w:val="22"/>
          <w:bdr w:val="none" w:color="auto" w:sz="0" w:space="0"/>
          <w:shd w:val="clear" w:fill="FFFFFF"/>
        </w:rPr>
        <w:t>ZA</w:t>
      </w:r>
      <w:r>
        <w:rPr>
          <w:rFonts w:hint="default" w:ascii="Times New Roman" w:hAnsi="Times New Roman" w:eastAsia="Segoe UI" w:cs="Times New Roman"/>
          <w:b/>
          <w:bCs/>
          <w:i w:val="0"/>
          <w:iCs w:val="0"/>
          <w:caps w:val="0"/>
          <w:spacing w:val="0"/>
          <w:sz w:val="22"/>
          <w:szCs w:val="22"/>
          <w:bdr w:val="none" w:color="auto" w:sz="0" w:space="0"/>
          <w:shd w:val="clear" w:fill="FFFFFF"/>
          <w:lang w:val="en-US"/>
        </w:rPr>
        <w:t>F</w:t>
      </w:r>
      <w:r>
        <w:rPr>
          <w:rFonts w:hint="default" w:ascii="Times New Roman" w:hAnsi="Times New Roman" w:eastAsia="Segoe UI" w:cs="Times New Roman"/>
          <w:i w:val="0"/>
          <w:iCs w:val="0"/>
          <w:caps w:val="0"/>
          <w:spacing w:val="0"/>
          <w:sz w:val="22"/>
          <w:szCs w:val="22"/>
          <w:bdr w:val="none" w:color="auto" w:sz="0" w:space="0"/>
          <w:shd w:val="clear" w:fill="FFFFFF"/>
        </w:rPr>
        <w:t>-South Africa</w:t>
      </w:r>
      <w:r>
        <w:rPr>
          <w:rFonts w:hint="default" w:ascii="Times New Roman" w:hAnsi="Times New Roman" w:eastAsia="Segoe UI" w:cs="Times New Roman"/>
          <w:i w:val="0"/>
          <w:iCs w:val="0"/>
          <w:caps w:val="0"/>
          <w:spacing w:val="0"/>
          <w:sz w:val="22"/>
          <w:szCs w:val="22"/>
          <w:bdr w:val="none" w:color="auto" w:sz="0" w:space="0"/>
          <w:shd w:val="clear" w:fill="FFFFFF"/>
          <w:lang w:val="en-US"/>
        </w:rPr>
        <w:t>.</w:t>
      </w:r>
    </w:p>
    <w:p>
      <w:pPr>
        <w:spacing w:line="360" w:lineRule="auto"/>
        <w:jc w:val="both"/>
        <w:rPr>
          <w:rFonts w:hint="default" w:ascii="Times New Roman" w:hAnsi="Times New Roman"/>
          <w:color w:val="0000FF"/>
          <w:sz w:val="22"/>
          <w:szCs w:val="22"/>
          <w:u w:val="single"/>
        </w:rPr>
      </w:pPr>
      <w:r>
        <w:rPr>
          <w:rFonts w:ascii="Times New Roman" w:hAnsi="Times New Roman" w:cs="Times New Roman"/>
          <w:sz w:val="22"/>
          <w:szCs w:val="22"/>
        </w:rPr>
        <w:t xml:space="preserve">This </w:t>
      </w:r>
      <w:r>
        <w:rPr>
          <w:rFonts w:ascii="Times New Roman" w:hAnsi="Times New Roman" w:cs="Times New Roman"/>
          <w:sz w:val="22"/>
          <w:szCs w:val="22"/>
          <w:lang w:val="en-US"/>
        </w:rPr>
        <w:t>data set</w:t>
      </w:r>
      <w:r>
        <w:rPr>
          <w:rFonts w:hint="default" w:ascii="Times New Roman" w:hAnsi="Times New Roman" w:cs="Times New Roman"/>
          <w:sz w:val="22"/>
          <w:szCs w:val="22"/>
          <w:lang w:val="en-US"/>
        </w:rPr>
        <w:t xml:space="preserve"> </w:t>
      </w:r>
      <w:r>
        <w:rPr>
          <w:rFonts w:ascii="Times New Roman" w:hAnsi="Times New Roman" w:cs="Times New Roman"/>
          <w:sz w:val="22"/>
          <w:szCs w:val="22"/>
        </w:rPr>
        <w:t xml:space="preserve">gotten from World </w:t>
      </w:r>
      <w:r>
        <w:rPr>
          <w:rFonts w:hint="default" w:ascii="Times New Roman" w:hAnsi="Times New Roman" w:cs="Times New Roman"/>
          <w:sz w:val="22"/>
          <w:szCs w:val="22"/>
          <w:lang w:val="en-US"/>
        </w:rPr>
        <w:t>Bank</w:t>
      </w:r>
      <w:r>
        <w:rPr>
          <w:rFonts w:ascii="Times New Roman" w:hAnsi="Times New Roman" w:cs="Times New Roman"/>
          <w:sz w:val="22"/>
          <w:szCs w:val="22"/>
        </w:rPr>
        <w:t xml:space="preserve"> </w:t>
      </w:r>
      <w:r>
        <w:rPr>
          <w:rFonts w:hint="default" w:ascii="Times New Roman" w:hAnsi="Times New Roman"/>
          <w:color w:val="0000FF"/>
          <w:sz w:val="22"/>
          <w:szCs w:val="22"/>
          <w:u w:val="single"/>
        </w:rPr>
        <w:fldChar w:fldCharType="begin"/>
      </w:r>
      <w:r>
        <w:rPr>
          <w:rFonts w:hint="default" w:ascii="Times New Roman" w:hAnsi="Times New Roman"/>
          <w:color w:val="0000FF"/>
          <w:sz w:val="22"/>
          <w:szCs w:val="22"/>
          <w:u w:val="single"/>
        </w:rPr>
        <w:instrText xml:space="preserve"> HYPERLINK "https://data.worldbank.org/topic/climate-change" </w:instrText>
      </w:r>
      <w:r>
        <w:rPr>
          <w:rFonts w:hint="default" w:ascii="Times New Roman" w:hAnsi="Times New Roman"/>
          <w:color w:val="0000FF"/>
          <w:sz w:val="22"/>
          <w:szCs w:val="22"/>
          <w:u w:val="single"/>
        </w:rPr>
        <w:fldChar w:fldCharType="separate"/>
      </w:r>
      <w:r>
        <w:rPr>
          <w:rStyle w:val="4"/>
          <w:rFonts w:hint="default" w:ascii="Times New Roman" w:hAnsi="Times New Roman"/>
          <w:color w:val="0000FF"/>
          <w:sz w:val="22"/>
          <w:szCs w:val="22"/>
        </w:rPr>
        <w:t>https://data.worldbank.org/topic/climate-change</w:t>
      </w:r>
      <w:r>
        <w:rPr>
          <w:rFonts w:hint="default" w:ascii="Times New Roman" w:hAnsi="Times New Roman"/>
          <w:color w:val="0000FF"/>
          <w:sz w:val="22"/>
          <w:szCs w:val="22"/>
          <w:u w:val="single"/>
        </w:rPr>
        <w:fldChar w:fldCharType="end"/>
      </w:r>
    </w:p>
    <w:p>
      <w:pPr>
        <w:spacing w:line="240" w:lineRule="auto"/>
        <w:jc w:val="both"/>
        <w:rPr>
          <w:rFonts w:hint="default"/>
          <w:lang w:val="en-US"/>
        </w:rPr>
      </w:pPr>
      <w:r>
        <w:drawing>
          <wp:inline distT="0" distB="0" distL="114300" distR="114300">
            <wp:extent cx="2296795" cy="652145"/>
            <wp:effectExtent l="0" t="0" r="190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2296795" cy="652145"/>
                    </a:xfrm>
                    <a:prstGeom prst="rect">
                      <a:avLst/>
                    </a:prstGeom>
                    <a:noFill/>
                    <a:ln>
                      <a:noFill/>
                    </a:ln>
                  </pic:spPr>
                </pic:pic>
              </a:graphicData>
            </a:graphic>
          </wp:inline>
        </w:drawing>
      </w:r>
    </w:p>
    <w:p>
      <w:pPr>
        <w:spacing w:line="240" w:lineRule="auto"/>
        <w:jc w:val="both"/>
      </w:pPr>
      <w:r>
        <w:drawing>
          <wp:inline distT="0" distB="0" distL="114300" distR="114300">
            <wp:extent cx="2381885" cy="244475"/>
            <wp:effectExtent l="0" t="0" r="571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2381885" cy="244475"/>
                    </a:xfrm>
                    <a:prstGeom prst="rect">
                      <a:avLst/>
                    </a:prstGeom>
                    <a:noFill/>
                    <a:ln>
                      <a:noFill/>
                    </a:ln>
                  </pic:spPr>
                </pic:pic>
              </a:graphicData>
            </a:graphic>
          </wp:inline>
        </w:drawing>
      </w:r>
    </w:p>
    <w:p>
      <w:pPr>
        <w:spacing w:line="240" w:lineRule="auto"/>
        <w:jc w:val="both"/>
      </w:pPr>
      <w:r>
        <w:drawing>
          <wp:inline distT="0" distB="0" distL="114300" distR="114300">
            <wp:extent cx="2379345" cy="67754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2379345" cy="677545"/>
                    </a:xfrm>
                    <a:prstGeom prst="rect">
                      <a:avLst/>
                    </a:prstGeom>
                    <a:noFill/>
                    <a:ln>
                      <a:noFill/>
                    </a:ln>
                  </pic:spPr>
                </pic:pic>
              </a:graphicData>
            </a:graphic>
          </wp:inline>
        </w:drawing>
      </w:r>
    </w:p>
    <w:p>
      <w:pPr>
        <w:spacing w:line="240" w:lineRule="auto"/>
        <w:jc w:val="both"/>
        <w:rPr>
          <w:rFonts w:hint="default"/>
          <w:lang w:val="en-US"/>
        </w:rPr>
      </w:pPr>
      <w:r>
        <w:drawing>
          <wp:inline distT="0" distB="0" distL="114300" distR="114300">
            <wp:extent cx="2723515" cy="840105"/>
            <wp:effectExtent l="0" t="0" r="6985"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7"/>
                    <a:stretch>
                      <a:fillRect/>
                    </a:stretch>
                  </pic:blipFill>
                  <pic:spPr>
                    <a:xfrm>
                      <a:off x="0" y="0"/>
                      <a:ext cx="2723515" cy="840105"/>
                    </a:xfrm>
                    <a:prstGeom prst="rect">
                      <a:avLst/>
                    </a:prstGeom>
                    <a:noFill/>
                    <a:ln>
                      <a:noFill/>
                    </a:ln>
                  </pic:spPr>
                </pic:pic>
              </a:graphicData>
            </a:graphic>
          </wp:inline>
        </w:drawing>
      </w:r>
    </w:p>
    <w:p>
      <w:pPr>
        <w:spacing w:line="360" w:lineRule="auto"/>
        <w:jc w:val="both"/>
        <w:rPr>
          <w:rFonts w:ascii="Times New Roman" w:hAnsi="Times New Roman" w:cs="Times New Roman"/>
          <w:sz w:val="22"/>
          <w:szCs w:val="22"/>
        </w:rPr>
      </w:pPr>
      <w:r>
        <w:rPr>
          <w:rFonts w:hint="default" w:ascii="Times New Roman" w:hAnsi="Times New Roman" w:cs="Times New Roman"/>
          <w:sz w:val="22"/>
          <w:szCs w:val="22"/>
          <w:lang w:val="en-US"/>
        </w:rPr>
        <w:t xml:space="preserve">The images represens </w:t>
      </w:r>
      <w:r>
        <w:rPr>
          <w:rFonts w:ascii="Times New Roman" w:hAnsi="Times New Roman" w:cs="Times New Roman"/>
          <w:sz w:val="22"/>
          <w:szCs w:val="22"/>
        </w:rPr>
        <w:t>The first cell illustrates how we imported the dataset and printed the first five rows by calling the function head, and the second cell shows how we imported the dataset and printed the first five rows by calling the function head.</w:t>
      </w:r>
    </w:p>
    <w:p>
      <w:pPr>
        <w:spacing w:line="360" w:lineRule="auto"/>
        <w:jc w:val="both"/>
      </w:pPr>
      <w:r>
        <w:drawing>
          <wp:inline distT="0" distB="0" distL="114300" distR="114300">
            <wp:extent cx="2730500" cy="8845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2730500" cy="884555"/>
                    </a:xfrm>
                    <a:prstGeom prst="rect">
                      <a:avLst/>
                    </a:prstGeom>
                    <a:noFill/>
                    <a:ln>
                      <a:noFill/>
                    </a:ln>
                  </pic:spPr>
                </pic:pic>
              </a:graphicData>
            </a:graphic>
          </wp:inline>
        </w:drawing>
      </w:r>
    </w:p>
    <w:p>
      <w:pPr>
        <w:spacing w:line="360" w:lineRule="auto"/>
        <w:jc w:val="both"/>
        <w:rPr>
          <w:rFonts w:ascii="Times New Roman" w:hAnsi="Times New Roman" w:cs="Times New Roman"/>
        </w:rPr>
      </w:pPr>
      <w:r>
        <w:rPr>
          <w:rFonts w:ascii="Times New Roman" w:hAnsi="Times New Roman" w:cs="Times New Roman"/>
        </w:rPr>
        <w:t>The graphic above depicts the dataset's information, summarizing the entire dataset's information by displaying the number of entries (row) of 827 and the number of columns of 3. It also reveals that there is one object, one int64, and one float datatype.</w:t>
      </w:r>
    </w:p>
    <w:p>
      <w:pPr>
        <w:spacing w:line="360" w:lineRule="auto"/>
        <w:jc w:val="both"/>
        <w:rPr>
          <w:rFonts w:ascii="Times New Roman" w:hAnsi="Times New Roman" w:cs="Times New Roman"/>
        </w:rPr>
      </w:pPr>
      <w:r>
        <w:drawing>
          <wp:inline distT="0" distB="0" distL="114300" distR="114300">
            <wp:extent cx="2843530" cy="875665"/>
            <wp:effectExtent l="0" t="0" r="127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9"/>
                    <a:stretch>
                      <a:fillRect/>
                    </a:stretch>
                  </pic:blipFill>
                  <pic:spPr>
                    <a:xfrm>
                      <a:off x="0" y="0"/>
                      <a:ext cx="2843530" cy="875665"/>
                    </a:xfrm>
                    <a:prstGeom prst="rect">
                      <a:avLst/>
                    </a:prstGeom>
                    <a:noFill/>
                    <a:ln>
                      <a:noFill/>
                    </a:ln>
                  </pic:spPr>
                </pic:pic>
              </a:graphicData>
            </a:graphic>
          </wp:inline>
        </w:drawing>
      </w:r>
    </w:p>
    <w:p>
      <w:pPr>
        <w:spacing w:line="360" w:lineRule="auto"/>
        <w:jc w:val="both"/>
        <w:rPr>
          <w:rFonts w:ascii="Times New Roman" w:hAnsi="Times New Roman" w:cs="Times New Roman"/>
        </w:rPr>
      </w:pPr>
      <w:r>
        <w:rPr>
          <w:rFonts w:ascii="Times New Roman" w:hAnsi="Times New Roman" w:cs="Times New Roman"/>
        </w:rPr>
        <w:t>The figure above shows the statistical summary of the numerical columns on the dataset, telling us the count, mean, standard deviation, min max etc.</w:t>
      </w:r>
    </w:p>
    <w:p>
      <w:pPr>
        <w:spacing w:line="360" w:lineRule="auto"/>
        <w:jc w:val="both"/>
      </w:pPr>
      <w:r>
        <w:drawing>
          <wp:inline distT="0" distB="0" distL="114300" distR="114300">
            <wp:extent cx="2914650" cy="1049020"/>
            <wp:effectExtent l="0" t="0" r="635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tretch>
                      <a:fillRect/>
                    </a:stretch>
                  </pic:blipFill>
                  <pic:spPr>
                    <a:xfrm>
                      <a:off x="0" y="0"/>
                      <a:ext cx="2914650" cy="1049020"/>
                    </a:xfrm>
                    <a:prstGeom prst="rect">
                      <a:avLst/>
                    </a:prstGeom>
                    <a:noFill/>
                    <a:ln>
                      <a:noFill/>
                    </a:ln>
                  </pic:spPr>
                </pic:pic>
              </a:graphicData>
            </a:graphic>
          </wp:inline>
        </w:drawing>
      </w:r>
    </w:p>
    <w:p>
      <w:pPr>
        <w:spacing w:line="360" w:lineRule="auto"/>
        <w:jc w:val="both"/>
      </w:pPr>
    </w:p>
    <w:p>
      <w:pPr>
        <w:spacing w:line="360" w:lineRule="auto"/>
        <w:jc w:val="both"/>
      </w:pPr>
      <w:r>
        <w:drawing>
          <wp:inline distT="0" distB="0" distL="114300" distR="114300">
            <wp:extent cx="2726055" cy="268605"/>
            <wp:effectExtent l="0" t="0" r="4445" b="107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1"/>
                    <a:stretch>
                      <a:fillRect/>
                    </a:stretch>
                  </pic:blipFill>
                  <pic:spPr>
                    <a:xfrm>
                      <a:off x="0" y="0"/>
                      <a:ext cx="2726055" cy="268605"/>
                    </a:xfrm>
                    <a:prstGeom prst="rect">
                      <a:avLst/>
                    </a:prstGeom>
                    <a:noFill/>
                    <a:ln>
                      <a:noFill/>
                    </a:ln>
                  </pic:spPr>
                </pic:pic>
              </a:graphicData>
            </a:graphic>
          </wp:inline>
        </w:drawing>
      </w:r>
    </w:p>
    <w:p>
      <w:pPr>
        <w:spacing w:line="360" w:lineRule="auto"/>
        <w:jc w:val="both"/>
      </w:pPr>
    </w:p>
    <w:p>
      <w:pPr>
        <w:spacing w:line="360" w:lineRule="auto"/>
        <w:jc w:val="both"/>
      </w:pPr>
      <w:bookmarkStart w:id="0" w:name="_GoBack"/>
      <w:r>
        <w:drawing>
          <wp:inline distT="0" distB="0" distL="114300" distR="114300">
            <wp:extent cx="2199640" cy="1691005"/>
            <wp:effectExtent l="0" t="0" r="10160"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2"/>
                    <a:stretch>
                      <a:fillRect/>
                    </a:stretch>
                  </pic:blipFill>
                  <pic:spPr>
                    <a:xfrm>
                      <a:off x="0" y="0"/>
                      <a:ext cx="2199640" cy="1691005"/>
                    </a:xfrm>
                    <a:prstGeom prst="rect">
                      <a:avLst/>
                    </a:prstGeom>
                    <a:noFill/>
                    <a:ln>
                      <a:noFill/>
                    </a:ln>
                  </pic:spPr>
                </pic:pic>
              </a:graphicData>
            </a:graphic>
          </wp:inline>
        </w:drawing>
      </w:r>
      <w:bookmarkEnd w:id="0"/>
    </w:p>
    <w:p>
      <w:pPr>
        <w:spacing w:line="360" w:lineRule="auto"/>
        <w:rPr>
          <w:rFonts w:hint="default" w:ascii="Times New Roman" w:hAnsi="Times New Roman" w:eastAsia="Segoe UI" w:cs="Times New Roman"/>
          <w:i w:val="0"/>
          <w:iCs w:val="0"/>
          <w:caps w:val="0"/>
          <w:spacing w:val="0"/>
          <w:sz w:val="22"/>
          <w:szCs w:val="22"/>
          <w:shd w:val="clear" w:fill="FFFFFF"/>
        </w:rPr>
      </w:pPr>
    </w:p>
    <w:sectPr>
      <w:pgSz w:w="11906" w:h="16838"/>
      <w:pgMar w:top="1440" w:right="1440" w:bottom="1440" w:left="1440" w:header="720" w:footer="720" w:gutter="0"/>
      <w:cols w:equalWidth="0" w:num="2">
        <w:col w:w="4300" w:space="425"/>
        <w:col w:w="430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cript MT Bold">
    <w:panose1 w:val="03040602040607080904"/>
    <w:charset w:val="00"/>
    <w:family w:val="auto"/>
    <w:pitch w:val="default"/>
    <w:sig w:usb0="00000003" w:usb1="00000000" w:usb2="00000000" w:usb3="00000000" w:csb0="20000001" w:csb1="00000000"/>
  </w:font>
  <w:font w:name="Segoe MDL2 Assets">
    <w:panose1 w:val="050A0102010101010101"/>
    <w:charset w:val="00"/>
    <w:family w:val="auto"/>
    <w:pitch w:val="default"/>
    <w:sig w:usb0="00000000" w:usb1="10000000" w:usb2="00000000" w:usb3="00000000" w:csb0="00000001" w:csb1="00000000"/>
  </w:font>
  <w:font w:name="Tempus Sans ITC">
    <w:panose1 w:val="04020404030D07020202"/>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Segoe Fluent Icons">
    <w:panose1 w:val="050A0102010101010101"/>
    <w:charset w:val="00"/>
    <w:family w:val="auto"/>
    <w:pitch w:val="default"/>
    <w:sig w:usb0="00000000" w:usb1="1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 w:name="CMR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8D2859"/>
    <w:rsid w:val="0A1A1DBF"/>
    <w:rsid w:val="0A8D2859"/>
    <w:rsid w:val="2E7E4259"/>
    <w:rsid w:val="5C4028BF"/>
    <w:rsid w:val="66306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2022-04-19T10:38:00Z</dcterms:created>
  <dc:creator>CORNELIUS</dc:creator>
  <cp:lastModifiedBy>CORNELIUS</cp:lastModifiedBy>
  <dcterms:modified xsi:type="dcterms:W3CDTF">2022-04-19T20:08:05Z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E990669BBBB04ECD8B9FF603A6C11C70</vt:lpwstr>
  </property>
</Properties>
</file>