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58" w:after="158" w:line="360" w:lineRule="auto"/>
        <w:jc w:val="both"/>
        <w:textAlignment w:val="baseline"/>
        <w:rPr>
          <w:rFonts w:eastAsia="Times New Roman" w:cstheme="minorHAnsi"/>
          <w:b/>
          <w:bCs/>
          <w:color w:val="000000"/>
          <w:sz w:val="20"/>
          <w:szCs w:val="20"/>
        </w:rPr>
      </w:pPr>
      <w:r>
        <w:rPr>
          <w:rFonts w:eastAsia="Times New Roman" w:cstheme="minorHAnsi"/>
          <w:b/>
          <w:bCs/>
          <w:color w:val="000000"/>
          <w:sz w:val="20"/>
          <w:szCs w:val="20"/>
        </w:rPr>
        <w:t>Majyhain, Average Height of Male and Female by Country 2022, Kaggle Dataset, February 02, 2022.”</w:t>
      </w:r>
    </w:p>
    <w:p>
      <w:pPr>
        <w:shd w:val="clear" w:color="auto" w:fill="FFFFFF"/>
        <w:spacing w:after="0" w:line="360" w:lineRule="auto"/>
        <w:jc w:val="both"/>
        <w:textAlignment w:val="baseline"/>
        <w:outlineLvl w:val="1"/>
        <w:rPr>
          <w:rFonts w:eastAsia="Times New Roman" w:cstheme="minorHAnsi"/>
          <w:b/>
          <w:bCs/>
          <w:color w:val="202124"/>
          <w:sz w:val="20"/>
          <w:szCs w:val="20"/>
        </w:rPr>
      </w:pPr>
      <w:r>
        <w:rPr>
          <w:rFonts w:eastAsia="Times New Roman" w:cstheme="minorHAnsi"/>
          <w:b/>
          <w:bCs/>
          <w:color w:val="202124"/>
          <w:sz w:val="20"/>
          <w:szCs w:val="20"/>
        </w:rPr>
        <w:t>About Dataset</w:t>
      </w:r>
    </w:p>
    <w:p>
      <w:pPr>
        <w:shd w:val="clear" w:color="auto" w:fill="FFFFFF"/>
        <w:spacing w:before="60" w:after="240" w:line="360" w:lineRule="auto"/>
        <w:jc w:val="both"/>
        <w:textAlignment w:val="baseline"/>
        <w:outlineLvl w:val="0"/>
        <w:rPr>
          <w:rFonts w:eastAsia="Times New Roman" w:cstheme="minorHAnsi"/>
          <w:b/>
          <w:bCs/>
          <w:color w:val="000000"/>
          <w:kern w:val="36"/>
          <w:sz w:val="20"/>
          <w:szCs w:val="20"/>
        </w:rPr>
      </w:pPr>
      <w:r>
        <w:rPr>
          <w:rFonts w:eastAsia="Times New Roman" w:cstheme="minorHAnsi"/>
          <w:b/>
          <w:bCs/>
          <w:color w:val="000000"/>
          <w:kern w:val="36"/>
          <w:sz w:val="20"/>
          <w:szCs w:val="20"/>
        </w:rPr>
        <w:t>Context</w:t>
      </w:r>
    </w:p>
    <w:p>
      <w:pPr>
        <w:shd w:val="clear" w:color="auto" w:fill="FFFFFF"/>
        <w:spacing w:after="240" w:line="360" w:lineRule="auto"/>
        <w:jc w:val="both"/>
        <w:textAlignment w:val="baseline"/>
        <w:outlineLvl w:val="0"/>
        <w:rPr>
          <w:rFonts w:eastAsia="Times New Roman" w:cstheme="minorHAnsi"/>
          <w:color w:val="000000"/>
          <w:kern w:val="36"/>
          <w:sz w:val="20"/>
          <w:szCs w:val="20"/>
        </w:rPr>
      </w:pPr>
      <w:r>
        <w:rPr>
          <w:rFonts w:eastAsia="Times New Roman" w:cstheme="minorHAnsi"/>
          <w:color w:val="000000"/>
          <w:kern w:val="36"/>
          <w:sz w:val="20"/>
          <w:szCs w:val="20"/>
        </w:rPr>
        <w:t xml:space="preserve">This dataset is about </w:t>
      </w:r>
      <w:r>
        <w:rPr>
          <w:rFonts w:eastAsia="Times New Roman" w:cstheme="minorHAnsi"/>
          <w:color w:val="000000"/>
          <w:sz w:val="20"/>
          <w:szCs w:val="20"/>
        </w:rPr>
        <w:t>Average Height of Male and Female by Country 2022. It has in it the height of both genders (male and female) in metric feet and centimeter. Also has column stating the country names and a column for ranking.</w:t>
      </w:r>
    </w:p>
    <w:p>
      <w:pPr>
        <w:shd w:val="clear" w:color="auto" w:fill="FFFFFF"/>
        <w:spacing w:after="240" w:line="360" w:lineRule="auto"/>
        <w:jc w:val="both"/>
        <w:textAlignment w:val="baseline"/>
        <w:outlineLvl w:val="0"/>
        <w:rPr>
          <w:rFonts w:eastAsia="Times New Roman" w:cstheme="minorHAnsi"/>
          <w:b/>
          <w:bCs/>
          <w:color w:val="000000"/>
          <w:kern w:val="36"/>
          <w:sz w:val="20"/>
          <w:szCs w:val="20"/>
        </w:rPr>
      </w:pPr>
      <w:r>
        <w:rPr>
          <w:rFonts w:eastAsia="Times New Roman" w:cstheme="minorHAnsi"/>
          <w:b/>
          <w:bCs/>
          <w:color w:val="000000"/>
          <w:kern w:val="36"/>
          <w:sz w:val="20"/>
          <w:szCs w:val="20"/>
        </w:rPr>
        <w:t>Content</w:t>
      </w:r>
    </w:p>
    <w:p>
      <w:pPr>
        <w:shd w:val="clear" w:color="auto" w:fill="FFFFFF"/>
        <w:spacing w:before="158" w:after="158" w:line="360" w:lineRule="auto"/>
        <w:jc w:val="both"/>
        <w:textAlignment w:val="baseline"/>
        <w:rPr>
          <w:rFonts w:eastAsia="Times New Roman" w:cstheme="minorHAnsi"/>
          <w:color w:val="000000"/>
          <w:sz w:val="20"/>
          <w:szCs w:val="20"/>
        </w:rPr>
      </w:pPr>
      <w:r>
        <w:rPr>
          <w:rFonts w:eastAsia="Times New Roman" w:cstheme="minorHAnsi"/>
          <w:color w:val="000000"/>
          <w:sz w:val="20"/>
          <w:szCs w:val="20"/>
        </w:rPr>
        <w:t>The dataset contains six columns:</w:t>
      </w:r>
    </w:p>
    <w:p>
      <w:pPr>
        <w:pStyle w:val="11"/>
        <w:numPr>
          <w:ilvl w:val="0"/>
          <w:numId w:val="1"/>
        </w:numPr>
        <w:shd w:val="clear" w:color="auto" w:fill="FFFFFF"/>
        <w:spacing w:before="158" w:after="158" w:line="240" w:lineRule="auto"/>
        <w:jc w:val="both"/>
        <w:textAlignment w:val="baseline"/>
        <w:rPr>
          <w:rFonts w:eastAsia="Times New Roman" w:cstheme="minorHAnsi"/>
          <w:color w:val="000000"/>
          <w:sz w:val="20"/>
          <w:szCs w:val="20"/>
        </w:rPr>
      </w:pPr>
      <w:r>
        <w:rPr>
          <w:rFonts w:eastAsia="Times New Roman" w:cstheme="minorHAnsi"/>
          <w:color w:val="000000"/>
          <w:sz w:val="20"/>
          <w:szCs w:val="20"/>
        </w:rPr>
        <w:t>Rank</w:t>
      </w:r>
    </w:p>
    <w:p>
      <w:pPr>
        <w:pStyle w:val="11"/>
        <w:numPr>
          <w:ilvl w:val="0"/>
          <w:numId w:val="1"/>
        </w:numPr>
        <w:shd w:val="clear" w:color="auto" w:fill="FFFFFF"/>
        <w:spacing w:before="158" w:after="158" w:line="240" w:lineRule="auto"/>
        <w:jc w:val="both"/>
        <w:textAlignment w:val="baseline"/>
        <w:rPr>
          <w:rFonts w:eastAsia="Times New Roman" w:cstheme="minorHAnsi"/>
          <w:color w:val="000000"/>
          <w:sz w:val="20"/>
          <w:szCs w:val="20"/>
        </w:rPr>
      </w:pPr>
      <w:r>
        <w:rPr>
          <w:rFonts w:eastAsia="Times New Roman" w:cstheme="minorHAnsi"/>
          <w:color w:val="000000"/>
          <w:sz w:val="20"/>
          <w:szCs w:val="20"/>
        </w:rPr>
        <w:t>Country Name</w:t>
      </w:r>
    </w:p>
    <w:p>
      <w:pPr>
        <w:pStyle w:val="11"/>
        <w:numPr>
          <w:ilvl w:val="0"/>
          <w:numId w:val="1"/>
        </w:numPr>
        <w:shd w:val="clear" w:color="auto" w:fill="FFFFFF"/>
        <w:spacing w:before="158" w:after="158" w:line="240" w:lineRule="auto"/>
        <w:jc w:val="both"/>
        <w:textAlignment w:val="baseline"/>
        <w:rPr>
          <w:rFonts w:eastAsia="Times New Roman" w:cstheme="minorHAnsi"/>
          <w:color w:val="000000"/>
          <w:sz w:val="20"/>
          <w:szCs w:val="20"/>
        </w:rPr>
      </w:pPr>
      <w:r>
        <w:rPr>
          <w:rFonts w:eastAsia="Times New Roman" w:cstheme="minorHAnsi"/>
          <w:color w:val="000000"/>
          <w:sz w:val="20"/>
          <w:szCs w:val="20"/>
        </w:rPr>
        <w:t>Male height in Cm</w:t>
      </w:r>
    </w:p>
    <w:p>
      <w:pPr>
        <w:pStyle w:val="11"/>
        <w:numPr>
          <w:ilvl w:val="0"/>
          <w:numId w:val="1"/>
        </w:numPr>
        <w:shd w:val="clear" w:color="auto" w:fill="FFFFFF"/>
        <w:spacing w:before="158" w:after="158" w:line="240" w:lineRule="auto"/>
        <w:jc w:val="both"/>
        <w:textAlignment w:val="baseline"/>
        <w:rPr>
          <w:rFonts w:eastAsia="Times New Roman" w:cstheme="minorHAnsi"/>
          <w:color w:val="000000"/>
          <w:sz w:val="20"/>
          <w:szCs w:val="20"/>
        </w:rPr>
      </w:pPr>
      <w:r>
        <w:rPr>
          <w:rFonts w:eastAsia="Times New Roman" w:cstheme="minorHAnsi"/>
          <w:color w:val="000000"/>
          <w:sz w:val="20"/>
          <w:szCs w:val="20"/>
        </w:rPr>
        <w:t>Female height in Cm</w:t>
      </w:r>
    </w:p>
    <w:p>
      <w:pPr>
        <w:pStyle w:val="11"/>
        <w:numPr>
          <w:ilvl w:val="0"/>
          <w:numId w:val="1"/>
        </w:numPr>
        <w:shd w:val="clear" w:color="auto" w:fill="FFFFFF"/>
        <w:spacing w:before="158" w:after="158" w:line="240" w:lineRule="auto"/>
        <w:jc w:val="both"/>
        <w:textAlignment w:val="baseline"/>
        <w:rPr>
          <w:rFonts w:eastAsia="Times New Roman" w:cstheme="minorHAnsi"/>
          <w:color w:val="000000"/>
          <w:sz w:val="20"/>
          <w:szCs w:val="20"/>
        </w:rPr>
      </w:pPr>
      <w:r>
        <w:rPr>
          <w:rFonts w:eastAsia="Times New Roman" w:cstheme="minorHAnsi"/>
          <w:color w:val="000000"/>
          <w:sz w:val="20"/>
          <w:szCs w:val="20"/>
        </w:rPr>
        <w:t>Male height in Ft</w:t>
      </w:r>
    </w:p>
    <w:p>
      <w:pPr>
        <w:pStyle w:val="11"/>
        <w:numPr>
          <w:ilvl w:val="0"/>
          <w:numId w:val="1"/>
        </w:numPr>
        <w:shd w:val="clear" w:color="auto" w:fill="FFFFFF"/>
        <w:spacing w:before="158" w:after="158" w:line="240" w:lineRule="auto"/>
        <w:jc w:val="both"/>
        <w:textAlignment w:val="baseline"/>
        <w:rPr>
          <w:rFonts w:eastAsia="Times New Roman" w:cstheme="minorHAnsi"/>
          <w:color w:val="000000"/>
          <w:sz w:val="20"/>
          <w:szCs w:val="20"/>
        </w:rPr>
      </w:pPr>
      <w:r>
        <w:rPr>
          <w:rFonts w:eastAsia="Times New Roman" w:cstheme="minorHAnsi"/>
          <w:color w:val="000000"/>
          <w:sz w:val="20"/>
          <w:szCs w:val="20"/>
        </w:rPr>
        <w:t>Female height in Ft</w:t>
      </w:r>
    </w:p>
    <w:p>
      <w:pPr>
        <w:shd w:val="clear" w:color="auto" w:fill="FFFFFF"/>
        <w:spacing w:before="480" w:after="240" w:line="360" w:lineRule="auto"/>
        <w:jc w:val="both"/>
        <w:textAlignment w:val="baseline"/>
        <w:outlineLvl w:val="0"/>
        <w:rPr>
          <w:rFonts w:eastAsia="Times New Roman" w:cstheme="minorHAnsi"/>
          <w:color w:val="000000"/>
          <w:kern w:val="36"/>
          <w:sz w:val="20"/>
          <w:szCs w:val="20"/>
        </w:rPr>
      </w:pPr>
      <w:r>
        <w:rPr>
          <w:rFonts w:eastAsia="Times New Roman" w:cstheme="minorHAnsi"/>
          <w:color w:val="000000"/>
          <w:kern w:val="36"/>
          <w:sz w:val="20"/>
          <w:szCs w:val="20"/>
        </w:rPr>
        <w:t>References:</w:t>
      </w:r>
    </w:p>
    <w:p>
      <w:pPr>
        <w:shd w:val="clear" w:color="auto" w:fill="FFFFFF"/>
        <w:spacing w:before="158" w:after="158" w:line="360" w:lineRule="auto"/>
        <w:jc w:val="both"/>
        <w:textAlignment w:val="baseline"/>
        <w:rPr>
          <w:rFonts w:eastAsia="Times New Roman" w:cstheme="minorHAnsi"/>
          <w:color w:val="000000"/>
          <w:sz w:val="20"/>
          <w:szCs w:val="20"/>
        </w:rPr>
      </w:pPr>
      <w:r>
        <w:rPr>
          <w:rFonts w:eastAsia="Times New Roman" w:cstheme="minorHAnsi"/>
          <w:color w:val="000000"/>
          <w:sz w:val="20"/>
          <w:szCs w:val="20"/>
        </w:rPr>
        <w:t>The Data is collected from the following sites:</w:t>
      </w:r>
    </w:p>
    <w:p>
      <w:pPr>
        <w:shd w:val="clear" w:color="auto" w:fill="FFFFFF"/>
        <w:spacing w:after="0" w:line="360" w:lineRule="auto"/>
        <w:jc w:val="both"/>
        <w:textAlignment w:val="baseline"/>
        <w:rPr>
          <w:rFonts w:eastAsia="Times New Roman" w:cstheme="minorHAnsi"/>
          <w:color w:val="000000"/>
          <w:sz w:val="20"/>
          <w:szCs w:val="20"/>
        </w:rPr>
      </w:pPr>
      <w:r>
        <w:fldChar w:fldCharType="begin"/>
      </w:r>
      <w:r>
        <w:instrText xml:space="preserve"> HYPERLINK "https://ourworldindata.org/" </w:instrText>
      </w:r>
      <w:r>
        <w:fldChar w:fldCharType="separate"/>
      </w:r>
      <w:r>
        <w:rPr>
          <w:rFonts w:eastAsia="Times New Roman" w:cstheme="minorHAnsi"/>
          <w:color w:val="008ABC"/>
          <w:sz w:val="20"/>
          <w:szCs w:val="20"/>
          <w:u w:val="single"/>
        </w:rPr>
        <w:t>https://ourworldindata.org/</w:t>
      </w:r>
      <w:r>
        <w:rPr>
          <w:rFonts w:eastAsia="Times New Roman" w:cstheme="minorHAnsi"/>
          <w:color w:val="008ABC"/>
          <w:sz w:val="20"/>
          <w:szCs w:val="20"/>
          <w:u w:val="single"/>
        </w:rPr>
        <w:fldChar w:fldCharType="end"/>
      </w:r>
    </w:p>
    <w:p>
      <w:pPr>
        <w:shd w:val="clear" w:color="auto" w:fill="FFFFFF"/>
        <w:spacing w:after="0" w:line="360" w:lineRule="auto"/>
        <w:jc w:val="both"/>
        <w:textAlignment w:val="baseline"/>
        <w:rPr>
          <w:rFonts w:eastAsia="Times New Roman" w:cstheme="minorHAnsi"/>
          <w:color w:val="000000"/>
          <w:sz w:val="20"/>
          <w:szCs w:val="20"/>
        </w:rPr>
      </w:pPr>
      <w:r>
        <w:drawing>
          <wp:inline distT="0" distB="0" distL="0" distR="0">
            <wp:extent cx="2743200" cy="15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43200" cy="1524000"/>
                    </a:xfrm>
                    <a:prstGeom prst="rect">
                      <a:avLst/>
                    </a:prstGeom>
                    <a:noFill/>
                    <a:ln>
                      <a:noFill/>
                    </a:ln>
                  </pic:spPr>
                </pic:pic>
              </a:graphicData>
            </a:graphic>
          </wp:inline>
        </w:drawing>
      </w:r>
    </w:p>
    <w:p>
      <w:pPr>
        <w:shd w:val="clear" w:color="auto" w:fill="FFFFFF"/>
        <w:spacing w:after="0" w:line="360" w:lineRule="auto"/>
        <w:jc w:val="both"/>
        <w:textAlignment w:val="baseline"/>
        <w:rPr>
          <w:rFonts w:eastAsia="Times New Roman" w:cstheme="minorHAnsi"/>
          <w:color w:val="000000"/>
          <w:sz w:val="20"/>
          <w:szCs w:val="20"/>
        </w:rPr>
      </w:pPr>
      <w:r>
        <w:rPr>
          <w:rFonts w:eastAsia="Times New Roman" w:cstheme="minorHAnsi"/>
          <w:color w:val="000000"/>
          <w:sz w:val="20"/>
          <w:szCs w:val="20"/>
        </w:rPr>
        <w:t>The Image above shows the general information of the dataset, showing that we have 199 entries (rows) and 6 total columns. The data types are shown and we have no missing data on the dataset.</w:t>
      </w:r>
    </w:p>
    <w:p>
      <w:pPr>
        <w:shd w:val="clear" w:color="auto" w:fill="FFFFFF"/>
        <w:spacing w:after="0" w:line="360" w:lineRule="auto"/>
        <w:jc w:val="both"/>
        <w:textAlignment w:val="baseline"/>
        <w:rPr>
          <w:rFonts w:eastAsia="Times New Roman" w:cstheme="minorHAnsi"/>
          <w:color w:val="000000"/>
          <w:sz w:val="20"/>
          <w:szCs w:val="20"/>
        </w:rPr>
      </w:pPr>
      <w:r>
        <w:drawing>
          <wp:inline distT="0" distB="0" distL="0" distR="0">
            <wp:extent cx="2743200" cy="1171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743200" cy="1171575"/>
                    </a:xfrm>
                    <a:prstGeom prst="rect">
                      <a:avLst/>
                    </a:prstGeom>
                    <a:noFill/>
                    <a:ln>
                      <a:noFill/>
                    </a:ln>
                  </pic:spPr>
                </pic:pic>
              </a:graphicData>
            </a:graphic>
          </wp:inline>
        </w:drawing>
      </w:r>
    </w:p>
    <w:p>
      <w:pPr>
        <w:shd w:val="clear" w:color="auto" w:fill="FFFFFF"/>
        <w:spacing w:after="0" w:line="360" w:lineRule="auto"/>
        <w:jc w:val="both"/>
        <w:textAlignment w:val="baseline"/>
        <w:rPr>
          <w:rFonts w:eastAsia="Times New Roman" w:cstheme="minorHAnsi"/>
          <w:color w:val="000000"/>
          <w:sz w:val="20"/>
          <w:szCs w:val="20"/>
        </w:rPr>
      </w:pPr>
      <w:r>
        <w:rPr>
          <w:rFonts w:eastAsia="Times New Roman" w:cstheme="minorHAnsi"/>
          <w:color w:val="000000"/>
          <w:sz w:val="20"/>
          <w:szCs w:val="20"/>
        </w:rPr>
        <w:t>The table above shows the statistical summary of the dataset stating the count, mean, standard deviation, min and the max of each numerical columns.</w:t>
      </w:r>
    </w:p>
    <w:p>
      <w:pPr>
        <w:shd w:val="clear" w:color="auto" w:fill="FFFFFF"/>
        <w:spacing w:after="0" w:line="360" w:lineRule="auto"/>
        <w:jc w:val="both"/>
        <w:textAlignment w:val="baseline"/>
        <w:rPr>
          <w:rFonts w:eastAsia="Times New Roman" w:cstheme="minorHAnsi"/>
          <w:color w:val="000000"/>
          <w:sz w:val="20"/>
          <w:szCs w:val="20"/>
        </w:rPr>
      </w:pPr>
      <w:r>
        <w:drawing>
          <wp:inline distT="0" distB="0" distL="0" distR="0">
            <wp:extent cx="2743200" cy="11233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43200" cy="1123315"/>
                    </a:xfrm>
                    <a:prstGeom prst="rect">
                      <a:avLst/>
                    </a:prstGeom>
                    <a:noFill/>
                    <a:ln>
                      <a:noFill/>
                    </a:ln>
                  </pic:spPr>
                </pic:pic>
              </a:graphicData>
            </a:graphic>
          </wp:inline>
        </w:drawing>
      </w:r>
    </w:p>
    <w:p>
      <w:pPr>
        <w:spacing w:line="360" w:lineRule="auto"/>
        <w:jc w:val="both"/>
        <w:rPr>
          <w:rFonts w:cstheme="minorHAnsi"/>
          <w:sz w:val="20"/>
          <w:szCs w:val="20"/>
        </w:rPr>
      </w:pPr>
      <w:r>
        <w:rPr>
          <w:rFonts w:cstheme="minorHAnsi"/>
          <w:sz w:val="20"/>
          <w:szCs w:val="20"/>
        </w:rPr>
        <w:t>The height are being represented in feet and cm, since they both represent the same information, the heigh</w:t>
      </w:r>
      <w:r>
        <w:rPr>
          <w:rFonts w:hint="default" w:cstheme="minorHAnsi"/>
          <w:sz w:val="20"/>
          <w:szCs w:val="20"/>
          <w:lang w:val="en-US"/>
        </w:rPr>
        <w:t>t</w:t>
      </w:r>
      <w:r>
        <w:rPr>
          <w:rFonts w:cstheme="minorHAnsi"/>
          <w:sz w:val="20"/>
          <w:szCs w:val="20"/>
        </w:rPr>
        <w:t xml:space="preserve"> in cm is being dropped and kept the measures in feet. The columns names are being replaced with Male and Female for each of the gender heights columns.</w:t>
      </w:r>
    </w:p>
    <w:p>
      <w:pPr>
        <w:spacing w:line="360" w:lineRule="auto"/>
        <w:jc w:val="both"/>
        <w:rPr>
          <w:rFonts w:cstheme="minorHAnsi"/>
          <w:sz w:val="20"/>
          <w:szCs w:val="20"/>
        </w:rPr>
      </w:pPr>
      <w:r>
        <w:rPr>
          <w:sz w:val="20"/>
          <w:szCs w:val="20"/>
        </w:rPr>
        <w:drawing>
          <wp:inline distT="0" distB="0" distL="0" distR="0">
            <wp:extent cx="2743200" cy="1539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743200" cy="1539875"/>
                    </a:xfrm>
                    <a:prstGeom prst="rect">
                      <a:avLst/>
                    </a:prstGeom>
                    <a:noFill/>
                    <a:ln>
                      <a:noFill/>
                    </a:ln>
                  </pic:spPr>
                </pic:pic>
              </a:graphicData>
            </a:graphic>
          </wp:inline>
        </w:drawing>
      </w:r>
    </w:p>
    <w:p>
      <w:pPr>
        <w:spacing w:line="360" w:lineRule="auto"/>
        <w:jc w:val="both"/>
        <w:rPr>
          <w:rFonts w:cstheme="minorHAnsi"/>
          <w:sz w:val="20"/>
          <w:szCs w:val="20"/>
        </w:rPr>
      </w:pPr>
      <w:r>
        <w:rPr>
          <w:rFonts w:cstheme="minorHAnsi"/>
          <w:sz w:val="20"/>
          <w:szCs w:val="20"/>
        </w:rPr>
        <w:t>The figure above shows the histogram marge plot of both the male and female distribution height, so there is mild change in ratio, but in acceptable level (the ratio ranges from 30.45 to 30.51)</w:t>
      </w:r>
    </w:p>
    <w:p>
      <w:pPr>
        <w:spacing w:line="360" w:lineRule="auto"/>
        <w:jc w:val="both"/>
        <w:rPr>
          <w:rFonts w:cstheme="minorHAnsi"/>
          <w:sz w:val="20"/>
          <w:szCs w:val="20"/>
        </w:rPr>
      </w:pPr>
    </w:p>
    <w:p>
      <w:pPr>
        <w:spacing w:line="360" w:lineRule="auto"/>
        <w:jc w:val="both"/>
        <w:rPr>
          <w:rFonts w:cstheme="minorHAnsi"/>
          <w:sz w:val="20"/>
          <w:szCs w:val="20"/>
        </w:rPr>
      </w:pPr>
    </w:p>
    <w:p>
      <w:pPr>
        <w:spacing w:line="360" w:lineRule="auto"/>
        <w:jc w:val="both"/>
        <w:rPr>
          <w:rFonts w:cstheme="minorHAnsi"/>
          <w:sz w:val="20"/>
          <w:szCs w:val="20"/>
        </w:rPr>
      </w:pPr>
      <w:r>
        <w:rPr>
          <w:sz w:val="20"/>
          <w:szCs w:val="20"/>
        </w:rPr>
        <w:drawing>
          <wp:inline distT="0" distB="0" distL="0" distR="0">
            <wp:extent cx="2743200" cy="2490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43200" cy="2490470"/>
                    </a:xfrm>
                    <a:prstGeom prst="rect">
                      <a:avLst/>
                    </a:prstGeom>
                    <a:noFill/>
                    <a:ln>
                      <a:noFill/>
                    </a:ln>
                  </pic:spPr>
                </pic:pic>
              </a:graphicData>
            </a:graphic>
          </wp:inline>
        </w:drawing>
      </w:r>
    </w:p>
    <w:p>
      <w:pPr>
        <w:spacing w:line="360" w:lineRule="auto"/>
        <w:jc w:val="both"/>
        <w:rPr>
          <w:rFonts w:cstheme="minorHAnsi"/>
          <w:sz w:val="20"/>
          <w:szCs w:val="20"/>
        </w:rPr>
      </w:pPr>
      <w:r>
        <w:rPr>
          <w:rFonts w:cstheme="minorHAnsi"/>
          <w:sz w:val="20"/>
          <w:szCs w:val="20"/>
        </w:rPr>
        <w:t>The figure above shows the pie chart plot of the top 10 tallest female countries ranging from Netherlands down to American samoa. The figure below shows the bar chart representation of it.</w:t>
      </w:r>
    </w:p>
    <w:p>
      <w:pPr>
        <w:spacing w:line="360" w:lineRule="auto"/>
        <w:jc w:val="both"/>
        <w:rPr>
          <w:rFonts w:cstheme="minorHAnsi"/>
          <w:sz w:val="20"/>
          <w:szCs w:val="20"/>
        </w:rPr>
      </w:pPr>
      <w:r>
        <w:rPr>
          <w:rFonts w:cstheme="minorHAnsi"/>
          <w:sz w:val="20"/>
          <w:szCs w:val="20"/>
        </w:rPr>
        <w:drawing>
          <wp:inline distT="0" distB="0" distL="0" distR="0">
            <wp:extent cx="2743200" cy="1414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743200" cy="1414780"/>
                    </a:xfrm>
                    <a:prstGeom prst="rect">
                      <a:avLst/>
                    </a:prstGeom>
                    <a:noFill/>
                    <a:ln>
                      <a:noFill/>
                    </a:ln>
                  </pic:spPr>
                </pic:pic>
              </a:graphicData>
            </a:graphic>
          </wp:inline>
        </w:drawing>
      </w:r>
    </w:p>
    <w:p>
      <w:pPr>
        <w:spacing w:line="360" w:lineRule="auto"/>
        <w:jc w:val="both"/>
        <w:rPr>
          <w:rFonts w:cstheme="minorHAnsi"/>
          <w:sz w:val="20"/>
          <w:szCs w:val="20"/>
        </w:rPr>
      </w:pPr>
      <w:r>
        <w:rPr>
          <w:rFonts w:cstheme="minorHAnsi"/>
          <w:sz w:val="20"/>
          <w:szCs w:val="20"/>
        </w:rPr>
        <w:t>The figure below shows the pie chart plot of the top 10 tallest male countries ranging from Netherlands down to Slovenia. The bar chart representation is shown below as well.</w:t>
      </w:r>
    </w:p>
    <w:p>
      <w:pPr>
        <w:spacing w:line="360" w:lineRule="auto"/>
        <w:jc w:val="both"/>
        <w:rPr>
          <w:rFonts w:cstheme="minorHAnsi"/>
          <w:sz w:val="20"/>
          <w:szCs w:val="20"/>
        </w:rPr>
      </w:pPr>
      <w:r>
        <w:rPr>
          <w:rFonts w:cstheme="minorHAnsi"/>
          <w:sz w:val="20"/>
          <w:szCs w:val="20"/>
        </w:rPr>
        <w:drawing>
          <wp:inline distT="0" distB="0" distL="0" distR="0">
            <wp:extent cx="2743200" cy="2493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743200" cy="2493010"/>
                    </a:xfrm>
                    <a:prstGeom prst="rect">
                      <a:avLst/>
                    </a:prstGeom>
                    <a:noFill/>
                    <a:ln>
                      <a:noFill/>
                    </a:ln>
                  </pic:spPr>
                </pic:pic>
              </a:graphicData>
            </a:graphic>
          </wp:inline>
        </w:drawing>
      </w:r>
    </w:p>
    <w:p>
      <w:pPr>
        <w:spacing w:line="360" w:lineRule="auto"/>
        <w:jc w:val="both"/>
        <w:rPr>
          <w:rFonts w:cstheme="minorHAnsi"/>
          <w:sz w:val="20"/>
          <w:szCs w:val="20"/>
        </w:rPr>
      </w:pPr>
      <w:r>
        <w:rPr>
          <w:sz w:val="20"/>
          <w:szCs w:val="20"/>
        </w:rPr>
        <w:drawing>
          <wp:inline distT="0" distB="0" distL="0" distR="0">
            <wp:extent cx="2743200" cy="1357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743200" cy="1357630"/>
                    </a:xfrm>
                    <a:prstGeom prst="rect">
                      <a:avLst/>
                    </a:prstGeom>
                    <a:noFill/>
                    <a:ln>
                      <a:noFill/>
                    </a:ln>
                  </pic:spPr>
                </pic:pic>
              </a:graphicData>
            </a:graphic>
          </wp:inline>
        </w:drawing>
      </w:r>
    </w:p>
    <w:p>
      <w:pPr>
        <w:spacing w:line="360" w:lineRule="auto"/>
        <w:jc w:val="both"/>
        <w:rPr>
          <w:rFonts w:cstheme="minorHAnsi"/>
          <w:sz w:val="20"/>
          <w:szCs w:val="20"/>
        </w:rPr>
      </w:pPr>
      <w:r>
        <w:rPr>
          <w:rFonts w:cstheme="minorHAnsi"/>
          <w:sz w:val="20"/>
          <w:szCs w:val="20"/>
        </w:rPr>
        <w:drawing>
          <wp:inline distT="0" distB="0" distL="0" distR="0">
            <wp:extent cx="2743200" cy="894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743200" cy="894080"/>
                    </a:xfrm>
                    <a:prstGeom prst="rect">
                      <a:avLst/>
                    </a:prstGeom>
                    <a:noFill/>
                    <a:ln>
                      <a:noFill/>
                    </a:ln>
                  </pic:spPr>
                </pic:pic>
              </a:graphicData>
            </a:graphic>
          </wp:inline>
        </w:drawing>
      </w:r>
    </w:p>
    <w:p>
      <w:pPr>
        <w:spacing w:line="360" w:lineRule="auto"/>
        <w:jc w:val="both"/>
        <w:rPr>
          <w:rFonts w:cstheme="minorHAnsi"/>
          <w:sz w:val="20"/>
          <w:szCs w:val="20"/>
        </w:rPr>
      </w:pPr>
      <w:r>
        <w:rPr>
          <w:rFonts w:cstheme="minorHAnsi"/>
          <w:sz w:val="20"/>
          <w:szCs w:val="20"/>
        </w:rPr>
        <w:t>The figure above shows both the correlation and scattered plot representation of the both the male and female height.no surprise, there is exceedingly high correlation between heigh</w:t>
      </w:r>
      <w:r>
        <w:rPr>
          <w:rFonts w:hint="default" w:cstheme="minorHAnsi"/>
          <w:sz w:val="20"/>
          <w:szCs w:val="20"/>
          <w:lang w:val="en-US"/>
        </w:rPr>
        <w:t>t</w:t>
      </w:r>
      <w:bookmarkStart w:id="0" w:name="_GoBack"/>
      <w:bookmarkEnd w:id="0"/>
      <w:r>
        <w:rPr>
          <w:rFonts w:cstheme="minorHAnsi"/>
          <w:sz w:val="20"/>
          <w:szCs w:val="20"/>
        </w:rPr>
        <w:t xml:space="preserve"> of male and female. Hence, the country with high average male height is likely to have high mean female’s height.</w:t>
      </w:r>
    </w:p>
    <w:p>
      <w:pPr>
        <w:tabs>
          <w:tab w:val="left" w:pos="0"/>
        </w:tabs>
        <w:spacing w:line="360" w:lineRule="auto"/>
        <w:jc w:val="both"/>
        <w:rPr>
          <w:rFonts w:cstheme="minorHAnsi"/>
          <w:sz w:val="20"/>
          <w:szCs w:val="20"/>
        </w:rPr>
      </w:pPr>
      <w:r>
        <w:rPr>
          <w:rFonts w:cstheme="minorHAnsi"/>
          <w:sz w:val="20"/>
          <w:szCs w:val="20"/>
        </w:rPr>
        <w:t>In conclusion, Netherlands and Montenegro are the two countries with the tallest average height of both Male and Female, Timor-Leste is the country with the shortest average height of Male and Guatemala is the country with the shortest average height of Female. Timor-Leste is the country with the shortest average height of Male and Guatemala is the country with the shortest average height of Female and the Shortest countries are mostly from Asia and South Asia.</w:t>
      </w:r>
    </w:p>
    <w:sectPr>
      <w:pgSz w:w="12240" w:h="15840"/>
      <w:pgMar w:top="900" w:right="990" w:bottom="1080" w:left="1170" w:header="720" w:footer="720" w:gutter="0"/>
      <w:cols w:space="360"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1734A2"/>
    <w:multiLevelType w:val="multilevel"/>
    <w:tmpl w:val="161734A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CCF"/>
    <w:rsid w:val="00002CCF"/>
    <w:rsid w:val="00057B13"/>
    <w:rsid w:val="001E4B70"/>
    <w:rsid w:val="005C680F"/>
    <w:rsid w:val="005D70A7"/>
    <w:rsid w:val="00611509"/>
    <w:rsid w:val="006327FC"/>
    <w:rsid w:val="00824B6B"/>
    <w:rsid w:val="00835A48"/>
    <w:rsid w:val="00C2684C"/>
    <w:rsid w:val="00D90544"/>
    <w:rsid w:val="00EC1DAF"/>
    <w:rsid w:val="13F92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2"/>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semiHidden/>
    <w:unhideWhenUsed/>
    <w:qFormat/>
    <w:uiPriority w:val="99"/>
    <w:rPr>
      <w:color w:val="0000FF"/>
      <w:u w:val="single"/>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9">
    <w:name w:val="Heading 1 Char"/>
    <w:basedOn w:val="5"/>
    <w:link w:val="2"/>
    <w:qFormat/>
    <w:uiPriority w:val="9"/>
    <w:rPr>
      <w:rFonts w:ascii="Times New Roman" w:hAnsi="Times New Roman" w:eastAsia="Times New Roman" w:cs="Times New Roman"/>
      <w:b/>
      <w:bCs/>
      <w:kern w:val="36"/>
      <w:sz w:val="48"/>
      <w:szCs w:val="48"/>
    </w:rPr>
  </w:style>
  <w:style w:type="character" w:customStyle="1" w:styleId="10">
    <w:name w:val="Heading 2 Char"/>
    <w:basedOn w:val="5"/>
    <w:link w:val="3"/>
    <w:qFormat/>
    <w:uiPriority w:val="9"/>
    <w:rPr>
      <w:rFonts w:ascii="Times New Roman" w:hAnsi="Times New Roman" w:eastAsia="Times New Roman" w:cs="Times New Roman"/>
      <w:b/>
      <w:bCs/>
      <w:sz w:val="36"/>
      <w:szCs w:val="36"/>
    </w:rPr>
  </w:style>
  <w:style w:type="paragraph" w:styleId="11">
    <w:name w:val="List Paragraph"/>
    <w:basedOn w:val="1"/>
    <w:qFormat/>
    <w:uiPriority w:val="34"/>
    <w:pPr>
      <w:ind w:left="720"/>
      <w:contextualSpacing/>
    </w:pPr>
  </w:style>
  <w:style w:type="character" w:customStyle="1" w:styleId="12">
    <w:name w:val="Heading 3 Char"/>
    <w:basedOn w:val="5"/>
    <w:link w:val="4"/>
    <w:semiHidden/>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381</Words>
  <Characters>2175</Characters>
  <Lines>18</Lines>
  <Paragraphs>5</Paragraphs>
  <TotalTime>168</TotalTime>
  <ScaleCrop>false</ScaleCrop>
  <LinksUpToDate>false</LinksUpToDate>
  <CharactersWithSpaces>2551</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2022-03-17T08:11:00Z</dcterms:created>
  <dc:creator>Afolabi Abeeb</dc:creator>
  <cp:lastModifiedBy>CORNELIUS</cp:lastModifiedBy>
  <dcterms:modified xsi:type="dcterms:W3CDTF">2022-03-21T22:05:03Z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35F4876B55684122BE3462CD9DD69FA9</vt:lpwstr>
  </property>
</Properties>
</file>