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rPr>
      </w:pPr>
      <w:r w:rsidDel="00000000" w:rsidR="00000000" w:rsidRPr="00000000">
        <w:rPr>
          <w:rFonts w:ascii="Google Sans" w:cs="Google Sans" w:eastAsia="Google Sans" w:hAnsi="Google Sans"/>
          <w:b w:val="1"/>
          <w:sz w:val="28"/>
          <w:szCs w:val="28"/>
          <w:rtl w:val="0"/>
        </w:rPr>
        <w:t xml:space="preserve">Course Two</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yp1rjueqo9nl" w:id="0"/>
      <w:bookmarkEnd w:id="0"/>
      <w:r w:rsidDel="00000000" w:rsidR="00000000" w:rsidRPr="00000000">
        <w:rPr>
          <w:sz w:val="28"/>
          <w:szCs w:val="28"/>
          <w:rtl w:val="0"/>
        </w:rPr>
        <w:t xml:space="preserve">Get Started with Python</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pStyle w:val="Heading1"/>
        <w:keepNext w:val="0"/>
        <w:spacing w:before="2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9">
      <w:pPr>
        <w:spacing w:after="2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A">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2 PACE strategy document</w:t>
      </w:r>
    </w:p>
    <w:p w:rsidR="00000000" w:rsidDel="00000000" w:rsidP="00000000" w:rsidRDefault="00000000" w:rsidRPr="00000000" w14:paraId="0000000B">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p>
    <w:p w:rsidR="00000000" w:rsidDel="00000000" w:rsidP="00000000" w:rsidRDefault="00000000" w:rsidRPr="00000000" w14:paraId="0000000C">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coding prep work on project’s Jupyter notebook</w:t>
      </w:r>
    </w:p>
    <w:p w:rsidR="00000000" w:rsidDel="00000000" w:rsidP="00000000" w:rsidRDefault="00000000" w:rsidRPr="00000000" w14:paraId="0000000D">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Summarize the column Dtypes</w:t>
      </w:r>
    </w:p>
    <w:p w:rsidR="00000000" w:rsidDel="00000000" w:rsidP="00000000" w:rsidRDefault="00000000" w:rsidRPr="00000000" w14:paraId="0000000E">
      <w:pPr>
        <w:numPr>
          <w:ilvl w:val="0"/>
          <w:numId w:val="2"/>
        </w:numPr>
        <w:spacing w:after="200" w:line="48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Communicate important findings in the form of an executive summary</w:t>
      </w:r>
    </w:p>
    <w:p w:rsidR="00000000" w:rsidDel="00000000" w:rsidP="00000000" w:rsidRDefault="00000000" w:rsidRPr="00000000" w14:paraId="0000000F">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10">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help you respond these types of questions that are often asked during the interview process: </w:t>
      </w:r>
    </w:p>
    <w:p w:rsidR="00000000" w:rsidDel="00000000" w:rsidP="00000000" w:rsidRDefault="00000000" w:rsidRPr="00000000" w14:paraId="00000011">
      <w:pPr>
        <w:numPr>
          <w:ilvl w:val="0"/>
          <w:numId w:val="4"/>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Describe the steps you would take to clean and transform an unstructured data set. </w:t>
      </w:r>
    </w:p>
    <w:p w:rsidR="00000000" w:rsidDel="00000000" w:rsidP="00000000" w:rsidRDefault="00000000" w:rsidRPr="00000000" w14:paraId="00000012">
      <w:pPr>
        <w:numPr>
          <w:ilvl w:val="0"/>
          <w:numId w:val="4"/>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specific things might you look for as part of your cleaning process?</w:t>
      </w:r>
    </w:p>
    <w:p w:rsidR="00000000" w:rsidDel="00000000" w:rsidP="00000000" w:rsidRDefault="00000000" w:rsidRPr="00000000" w14:paraId="00000013">
      <w:pPr>
        <w:numPr>
          <w:ilvl w:val="0"/>
          <w:numId w:val="4"/>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of the outliers, anomalies, or unusual things you might look for in the data cleaning process that might impact analyses or ability to create insights?</w:t>
      </w:r>
    </w:p>
    <w:p w:rsidR="00000000" w:rsidDel="00000000" w:rsidP="00000000" w:rsidRDefault="00000000" w:rsidRPr="00000000" w14:paraId="00000014">
      <w:pPr>
        <w:spacing w:after="100" w:lineRule="auto"/>
        <w:rPr>
          <w:rFonts w:ascii="Google Sans" w:cs="Google Sans" w:eastAsia="Google Sans" w:hAnsi="Google Sans"/>
          <w:b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00" w:lineRule="auto"/>
        <w:rPr>
          <w:rFonts w:ascii="Google Sans" w:cs="Google Sans" w:eastAsia="Google Sans" w:hAnsi="Google Sans"/>
          <w:b w:val="1"/>
          <w:color w:val="1155cc"/>
          <w:sz w:val="24"/>
          <w:szCs w:val="24"/>
          <w:highlight w:val="yellow"/>
        </w:rPr>
      </w:pPr>
      <w:r w:rsidDel="00000000" w:rsidR="00000000" w:rsidRPr="00000000">
        <w:rPr>
          <w:rFonts w:ascii="Google Sans" w:cs="Google Sans" w:eastAsia="Google Sans" w:hAnsi="Google Sans"/>
          <w:b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three tasks; the visual below identifies how the stages of PACE are incorporated across those tasks.  </w:t>
      </w:r>
    </w:p>
    <w:p w:rsidR="00000000" w:rsidDel="00000000" w:rsidP="00000000" w:rsidRDefault="00000000" w:rsidRPr="00000000" w14:paraId="00000017">
      <w:pPr>
        <w:jc w:val="center"/>
        <w:rPr>
          <w:rFonts w:ascii="Google Sans" w:cs="Google Sans" w:eastAsia="Google Sans" w:hAnsi="Google Sans"/>
          <w:b w:val="1"/>
          <w:color w:val="1155cc"/>
          <w:sz w:val="24"/>
          <w:szCs w:val="24"/>
        </w:rPr>
      </w:pPr>
      <w:r w:rsidDel="00000000" w:rsidR="00000000" w:rsidRPr="00000000">
        <w:rPr>
          <w:rFonts w:ascii="Google Sans" w:cs="Google Sans" w:eastAsia="Google Sans" w:hAnsi="Google Sans"/>
        </w:rPr>
        <w:drawing>
          <wp:inline distB="114300" distT="114300" distL="114300" distR="114300">
            <wp:extent cx="3824288" cy="2553308"/>
            <wp:effectExtent b="0" l="0" r="0" t="0"/>
            <wp:docPr id="1" name="image4.png"/>
            <a:graphic>
              <a:graphicData uri="http://schemas.openxmlformats.org/drawingml/2006/picture">
                <pic:pic>
                  <pic:nvPicPr>
                    <pic:cNvPr id="0" name="image4.png"/>
                    <pic:cNvPicPr preferRelativeResize="0"/>
                  </pic:nvPicPr>
                  <pic:blipFill>
                    <a:blip r:embed="rId7"/>
                    <a:srcRect b="0" l="26701" r="26562" t="0"/>
                    <a:stretch>
                      <a:fillRect/>
                    </a:stretch>
                  </pic:blipFill>
                  <pic:spPr>
                    <a:xfrm>
                      <a:off x="0" y="0"/>
                      <a:ext cx="3824288" cy="255330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00" w:lineRule="auto"/>
        <w:rPr>
          <w:rFonts w:ascii="Google Sans" w:cs="Google Sans" w:eastAsia="Google Sans" w:hAnsi="Google Sans"/>
          <w:b w:val="1"/>
          <w:color w:val="1155cc"/>
          <w:sz w:val="24"/>
          <w:szCs w:val="24"/>
        </w:rPr>
      </w:pPr>
      <w:r w:rsidDel="00000000" w:rsidR="00000000" w:rsidRPr="00000000">
        <w:rPr>
          <w:rtl w:val="0"/>
        </w:rPr>
      </w:r>
    </w:p>
    <w:p w:rsidR="00000000" w:rsidDel="00000000" w:rsidP="00000000" w:rsidRDefault="00000000" w:rsidRPr="00000000" w14:paraId="00000019">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A">
      <w:pPr>
        <w:spacing w:after="100" w:line="480" w:lineRule="auto"/>
        <w:rPr>
          <w:rFonts w:ascii="Google Sans" w:cs="Google Sans" w:eastAsia="Google Sans" w:hAnsi="Google Sans"/>
          <w:b w:val="1"/>
          <w:color w:val="4285f4"/>
          <w:sz w:val="24"/>
          <w:szCs w:val="2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color w:val="4285f4"/>
          <w:sz w:val="24"/>
          <w:szCs w:val="24"/>
          <w:rtl w:val="0"/>
        </w:rPr>
        <w:t xml:space="preserve">P</w:t>
      </w:r>
      <w:r w:rsidDel="00000000" w:rsidR="00000000" w:rsidRPr="00000000">
        <w:rPr>
          <w:rFonts w:ascii="Google Sans" w:cs="Google Sans" w:eastAsia="Google Sans" w:hAnsi="Google Sans"/>
          <w:b w:val="1"/>
          <w:sz w:val="24"/>
          <w:szCs w:val="24"/>
          <w:rtl w:val="0"/>
        </w:rPr>
        <w:t xml:space="preserve">ACE:</w:t>
      </w:r>
      <w:r w:rsidDel="00000000" w:rsidR="00000000" w:rsidRPr="00000000">
        <w:rPr>
          <w:rFonts w:ascii="Google Sans" w:cs="Google Sans" w:eastAsia="Google Sans" w:hAnsi="Google Sans"/>
          <w:b w:val="1"/>
          <w:color w:val="999999"/>
          <w:sz w:val="24"/>
          <w:szCs w:val="24"/>
          <w:rtl w:val="0"/>
        </w:rPr>
        <w:t xml:space="preserve"> </w:t>
      </w:r>
      <w:r w:rsidDel="00000000" w:rsidR="00000000" w:rsidRPr="00000000">
        <w:rPr>
          <w:rFonts w:ascii="Google Sans" w:cs="Google Sans" w:eastAsia="Google Sans" w:hAnsi="Google Sans"/>
          <w:b w:val="1"/>
          <w:color w:val="4285f4"/>
          <w:sz w:val="24"/>
          <w:szCs w:val="24"/>
          <w:rtl w:val="0"/>
        </w:rPr>
        <w:t xml:space="preserve">Plan Stage</w:t>
      </w:r>
    </w:p>
    <w:p w:rsidR="00000000" w:rsidDel="00000000" w:rsidP="00000000" w:rsidRDefault="00000000" w:rsidRPr="00000000" w14:paraId="0000001B">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can you best prepare to understand and organize the provided information?</w:t>
      </w:r>
    </w:p>
    <w:p w:rsidR="00000000" w:rsidDel="00000000" w:rsidP="00000000" w:rsidRDefault="00000000" w:rsidRPr="00000000" w14:paraId="0000001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Overviewing the data dictionary, cleaning data, finding summarized description, including dtypes and descriptive statistics would be great steps to begin.</w:t>
      </w:r>
    </w:p>
    <w:p w:rsidR="00000000" w:rsidDel="00000000" w:rsidP="00000000" w:rsidRDefault="00000000" w:rsidRPr="00000000" w14:paraId="0000001D">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follow-along and self-review codebooks will help you perform this work?</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Having already samples of such data preparing processes is a great help to smooth the workflow.</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additional activities a resourceful learner would perform before starting to code?</w:t>
      </w:r>
    </w:p>
    <w:p w:rsidR="00000000" w:rsidDel="00000000" w:rsidP="00000000" w:rsidRDefault="00000000" w:rsidRPr="00000000" w14:paraId="00000023">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addition, Python and its library documentations are great resources to use most of the features at hand.</w:t>
      </w:r>
    </w:p>
    <w:p w:rsidR="00000000" w:rsidDel="00000000" w:rsidP="00000000" w:rsidRDefault="00000000" w:rsidRPr="00000000" w14:paraId="00000024">
      <w:pPr>
        <w:shd w:fill="ffffff" w:val="clear"/>
        <w:spacing w:after="70" w:line="240" w:lineRule="auto"/>
        <w:rPr>
          <w:rFonts w:ascii="Google Sans" w:cs="Google Sans" w:eastAsia="Google Sans" w:hAnsi="Google Sans"/>
          <w:b w:val="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00" w:line="480" w:lineRule="auto"/>
        <w:rPr>
          <w:rFonts w:ascii="Google Sans" w:cs="Google Sans" w:eastAsia="Google Sans" w:hAnsi="Google Sans"/>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2" name="image8.png"/>
            <a:graphic>
              <a:graphicData uri="http://schemas.openxmlformats.org/drawingml/2006/picture">
                <pic:pic>
                  <pic:nvPicPr>
                    <pic:cNvPr id="0" name="image8.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w:t>
      </w:r>
      <w:r w:rsidDel="00000000" w:rsidR="00000000" w:rsidRPr="00000000">
        <w:rPr>
          <w:rFonts w:ascii="Google Sans" w:cs="Google Sans" w:eastAsia="Google Sans" w:hAnsi="Google Sans"/>
          <w:b w:val="1"/>
          <w:color w:val="ff0000"/>
          <w:sz w:val="24"/>
          <w:szCs w:val="24"/>
          <w:rtl w:val="0"/>
        </w:rPr>
        <w:t xml:space="preserve">A</w:t>
      </w:r>
      <w:r w:rsidDel="00000000" w:rsidR="00000000" w:rsidRPr="00000000">
        <w:rPr>
          <w:rFonts w:ascii="Google Sans" w:cs="Google Sans" w:eastAsia="Google Sans" w:hAnsi="Google Sans"/>
          <w:b w:val="1"/>
          <w:sz w:val="24"/>
          <w:szCs w:val="24"/>
          <w:rtl w:val="0"/>
        </w:rPr>
        <w:t xml:space="preserve">CE: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ff0000"/>
          <w:sz w:val="24"/>
          <w:szCs w:val="24"/>
          <w:rtl w:val="0"/>
        </w:rPr>
        <w:t xml:space="preserve">Analyze Stage</w:t>
      </w:r>
      <w:r w:rsidDel="00000000" w:rsidR="00000000" w:rsidRPr="00000000">
        <w:rPr>
          <w:rFonts w:ascii="Google Sans" w:cs="Google Sans" w:eastAsia="Google Sans" w:hAnsi="Google Sans"/>
          <w:rtl w:val="0"/>
        </w:rPr>
        <w:tab/>
      </w:r>
    </w:p>
    <w:p w:rsidR="00000000" w:rsidDel="00000000" w:rsidP="00000000" w:rsidRDefault="00000000" w:rsidRPr="00000000" w14:paraId="00000026">
      <w:pPr>
        <w:numPr>
          <w:ilvl w:val="0"/>
          <w:numId w:val="3"/>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Will the available information be sufficient to achieve the goal based on your intuition and the analysis of the variables?</w:t>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As mentioned in the project notebook, data from users who churned needs to be reverified to make sure there has been no major bias when collecting data.</w:t>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Other than that, the difference in pattern between churned and retained users are quite well understood.</w:t>
      </w:r>
    </w:p>
    <w:p w:rsidR="00000000" w:rsidDel="00000000" w:rsidP="00000000" w:rsidRDefault="00000000" w:rsidRPr="00000000" w14:paraId="00000029">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numPr>
          <w:ilvl w:val="0"/>
          <w:numId w:val="3"/>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build summary dataframe statistics and assess the min and max range of the data? </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Using info() and describe() function, a good summary as well as dtypes and dimensions will be achieved.</w:t>
      </w:r>
    </w:p>
    <w:p w:rsidR="00000000" w:rsidDel="00000000" w:rsidP="00000000" w:rsidRDefault="00000000" w:rsidRPr="00000000" w14:paraId="0000002C">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numPr>
          <w:ilvl w:val="0"/>
          <w:numId w:val="3"/>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the averages of any of the data variables look unusual? Can you describe the interval data?</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Unusual phenomenon is visible among churned users, in that their km_per_day and number of drives per day were significantly higher in average. So the data should be verified if it contains bias or not, it is just an unbiased sample with this behavior among churned users.</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spacing w:after="7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32">
      <w:pPr>
        <w:spacing w:line="480" w:lineRule="auto"/>
        <w:rPr>
          <w:rFonts w:ascii="Google Sans" w:cs="Google Sans" w:eastAsia="Google Sans" w:hAnsi="Google Sans"/>
          <w:b w:val="1"/>
          <w:color w:val="e69138"/>
          <w:sz w:val="24"/>
          <w:szCs w:val="2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PA</w:t>
      </w:r>
      <w:r w:rsidDel="00000000" w:rsidR="00000000" w:rsidRPr="00000000">
        <w:rPr>
          <w:rFonts w:ascii="Google Sans" w:cs="Google Sans" w:eastAsia="Google Sans" w:hAnsi="Google Sans"/>
          <w:b w:val="1"/>
          <w:color w:val="e69138"/>
          <w:sz w:val="24"/>
          <w:szCs w:val="24"/>
          <w:rtl w:val="0"/>
        </w:rPr>
        <w:t xml:space="preserve">C</w:t>
      </w:r>
      <w:r w:rsidDel="00000000" w:rsidR="00000000" w:rsidRPr="00000000">
        <w:rPr>
          <w:rFonts w:ascii="Google Sans" w:cs="Google Sans" w:eastAsia="Google Sans" w:hAnsi="Google Sans"/>
          <w:b w:val="1"/>
          <w:sz w:val="24"/>
          <w:szCs w:val="24"/>
          <w:rtl w:val="0"/>
        </w:rPr>
        <w:t xml:space="preserve">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e69138"/>
          <w:sz w:val="24"/>
          <w:szCs w:val="24"/>
          <w:rtl w:val="0"/>
        </w:rPr>
        <w:t xml:space="preserve">Construct Stage</w:t>
      </w:r>
    </w:p>
    <w:p w:rsidR="00000000" w:rsidDel="00000000" w:rsidP="00000000" w:rsidRDefault="00000000" w:rsidRPr="00000000" w14:paraId="00000033">
      <w:pPr>
        <w:spacing w:line="240" w:lineRule="auto"/>
        <w:ind w:lef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Note</w:t>
      </w:r>
      <w:r w:rsidDel="00000000" w:rsidR="00000000" w:rsidRPr="00000000">
        <w:rPr>
          <w:rFonts w:ascii="Google Sans" w:cs="Google Sans" w:eastAsia="Google Sans" w:hAnsi="Google Sans"/>
          <w:sz w:val="24"/>
          <w:szCs w:val="24"/>
          <w:rtl w:val="0"/>
        </w:rPr>
        <w:t xml:space="preserve">: The Construct stage does not apply to this workflow. The PACE framework can be adapted to fit the specific requirements of any project.</w:t>
      </w:r>
    </w:p>
    <w:p w:rsidR="00000000" w:rsidDel="00000000" w:rsidP="00000000" w:rsidRDefault="00000000" w:rsidRPr="00000000" w14:paraId="00000034">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spacing w:line="480" w:lineRule="auto"/>
        <w:rPr>
          <w:rFonts w:ascii="Google Sans" w:cs="Google Sans" w:eastAsia="Google Sans" w:hAnsi="Google Sans"/>
          <w:b w:val="1"/>
          <w:color w:val="0f9d58"/>
          <w:sz w:val="24"/>
          <w:szCs w:val="2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4" name="image7.png"/>
            <a:graphic>
              <a:graphicData uri="http://schemas.openxmlformats.org/drawingml/2006/picture">
                <pic:pic>
                  <pic:nvPicPr>
                    <pic:cNvPr id="0" name="image7.png"/>
                    <pic:cNvPicPr preferRelativeResize="0"/>
                  </pic:nvPicPr>
                  <pic:blipFill>
                    <a:blip r:embed="rId11"/>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PAC</w:t>
      </w:r>
      <w:r w:rsidDel="00000000" w:rsidR="00000000" w:rsidRPr="00000000">
        <w:rPr>
          <w:rFonts w:ascii="Google Sans" w:cs="Google Sans" w:eastAsia="Google Sans" w:hAnsi="Google Sans"/>
          <w:b w:val="1"/>
          <w:color w:val="0f9d58"/>
          <w:sz w:val="24"/>
          <w:szCs w:val="24"/>
          <w:rtl w:val="0"/>
        </w:rPr>
        <w:t xml:space="preserve">E</w:t>
      </w:r>
      <w:r w:rsidDel="00000000" w:rsidR="00000000" w:rsidRPr="00000000">
        <w:rPr>
          <w:rFonts w:ascii="Google Sans" w:cs="Google Sans" w:eastAsia="Google Sans" w:hAnsi="Google Sans"/>
          <w:b w:val="1"/>
          <w:sz w:val="24"/>
          <w:szCs w:val="24"/>
          <w:rtl w:val="0"/>
        </w:rPr>
        <w:t xml:space="preserve">: </w:t>
      </w:r>
      <w:r w:rsidDel="00000000" w:rsidR="00000000" w:rsidRPr="00000000">
        <w:rPr>
          <w:rFonts w:ascii="Google Sans" w:cs="Google Sans" w:eastAsia="Google Sans" w:hAnsi="Google Sans"/>
          <w:b w:val="1"/>
          <w:color w:val="0f9d58"/>
          <w:sz w:val="24"/>
          <w:szCs w:val="24"/>
          <w:rtl w:val="0"/>
        </w:rPr>
        <w:t xml:space="preserve">Execute Stage</w:t>
      </w:r>
    </w:p>
    <w:p w:rsidR="00000000" w:rsidDel="00000000" w:rsidP="00000000" w:rsidRDefault="00000000" w:rsidRPr="00000000" w14:paraId="0000003B">
      <w:pPr>
        <w:numPr>
          <w:ilvl w:val="0"/>
          <w:numId w:val="3"/>
        </w:numPr>
        <w:spacing w:after="70" w:line="240" w:lineRule="auto"/>
        <w:ind w:left="720" w:hanging="360"/>
        <w:rPr>
          <w:rFonts w:ascii="Google Sans" w:cs="Google Sans" w:eastAsia="Google Sans" w:hAnsi="Google Sans"/>
          <w:color w:val="333333"/>
        </w:rPr>
      </w:pPr>
      <w:r w:rsidDel="00000000" w:rsidR="00000000" w:rsidRPr="00000000">
        <w:rPr>
          <w:rFonts w:ascii="Google Sans" w:cs="Google Sans" w:eastAsia="Google Sans" w:hAnsi="Google Sans"/>
          <w:color w:val="333333"/>
          <w:rtl w:val="0"/>
        </w:rPr>
        <w:t xml:space="preserve">Given your current knowledge of the data, what would you initially recommend to your manager to investigate further prior to performing exploratory data analysis?</w:t>
      </w:r>
    </w:p>
    <w:p w:rsidR="00000000" w:rsidDel="00000000" w:rsidP="00000000" w:rsidRDefault="00000000" w:rsidRPr="00000000" w14:paraId="0000003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As mentioned in the project notebook, data from users who churned needs to be reverified to make sure there has been no major bias when collecting data.</w:t>
      </w:r>
      <w:r w:rsidDel="00000000" w:rsidR="00000000" w:rsidRPr="00000000">
        <w:rPr>
          <w:rtl w:val="0"/>
        </w:rPr>
      </w:r>
    </w:p>
    <w:p w:rsidR="00000000" w:rsidDel="00000000" w:rsidP="00000000" w:rsidRDefault="00000000" w:rsidRPr="00000000" w14:paraId="0000003D">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spacing w:after="70" w:line="240" w:lineRule="auto"/>
        <w:rPr>
          <w:rFonts w:ascii="Google Sans" w:cs="Google Sans" w:eastAsia="Google Sans" w:hAnsi="Google Sans"/>
          <w:color w:val="333333"/>
        </w:rPr>
      </w:pPr>
      <w:r w:rsidDel="00000000" w:rsidR="00000000" w:rsidRPr="00000000">
        <w:rPr>
          <w:rtl w:val="0"/>
        </w:rPr>
      </w:r>
    </w:p>
    <w:p w:rsidR="00000000" w:rsidDel="00000000" w:rsidP="00000000" w:rsidRDefault="00000000" w:rsidRPr="00000000" w14:paraId="0000003F">
      <w:pPr>
        <w:numPr>
          <w:ilvl w:val="0"/>
          <w:numId w:val="3"/>
        </w:numPr>
        <w:spacing w:after="70" w:line="240" w:lineRule="auto"/>
        <w:ind w:left="720" w:hanging="360"/>
        <w:rPr>
          <w:rFonts w:ascii="Google Sans" w:cs="Google Sans" w:eastAsia="Google Sans" w:hAnsi="Google Sans"/>
          <w:color w:val="333333"/>
        </w:rPr>
      </w:pPr>
      <w:r w:rsidDel="00000000" w:rsidR="00000000" w:rsidRPr="00000000">
        <w:rPr>
          <w:rFonts w:ascii="Google Sans" w:cs="Google Sans" w:eastAsia="Google Sans" w:hAnsi="Google Sans"/>
          <w:color w:val="333333"/>
          <w:rtl w:val="0"/>
        </w:rPr>
        <w:t xml:space="preserve">What data initially presents as containing anomalies?</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Unusual phenomenon is visible among churned users, in that their km_per_day and number of drives per day were significantly higher in average. So the data should be verified if it contains bias or not, it is just an unbiased sample with this behavior among churned users.</w:t>
      </w:r>
    </w:p>
    <w:p w:rsidR="00000000" w:rsidDel="00000000" w:rsidP="00000000" w:rsidRDefault="00000000" w:rsidRPr="00000000" w14:paraId="00000041">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spacing w:after="70" w:line="240" w:lineRule="auto"/>
        <w:rPr>
          <w:rFonts w:ascii="Google Sans" w:cs="Google Sans" w:eastAsia="Google Sans" w:hAnsi="Google Sans"/>
          <w:color w:val="333333"/>
        </w:rPr>
      </w:pPr>
      <w:r w:rsidDel="00000000" w:rsidR="00000000" w:rsidRPr="00000000">
        <w:rPr>
          <w:rtl w:val="0"/>
        </w:rPr>
      </w:r>
    </w:p>
    <w:p w:rsidR="00000000" w:rsidDel="00000000" w:rsidP="00000000" w:rsidRDefault="00000000" w:rsidRPr="00000000" w14:paraId="00000043">
      <w:pPr>
        <w:numPr>
          <w:ilvl w:val="0"/>
          <w:numId w:val="3"/>
        </w:numPr>
        <w:spacing w:after="70" w:line="240" w:lineRule="auto"/>
        <w:ind w:left="720" w:hanging="360"/>
        <w:rPr>
          <w:rFonts w:ascii="Google Sans" w:cs="Google Sans" w:eastAsia="Google Sans" w:hAnsi="Google Sans"/>
          <w:color w:val="333333"/>
        </w:rPr>
      </w:pPr>
      <w:r w:rsidDel="00000000" w:rsidR="00000000" w:rsidRPr="00000000">
        <w:rPr>
          <w:rFonts w:ascii="Google Sans" w:cs="Google Sans" w:eastAsia="Google Sans" w:hAnsi="Google Sans"/>
          <w:color w:val="333333"/>
          <w:rtl w:val="0"/>
        </w:rPr>
        <w:t xml:space="preserve">What additional types of data could strengthen this dataset?</w:t>
      </w:r>
    </w:p>
    <w:p w:rsidR="00000000" w:rsidDel="00000000" w:rsidP="00000000" w:rsidRDefault="00000000" w:rsidRPr="00000000" w14:paraId="00000044">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Suggested additional required data to address this issue:</w:t>
      </w:r>
    </w:p>
    <w:p w:rsidR="00000000" w:rsidDel="00000000" w:rsidP="00000000" w:rsidRDefault="00000000" w:rsidRPr="00000000" w14:paraId="00000045">
      <w:pPr>
        <w:widowControl w:val="0"/>
        <w:numPr>
          <w:ilvl w:val="0"/>
          <w:numId w:val="1"/>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108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Job title</w:t>
      </w:r>
    </w:p>
    <w:p w:rsidR="00000000" w:rsidDel="00000000" w:rsidP="00000000" w:rsidRDefault="00000000" w:rsidRPr="00000000" w14:paraId="00000046">
      <w:pPr>
        <w:widowControl w:val="0"/>
        <w:numPr>
          <w:ilvl w:val="0"/>
          <w:numId w:val="1"/>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108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Vehicle type</w:t>
      </w:r>
    </w:p>
    <w:p w:rsidR="00000000" w:rsidDel="00000000" w:rsidP="00000000" w:rsidRDefault="00000000" w:rsidRPr="00000000" w14:paraId="00000047">
      <w:pPr>
        <w:widowControl w:val="0"/>
        <w:numPr>
          <w:ilvl w:val="0"/>
          <w:numId w:val="1"/>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108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Average velocity in each drive</w:t>
      </w:r>
    </w:p>
    <w:p w:rsidR="00000000" w:rsidDel="00000000" w:rsidP="00000000" w:rsidRDefault="00000000" w:rsidRPr="00000000" w14:paraId="00000048">
      <w:pPr>
        <w:widowControl w:val="0"/>
        <w:numPr>
          <w:ilvl w:val="0"/>
          <w:numId w:val="1"/>
        </w:numPr>
        <w:pBdr>
          <w:top w:color="000000" w:space="2" w:sz="8" w:val="single"/>
          <w:left w:color="000000" w:space="2" w:sz="8" w:val="single"/>
          <w:bottom w:color="000000" w:space="2" w:sz="8" w:val="single"/>
          <w:right w:color="000000" w:space="2" w:sz="8" w:val="single"/>
        </w:pBdr>
        <w:shd w:fill="ffffff" w:val="clear"/>
        <w:spacing w:after="200" w:line="240" w:lineRule="auto"/>
        <w:ind w:left="108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Time, start and destination (to address intracity drives and general drive intentions)</w:t>
      </w:r>
    </w:p>
    <w:p w:rsidR="00000000" w:rsidDel="00000000" w:rsidP="00000000" w:rsidRDefault="00000000" w:rsidRPr="00000000" w14:paraId="00000049">
      <w:pPr>
        <w:spacing w:after="0" w:line="240" w:lineRule="auto"/>
        <w:rPr>
          <w:rFonts w:ascii="Google Sans" w:cs="Google Sans" w:eastAsia="Google Sans" w:hAnsi="Google Sans"/>
          <w:b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276225</wp:posOffset>
          </wp:positionV>
          <wp:extent cx="7784306" cy="95250"/>
          <wp:effectExtent b="0" l="0" r="0" t="0"/>
          <wp:wrapNone/>
          <wp:docPr id="5" name="image2.png"/>
          <a:graphic>
            <a:graphicData uri="http://schemas.openxmlformats.org/drawingml/2006/picture">
              <pic:pic>
                <pic:nvPicPr>
                  <pic:cNvPr id="0" name="image2.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4E">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