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cdkb91co7kj"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numPr>
          <w:ilvl w:val="0"/>
          <w:numId w:val="7"/>
        </w:numPr>
        <w:spacing w:after="20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7"/>
        </w:numPr>
        <w:spacing w:after="240" w:before="20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 project proposal for the data team.</w:t>
      </w:r>
    </w:p>
    <w:p w:rsidR="00000000" w:rsidDel="00000000" w:rsidP="00000000" w:rsidRDefault="00000000" w:rsidRPr="00000000" w14:paraId="0000000D">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5"/>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 a new member of a data analytics team, what steps could you take to get 'up to speed' with a current project? What steps would you take? Who would you </w:t>
      </w:r>
      <w:r w:rsidDel="00000000" w:rsidR="00000000" w:rsidRPr="00000000">
        <w:rPr>
          <w:rFonts w:ascii="Google Sans" w:cs="Google Sans" w:eastAsia="Google Sans" w:hAnsi="Google Sans"/>
          <w:rtl w:val="0"/>
        </w:rPr>
        <w:t xml:space="preserve">like</w:t>
      </w:r>
      <w:r w:rsidDel="00000000" w:rsidR="00000000" w:rsidRPr="00000000">
        <w:rPr>
          <w:rFonts w:ascii="Google Sans" w:cs="Google Sans" w:eastAsia="Google Sans" w:hAnsi="Google Sans"/>
          <w:rtl w:val="0"/>
        </w:rPr>
        <w:t xml:space="preserve"> to meet with?</w:t>
      </w:r>
    </w:p>
    <w:p w:rsidR="00000000" w:rsidDel="00000000" w:rsidP="00000000" w:rsidRDefault="00000000" w:rsidRPr="00000000" w14:paraId="00000011">
      <w:pPr>
        <w:numPr>
          <w:ilvl w:val="0"/>
          <w:numId w:val="5"/>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plan an analytics project?</w:t>
      </w:r>
    </w:p>
    <w:p w:rsidR="00000000" w:rsidDel="00000000" w:rsidP="00000000" w:rsidRDefault="00000000" w:rsidRPr="00000000" w14:paraId="00000012">
      <w:pPr>
        <w:numPr>
          <w:ilvl w:val="0"/>
          <w:numId w:val="5"/>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would you take to translate a business question to an analytical solution?</w:t>
      </w:r>
    </w:p>
    <w:p w:rsidR="00000000" w:rsidDel="00000000" w:rsidP="00000000" w:rsidRDefault="00000000" w:rsidRPr="00000000" w14:paraId="00000013">
      <w:pPr>
        <w:numPr>
          <w:ilvl w:val="0"/>
          <w:numId w:val="5"/>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actively managing data an important part of a data analytics team's responsibilities? </w:t>
      </w:r>
    </w:p>
    <w:p w:rsidR="00000000" w:rsidDel="00000000" w:rsidP="00000000" w:rsidRDefault="00000000" w:rsidRPr="00000000" w14:paraId="00000014">
      <w:pPr>
        <w:numPr>
          <w:ilvl w:val="0"/>
          <w:numId w:val="5"/>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Google Sans" w:cs="Google Sans" w:eastAsia="Google Sans" w:hAnsi="Google Sans"/>
          <w:b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Google Sans" w:cs="Google Sans" w:eastAsia="Google Sans" w:hAnsi="Google Sans"/>
          <w:b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following visual identifies how the stages of PACE are incorporated across those tasks.  </w:t>
      </w:r>
    </w:p>
    <w:bookmarkStart w:colFirst="0" w:colLast="0" w:name="kix.185deiig6mem" w:id="4"/>
    <w:bookmarkEnd w:id="4"/>
    <w:p w:rsidR="00000000" w:rsidDel="00000000" w:rsidP="00000000" w:rsidRDefault="00000000" w:rsidRPr="00000000" w14:paraId="00000019">
      <w:pPr>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667125" cy="1820047"/>
            <wp:effectExtent b="0" l="0" r="0" t="0"/>
            <wp:docPr id="3" name="image4.png"/>
            <a:graphic>
              <a:graphicData uri="http://schemas.openxmlformats.org/drawingml/2006/picture">
                <pic:pic>
                  <pic:nvPicPr>
                    <pic:cNvPr id="0" name="image4.png"/>
                    <pic:cNvPicPr preferRelativeResize="0"/>
                  </pic:nvPicPr>
                  <pic:blipFill>
                    <a:blip r:embed="rId7"/>
                    <a:srcRect b="26373" l="27361" r="27083" t="33322"/>
                    <a:stretch>
                      <a:fillRect/>
                    </a:stretch>
                  </pic:blipFill>
                  <pic:spPr>
                    <a:xfrm>
                      <a:off x="0" y="0"/>
                      <a:ext cx="3667125" cy="18200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spacing w:after="100" w:lineRule="auto"/>
        <w:rPr>
          <w:rFonts w:ascii="Google Sans" w:cs="Google Sans" w:eastAsia="Google Sans" w:hAnsi="Google Sans"/>
          <w:b w:val="1"/>
          <w:color w:val="1155cc"/>
          <w:sz w:val="24"/>
          <w:szCs w:val="24"/>
        </w:rPr>
      </w:pPr>
      <w:r w:rsidDel="00000000" w:rsidR="00000000" w:rsidRPr="00000000">
        <w:rPr>
          <w:rtl w:val="0"/>
        </w:rPr>
      </w:r>
    </w:p>
    <w:p w:rsidR="00000000" w:rsidDel="00000000" w:rsidP="00000000" w:rsidRDefault="00000000" w:rsidRPr="00000000" w14:paraId="0000001C">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color w:val="4285f4"/>
          <w:sz w:val="24"/>
          <w:szCs w:val="2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604838" cy="60007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p>
    <w:p w:rsidR="00000000" w:rsidDel="00000000" w:rsidP="00000000" w:rsidRDefault="00000000" w:rsidRPr="00000000" w14:paraId="0000001E">
      <w:pPr>
        <w:spacing w:after="100" w:lineRule="auto"/>
        <w:rPr>
          <w:rFonts w:ascii="Google Sans" w:cs="Google Sans" w:eastAsia="Google Sans" w:hAnsi="Google Sans"/>
          <w:b w:val="1"/>
          <w:color w:val="4285f4"/>
          <w:sz w:val="24"/>
          <w:szCs w:val="24"/>
        </w:rPr>
      </w:pPr>
      <w:r w:rsidDel="00000000" w:rsidR="00000000" w:rsidRPr="00000000">
        <w:rPr>
          <w:rtl w:val="0"/>
        </w:rPr>
      </w:r>
    </w:p>
    <w:p w:rsidR="00000000" w:rsidDel="00000000" w:rsidP="00000000" w:rsidRDefault="00000000" w:rsidRPr="00000000" w14:paraId="0000001F">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is your audience for this project? </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Waze’s data team and related decision-making teams</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70" w:line="240" w:lineRule="auto"/>
        <w:ind w:left="36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Analyze and Predict users most likely to churn, their reasons to churn, and their time to churn. It will help the company to optimize users retention strategy, enhance user experience, and increase in overall growth.</w:t>
      </w:r>
    </w:p>
    <w:p w:rsidR="00000000" w:rsidDel="00000000" w:rsidP="00000000" w:rsidRDefault="00000000" w:rsidRPr="00000000" w14:paraId="00000025">
      <w:pP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questions need to be asked or answered?</w:t>
      </w:r>
    </w:p>
    <w:p w:rsidR="00000000" w:rsidDel="00000000" w:rsidP="00000000" w:rsidRDefault="00000000" w:rsidRPr="00000000" w14:paraId="00000027">
      <w:pPr>
        <w:numPr>
          <w:ilvl w:val="0"/>
          <w:numId w:val="6"/>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Identify stakeholders and communication means</w:t>
      </w:r>
    </w:p>
    <w:p w:rsidR="00000000" w:rsidDel="00000000" w:rsidP="00000000" w:rsidRDefault="00000000" w:rsidRPr="00000000" w14:paraId="00000028">
      <w:pPr>
        <w:numPr>
          <w:ilvl w:val="0"/>
          <w:numId w:val="6"/>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The condition of our datasets</w:t>
      </w:r>
    </w:p>
    <w:p w:rsidR="00000000" w:rsidDel="00000000" w:rsidP="00000000" w:rsidRDefault="00000000" w:rsidRPr="00000000" w14:paraId="00000029">
      <w:pPr>
        <w:numPr>
          <w:ilvl w:val="0"/>
          <w:numId w:val="6"/>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Trends in the dataset providing insight</w:t>
      </w:r>
    </w:p>
    <w:p w:rsidR="00000000" w:rsidDel="00000000" w:rsidP="00000000" w:rsidRDefault="00000000" w:rsidRPr="00000000" w14:paraId="0000002A">
      <w:pPr>
        <w:numPr>
          <w:ilvl w:val="0"/>
          <w:numId w:val="6"/>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Steps to reduce bias</w:t>
      </w:r>
    </w:p>
    <w:p w:rsidR="00000000" w:rsidDel="00000000" w:rsidP="00000000" w:rsidRDefault="00000000" w:rsidRPr="00000000" w14:paraId="0000002B">
      <w:pPr>
        <w:numPr>
          <w:ilvl w:val="0"/>
          <w:numId w:val="6"/>
        </w:num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Most important variables</w:t>
      </w:r>
    </w:p>
    <w:p w:rsidR="00000000" w:rsidDel="00000000" w:rsidP="00000000" w:rsidRDefault="00000000" w:rsidRPr="00000000" w14:paraId="0000002C">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are required to complete this project? </w:t>
      </w:r>
    </w:p>
    <w:p w:rsidR="00000000" w:rsidDel="00000000" w:rsidP="00000000" w:rsidRDefault="00000000" w:rsidRPr="00000000" w14:paraId="0000002E">
      <w:pPr>
        <w:numPr>
          <w:ilvl w:val="0"/>
          <w:numId w:val="2"/>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Records of users over time, including: subscription, unsub. date, activities, plans, etc.</w:t>
      </w:r>
    </w:p>
    <w:p w:rsidR="00000000" w:rsidDel="00000000" w:rsidP="00000000" w:rsidRDefault="00000000" w:rsidRPr="00000000" w14:paraId="0000002F">
      <w:pPr>
        <w:numPr>
          <w:ilvl w:val="0"/>
          <w:numId w:val="2"/>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Jupyter notebook</w:t>
      </w:r>
    </w:p>
    <w:p w:rsidR="00000000" w:rsidDel="00000000" w:rsidP="00000000" w:rsidRDefault="00000000" w:rsidRPr="00000000" w14:paraId="00000030">
      <w:pPr>
        <w:numPr>
          <w:ilvl w:val="0"/>
          <w:numId w:val="2"/>
        </w:num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Insights from stakeholders</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numPr>
          <w:ilvl w:val="0"/>
          <w:numId w:val="1"/>
        </w:numPr>
        <w:shd w:fill="ffffff" w:val="clear"/>
        <w:spacing w:after="70" w:before="4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deliverables that will need to be created over the course of this project? </w:t>
      </w:r>
    </w:p>
    <w:p w:rsidR="00000000" w:rsidDel="00000000" w:rsidP="00000000" w:rsidRDefault="00000000" w:rsidRPr="00000000" w14:paraId="00000034">
      <w:pPr>
        <w:numPr>
          <w:ilvl w:val="0"/>
          <w:numId w:val="4"/>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Predictive models for churn phenomena: users susceptible to, time of churn</w:t>
      </w:r>
    </w:p>
    <w:p w:rsidR="00000000" w:rsidDel="00000000" w:rsidP="00000000" w:rsidRDefault="00000000" w:rsidRPr="00000000" w14:paraId="00000035">
      <w:pPr>
        <w:numPr>
          <w:ilvl w:val="0"/>
          <w:numId w:val="4"/>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Identifying reasons for churn</w:t>
      </w:r>
    </w:p>
    <w:p w:rsidR="00000000" w:rsidDel="00000000" w:rsidP="00000000" w:rsidRDefault="00000000" w:rsidRPr="00000000" w14:paraId="00000036">
      <w:pPr>
        <w:numPr>
          <w:ilvl w:val="0"/>
          <w:numId w:val="4"/>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Visualizations</w:t>
      </w:r>
    </w:p>
    <w:p w:rsidR="00000000" w:rsidDel="00000000" w:rsidP="00000000" w:rsidRDefault="00000000" w:rsidRPr="00000000" w14:paraId="00000037">
      <w:pPr>
        <w:numPr>
          <w:ilvl w:val="0"/>
          <w:numId w:val="4"/>
        </w:num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Suggestional decisions to affect churns</w:t>
      </w:r>
    </w:p>
    <w:p w:rsidR="00000000" w:rsidDel="00000000" w:rsidP="00000000" w:rsidRDefault="00000000" w:rsidRPr="00000000" w14:paraId="00000038">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pStyle w:val="Heading2"/>
        <w:shd w:fill="ffffff" w:val="clear"/>
        <w:spacing w:after="70" w:line="240" w:lineRule="auto"/>
        <w:rPr>
          <w:rFonts w:ascii="Google Sans" w:cs="Google Sans" w:eastAsia="Google Sans" w:hAnsi="Google Sans"/>
          <w:b w:val="1"/>
          <w:sz w:val="28"/>
          <w:szCs w:val="28"/>
        </w:rPr>
      </w:pPr>
      <w:bookmarkStart w:colFirst="0" w:colLast="0" w:name="_w7yj406bi5r5" w:id="5"/>
      <w:bookmarkEnd w:id="5"/>
      <w:r w:rsidDel="00000000" w:rsidR="00000000" w:rsidRPr="00000000">
        <w:rPr>
          <w:rtl w:val="0"/>
        </w:rPr>
      </w:r>
    </w:p>
    <w:p w:rsidR="00000000" w:rsidDel="00000000" w:rsidP="00000000" w:rsidRDefault="00000000" w:rsidRPr="00000000" w14:paraId="0000003B">
      <w:pPr>
        <w:pStyle w:val="Heading2"/>
        <w:shd w:fill="ffffff" w:val="clear"/>
        <w:spacing w:after="70" w:line="240" w:lineRule="auto"/>
        <w:rPr>
          <w:rFonts w:ascii="Google Sans" w:cs="Google Sans" w:eastAsia="Google Sans" w:hAnsi="Google Sans"/>
          <w:b w:val="1"/>
          <w:sz w:val="28"/>
          <w:szCs w:val="28"/>
        </w:rPr>
      </w:pPr>
      <w:bookmarkStart w:colFirst="0" w:colLast="0" w:name="_jkrl17c373hy" w:id="6"/>
      <w:bookmarkEnd w:id="6"/>
      <w:r w:rsidDel="00000000" w:rsidR="00000000" w:rsidRPr="00000000">
        <w:rPr>
          <w:rFonts w:ascii="Google Sans" w:cs="Google Sans" w:eastAsia="Google Sans" w:hAnsi="Google Sans"/>
          <w:b w:val="1"/>
          <w:sz w:val="28"/>
          <w:szCs w:val="28"/>
          <w:rtl w:val="0"/>
        </w:rPr>
        <w:t xml:space="preserve">THE PACE WORKFLOW</w:t>
      </w:r>
    </w:p>
    <w:p w:rsidR="00000000" w:rsidDel="00000000" w:rsidP="00000000" w:rsidRDefault="00000000" w:rsidRPr="00000000" w14:paraId="0000003C">
      <w:pPr>
        <w:shd w:fill="ffffff" w:val="clear"/>
        <w:spacing w:after="70" w:line="240" w:lineRule="auto"/>
        <w:jc w:val="center"/>
        <w:rPr>
          <w:rFonts w:ascii="Google Sans" w:cs="Google Sans" w:eastAsia="Google Sans" w:hAnsi="Google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171450</wp:posOffset>
            </wp:positionV>
            <wp:extent cx="3542660" cy="36378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1809" r="4605" t="0"/>
                    <a:stretch>
                      <a:fillRect/>
                    </a:stretch>
                  </pic:blipFill>
                  <pic:spPr>
                    <a:xfrm>
                      <a:off x="0" y="0"/>
                      <a:ext cx="3542660" cy="3637836"/>
                    </a:xfrm>
                    <a:prstGeom prst="rect"/>
                    <a:ln/>
                  </pic:spPr>
                </pic:pic>
              </a:graphicData>
            </a:graphic>
          </wp:anchor>
        </w:drawing>
      </w:r>
    </w:p>
    <w:p w:rsidR="00000000" w:rsidDel="00000000" w:rsidP="00000000" w:rsidRDefault="00000000" w:rsidRPr="00000000" w14:paraId="0000003D">
      <w:pPr>
        <w:shd w:fill="ffffff" w:val="clear"/>
        <w:spacing w:after="70"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[Alt-text: The PACE Workflow with the four stages in a circle: plan, analyze, construct, and execute.]</w:t>
      </w:r>
    </w:p>
    <w:p w:rsidR="00000000" w:rsidDel="00000000" w:rsidP="00000000" w:rsidRDefault="00000000" w:rsidRPr="00000000" w14:paraId="0000003E">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shd w:fill="ffffff" w:val="clear"/>
        <w:spacing w:after="7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w:t>
      </w:r>
      <w:r w:rsidDel="00000000" w:rsidR="00000000" w:rsidRPr="00000000">
        <w:rPr>
          <w:rFonts w:ascii="Google Sans" w:cs="Google Sans" w:eastAsia="Google Sans" w:hAnsi="Google Sans"/>
          <w:rtl w:val="0"/>
        </w:rPr>
        <w:t xml:space="preserve">Course 1 end-of-course portfolio project overview</w:t>
      </w:r>
      <w:r w:rsidDel="00000000" w:rsidR="00000000" w:rsidRPr="00000000">
        <w:rPr>
          <w:rFonts w:ascii="Google Sans" w:cs="Google Sans" w:eastAsia="Google Sans" w:hAnsi="Google Sans"/>
          <w:rtl w:val="0"/>
        </w:rPr>
        <w:t xml:space="preserve"> reading</w:t>
      </w:r>
      <w:r w:rsidDel="00000000" w:rsidR="00000000" w:rsidRPr="00000000">
        <w:rPr>
          <w:rFonts w:ascii="Google Sans" w:cs="Google Sans" w:eastAsia="Google Sans" w:hAnsi="Google Sans"/>
          <w:rtl w:val="0"/>
        </w:rPr>
        <w:t xml:space="preserve"> if you need more information about the tasks within the project.</w:t>
      </w:r>
    </w:p>
    <w:p w:rsidR="00000000" w:rsidDel="00000000" w:rsidP="00000000" w:rsidRDefault="00000000" w:rsidRPr="00000000" w14:paraId="00000040">
      <w:pPr>
        <w:pStyle w:val="Heading3"/>
        <w:widowControl w:val="0"/>
        <w:spacing w:line="240" w:lineRule="auto"/>
        <w:rPr>
          <w:rFonts w:ascii="Google Sans" w:cs="Google Sans" w:eastAsia="Google Sans" w:hAnsi="Google Sans"/>
          <w:b w:val="1"/>
        </w:rPr>
      </w:pPr>
      <w:bookmarkStart w:colFirst="0" w:colLast="0" w:name="_8lmu486xi5gi" w:id="7"/>
      <w:bookmarkEnd w:id="7"/>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widowControl w:val="0"/>
        <w:spacing w:line="240" w:lineRule="auto"/>
        <w:rPr>
          <w:rFonts w:ascii="Google Sans" w:cs="Google Sans" w:eastAsia="Google Sans" w:hAnsi="Google Sans"/>
          <w:b w:val="1"/>
        </w:rPr>
      </w:pPr>
      <w:bookmarkStart w:colFirst="0" w:colLast="0" w:name="_dqf4xqt18pon" w:id="8"/>
      <w:bookmarkEnd w:id="8"/>
      <w:r w:rsidDel="00000000" w:rsidR="00000000" w:rsidRPr="00000000">
        <w:rPr>
          <w:rFonts w:ascii="Google Sans" w:cs="Google Sans" w:eastAsia="Google Sans" w:hAnsi="Google Sans"/>
          <w:b w:val="1"/>
          <w:rtl w:val="0"/>
        </w:rPr>
        <w:t xml:space="preserve">Project tasks</w:t>
      </w:r>
    </w:p>
    <w:p w:rsidR="00000000" w:rsidDel="00000000" w:rsidP="00000000" w:rsidRDefault="00000000" w:rsidRPr="00000000" w14:paraId="00000048">
      <w:pPr>
        <w:rPr>
          <w:rFonts w:ascii="Google Sans" w:cs="Google Sans" w:eastAsia="Google Sans" w:hAnsi="Google Sans"/>
        </w:rPr>
      </w:pPr>
      <w:r w:rsidDel="00000000" w:rsidR="00000000" w:rsidRPr="00000000">
        <w:rPr>
          <w:rFonts w:ascii="Google Sans" w:cs="Google Sans" w:eastAsia="Google Sans" w:hAnsi="Google Sans"/>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r w:rsidDel="00000000" w:rsidR="00000000" w:rsidRPr="00000000">
        <w:rPr>
          <w:rFonts w:ascii="Google Sans" w:cs="Google Sans" w:eastAsia="Google Sans" w:hAnsi="Google Sans"/>
          <w:rtl w:val="0"/>
        </w:rPr>
        <w:t xml:space="preserve">The PACE stages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tl w:val="0"/>
        </w:rPr>
        <w:t xml:space="preserve">Communicate objectives with a project proposal</w:t>
      </w:r>
      <w:r w:rsidDel="00000000" w:rsidR="00000000" w:rsidRPr="00000000">
        <w:rPr>
          <w:rFonts w:ascii="Google Sans" w:cs="Google Sans" w:eastAsia="Google Sans" w:hAnsi="Google Sans"/>
          <w:rtl w:val="0"/>
        </w:rPr>
        <w:t xml:space="preserve">. You will later reorder these tasks within a project proposal.</w:t>
      </w:r>
    </w:p>
    <w:p w:rsidR="00000000" w:rsidDel="00000000" w:rsidP="00000000" w:rsidRDefault="00000000" w:rsidRPr="00000000" w14:paraId="00000049">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A">
      <w:pPr>
        <w:spacing w:after="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Evaluating the model: </w:t>
      </w:r>
      <w:sdt>
        <w:sdtPr>
          <w:alias w:val="PACE dropdown selector"/>
          <w:id w:val="1623313058"/>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4C">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It’s a part of model construction, where models must be evaluated before finalizing presentable models.</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0">
      <w:pPr>
        <w:widowControl w:val="0"/>
        <w:numPr>
          <w:ilvl w:val="0"/>
          <w:numId w:val="3"/>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rtl w:val="0"/>
        </w:rPr>
        <w:t xml:space="preserve">Conduct hypothesis testing: </w:t>
      </w:r>
      <w:sdt>
        <w:sdtPr>
          <w:alias w:val="PACE dropdown selector"/>
          <w:id w:val="104343696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and</w:t>
      </w:r>
      <w:r w:rsidDel="00000000" w:rsidR="00000000" w:rsidRPr="00000000">
        <w:rPr>
          <w:rFonts w:ascii="Google Sans" w:cs="Google Sans" w:eastAsia="Google Sans" w:hAnsi="Google Sans"/>
          <w:rtl w:val="0"/>
        </w:rPr>
        <w:t xml:space="preserve"> </w:t>
      </w:r>
      <w:sdt>
        <w:sdtPr>
          <w:alias w:val="PACE dropdown selector"/>
          <w:id w:val="2050863377"/>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51">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Hypothesis testing over the initial data, provides a better understanding of relations and distribution of certain values.</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also needed to be conducted in the construction stage to make sure if the mode is statistically fitting the data.</w:t>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6">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Begin exploring the data: </w:t>
      </w:r>
      <w:sdt>
        <w:sdtPr>
          <w:alias w:val="PACE dropdown selector"/>
          <w:id w:val="236401676"/>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57">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the first stage of analyzing a dataset, helping us to get the first insights.</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widowControl w:val="0"/>
        <w:spacing w:after="200" w:before="0" w:line="240" w:lineRule="auto"/>
        <w:ind w:left="720" w:firstLine="0"/>
        <w:rPr>
          <w:rFonts w:ascii="Google Sans" w:cs="Google Sans" w:eastAsia="Google Sans" w:hAnsi="Google Sans"/>
          <w:b w:val="1"/>
        </w:rPr>
      </w:pPr>
      <w:r w:rsidDel="00000000" w:rsidR="00000000" w:rsidRPr="00000000">
        <w:br w:type="page"/>
      </w:r>
      <w:r w:rsidDel="00000000" w:rsidR="00000000" w:rsidRPr="00000000">
        <w:rPr>
          <w:rtl w:val="0"/>
        </w:rPr>
      </w:r>
    </w:p>
    <w:p w:rsidR="00000000" w:rsidDel="00000000" w:rsidP="00000000" w:rsidRDefault="00000000" w:rsidRPr="00000000" w14:paraId="0000005B">
      <w:pPr>
        <w:widowControl w:val="0"/>
        <w:numPr>
          <w:ilvl w:val="0"/>
          <w:numId w:val="3"/>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Data exploration and cleaning: </w:t>
      </w:r>
      <w:sdt>
        <w:sdtPr>
          <w:alias w:val="PACE dropdown selector"/>
          <w:id w:val="557079072"/>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bfe0f6"/>
              <w:shd w:fill="0a53a8" w:val="clear"/>
            </w:rPr>
            <w:t xml:space="preserve">Plan</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and </w:t>
      </w:r>
      <w:sdt>
        <w:sdtPr>
          <w:alias w:val="PACE dropdown selector"/>
          <w:id w:val="2008743300"/>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5C">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the preparation phase, raw data should be cleanly queried from our databases.</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Also, once the data is collected, it should be cleaned and formatted properly before beginning exploration and further.</w:t>
      </w:r>
    </w:p>
    <w:p w:rsidR="00000000" w:rsidDel="00000000" w:rsidP="00000000" w:rsidRDefault="00000000" w:rsidRPr="00000000" w14:paraId="0000005F">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0">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Establish structure for project workflow (PACE):  </w:t>
      </w:r>
      <w:sdt>
        <w:sdtPr>
          <w:alias w:val="PACE dropdown selector"/>
          <w:id w:val="1708132847"/>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bfe0f6"/>
              <w:shd w:fill="0a53a8" w:val="clear"/>
            </w:rPr>
            <w:t xml:space="preserve">Plan</w:t>
          </w:r>
        </w:sdtContent>
      </w:sdt>
      <w:r w:rsidDel="00000000" w:rsidR="00000000" w:rsidRPr="00000000">
        <w:rPr>
          <w:rtl w:val="0"/>
        </w:rPr>
      </w:r>
    </w:p>
    <w:p w:rsidR="00000000" w:rsidDel="00000000" w:rsidP="00000000" w:rsidRDefault="00000000" w:rsidRPr="00000000" w14:paraId="00000061">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gives shape to doing the project in each stage. So it’s an important part of planning.</w:t>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5">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Communicate final insights with s</w:t>
      </w:r>
      <w:r w:rsidDel="00000000" w:rsidR="00000000" w:rsidRPr="00000000">
        <w:rPr>
          <w:rFonts w:ascii="Google Sans" w:cs="Google Sans" w:eastAsia="Google Sans" w:hAnsi="Google Sans"/>
          <w:b w:val="1"/>
          <w:rtl w:val="0"/>
        </w:rPr>
        <w:t xml:space="preserve">takeholders: </w:t>
      </w:r>
      <w:sdt>
        <w:sdtPr>
          <w:alias w:val="PACE dropdown selector"/>
          <w:id w:val="-350156377"/>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66">
      <w:pPr>
        <w:widowControl w:val="0"/>
        <w:spacing w:after="200" w:before="0" w:line="240" w:lineRule="auto"/>
        <w:ind w:left="720" w:firstLine="0"/>
        <w:rPr>
          <w:rFonts w:ascii="Google Sans" w:cs="Google Sans" w:eastAsia="Google Sans" w:hAnsi="Google Sans"/>
          <w:b w:val="1"/>
        </w:rPr>
      </w:pPr>
      <w:r w:rsidDel="00000000" w:rsidR="00000000" w:rsidRPr="00000000">
        <w:rPr>
          <w:rFonts w:ascii="Google Sans" w:cs="Google Sans" w:eastAsia="Google Sans" w:hAnsi="Google Sans"/>
          <w:rtl w:val="0"/>
        </w:rPr>
        <w:t xml:space="preserve">Why did you select this stage for this task?</w:t>
      </w:r>
      <w:r w:rsidDel="00000000" w:rsidR="00000000" w:rsidRPr="00000000">
        <w:rPr>
          <w:rtl w:val="0"/>
        </w:rPr>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when specific versions of project goals are achieved, and need to be shared and communicated with stakeholders.</w:t>
      </w:r>
    </w:p>
    <w:p w:rsidR="00000000" w:rsidDel="00000000" w:rsidP="00000000" w:rsidRDefault="00000000" w:rsidRPr="00000000" w14:paraId="00000068">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widowControl w:val="0"/>
        <w:spacing w:after="200" w:before="0" w:line="240" w:lineRule="auto"/>
        <w:ind w:left="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A">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Compute descriptive statistics: </w:t>
      </w:r>
      <w:sdt>
        <w:sdtPr>
          <w:alias w:val="PACE dropdown selector"/>
          <w:id w:val="-1110766725"/>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6B">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part of EDA to understand the data at hand for further analysis.</w:t>
      </w:r>
    </w:p>
    <w:p w:rsidR="00000000" w:rsidDel="00000000" w:rsidP="00000000" w:rsidRDefault="00000000" w:rsidRPr="00000000" w14:paraId="0000006D">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F">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Visualization building: </w:t>
      </w:r>
      <w:sdt>
        <w:sdtPr>
          <w:alias w:val="PACE dropdown selector"/>
          <w:id w:val="-113395794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Fonts w:ascii="Google Sans" w:cs="Google Sans" w:eastAsia="Google Sans" w:hAnsi="Google Sans"/>
          <w:b w:val="1"/>
          <w:rtl w:val="0"/>
        </w:rPr>
        <w:t xml:space="preserve"> and </w:t>
      </w:r>
      <w:sdt>
        <w:sdtPr>
          <w:alias w:val="PACE dropdown selector"/>
          <w:id w:val="1026483272"/>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70">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71">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First, visualization is needed to evaluate and analyze the data.</w:t>
      </w:r>
    </w:p>
    <w:p w:rsidR="00000000" w:rsidDel="00000000" w:rsidP="00000000" w:rsidRDefault="00000000" w:rsidRPr="00000000" w14:paraId="00000072">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also a very important, concise, yet clear means to communicate results with stakeholders.</w:t>
      </w:r>
    </w:p>
    <w:p w:rsidR="00000000" w:rsidDel="00000000" w:rsidP="00000000" w:rsidRDefault="00000000" w:rsidRPr="00000000" w14:paraId="00000073">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Write a project proposal: </w:t>
      </w:r>
      <w:sdt>
        <w:sdtPr>
          <w:alias w:val="PACE dropdown selector"/>
          <w:id w:val="1221119971"/>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bfe0f6"/>
              <w:shd w:fill="0a53a8" w:val="clear"/>
            </w:rPr>
            <w:t xml:space="preserve">Plan</w:t>
          </w:r>
        </w:sdtContent>
      </w:sdt>
      <w:r w:rsidDel="00000000" w:rsidR="00000000" w:rsidRPr="00000000">
        <w:rPr>
          <w:rtl w:val="0"/>
        </w:rPr>
      </w:r>
    </w:p>
    <w:p w:rsidR="00000000" w:rsidDel="00000000" w:rsidP="00000000" w:rsidRDefault="00000000" w:rsidRPr="00000000" w14:paraId="00000074">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again an important part of the planning stage to set the framework for project tasks, and to facilitate monitoring for project controllers.</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78">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Build a regression model: </w:t>
      </w:r>
      <w:sdt>
        <w:sdtPr>
          <w:alias w:val="PACE dropdown selector"/>
          <w:id w:val="75874971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Fonts w:ascii="Google Sans" w:cs="Google Sans" w:eastAsia="Google Sans" w:hAnsi="Google Sans"/>
          <w:b w:val="1"/>
          <w:rtl w:val="0"/>
        </w:rPr>
        <w:t xml:space="preserve"> and </w:t>
      </w:r>
      <w:sdt>
        <w:sdtPr>
          <w:alias w:val="PACE dropdown selector"/>
          <w:id w:val="-915532813"/>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79">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7A">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Regression models can help fitting the data to certain models, which helps data analytics.</w:t>
      </w:r>
    </w:p>
    <w:p w:rsidR="00000000" w:rsidDel="00000000" w:rsidP="00000000" w:rsidRDefault="00000000" w:rsidRPr="00000000" w14:paraId="0000007B">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 the other hand, it is a crucial step for constructing predictive models.</w:t>
      </w:r>
    </w:p>
    <w:p w:rsidR="00000000" w:rsidDel="00000000" w:rsidP="00000000" w:rsidRDefault="00000000" w:rsidRPr="00000000" w14:paraId="0000007C">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7D">
      <w:pPr>
        <w:widowControl w:val="0"/>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7E">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Compile summary information about the data: </w:t>
      </w:r>
      <w:sdt>
        <w:sdtPr>
          <w:alias w:val="PACE dropdown selector"/>
          <w:id w:val="146993407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7F">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may be a descriptive part of analyzing the data for easier communications</w:t>
      </w:r>
    </w:p>
    <w:p w:rsidR="00000000" w:rsidDel="00000000" w:rsidP="00000000" w:rsidRDefault="00000000" w:rsidRPr="00000000" w14:paraId="00000081">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widowControl w:val="0"/>
        <w:spacing w:after="200" w:before="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widowControl w:val="0"/>
        <w:numPr>
          <w:ilvl w:val="0"/>
          <w:numId w:val="3"/>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Build machine learning model: </w:t>
      </w:r>
      <w:sdt>
        <w:sdtPr>
          <w:alias w:val="PACE dropdown selector"/>
          <w:id w:val="-363845795"/>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84">
      <w:pPr>
        <w:widowControl w:val="0"/>
        <w:spacing w:after="200" w:before="0" w:line="240" w:lineRule="auto"/>
        <w:ind w:left="720" w:firstLine="0"/>
        <w:rPr>
          <w:rFonts w:ascii="Google Sans" w:cs="Google Sans" w:eastAsia="Google Sans" w:hAnsi="Google Sans"/>
          <w:b w:val="1"/>
        </w:rPr>
      </w:pPr>
      <w:r w:rsidDel="00000000" w:rsidR="00000000" w:rsidRPr="00000000">
        <w:rPr>
          <w:rFonts w:ascii="Google Sans" w:cs="Google Sans" w:eastAsia="Google Sans" w:hAnsi="Google Sans"/>
          <w:rtl w:val="0"/>
        </w:rPr>
        <w:t xml:space="preserve">Why did you select this stage for this task?</w:t>
      </w:r>
      <w:r w:rsidDel="00000000" w:rsidR="00000000" w:rsidRPr="00000000">
        <w:rPr>
          <w:rtl w:val="0"/>
        </w:rPr>
      </w:r>
    </w:p>
    <w:p w:rsidR="00000000" w:rsidDel="00000000" w:rsidP="00000000" w:rsidRDefault="00000000" w:rsidRPr="00000000" w14:paraId="00000085">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goal is the core of the construction stage.</w:t>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87">
      <w:pPr>
        <w:shd w:fill="ffffff" w:val="clear"/>
        <w:spacing w:after="200" w:line="240" w:lineRule="auto"/>
        <w:ind w:left="0" w:firstLine="0"/>
        <w:rPr>
          <w:rFonts w:ascii="Google Sans" w:cs="Google Sans" w:eastAsia="Google Sans" w:hAnsi="Google Sans"/>
          <w:b w:val="1"/>
          <w:sz w:val="28"/>
          <w:szCs w:val="28"/>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-76199</wp:posOffset>
          </wp:positionV>
          <wp:extent cx="7784306" cy="95250"/>
          <wp:effectExtent b="0" l="0" r="0" t="0"/>
          <wp:wrapNone/>
          <wp:docPr id="2" name="image3.png"/>
          <a:graphic>
            <a:graphicData uri="http://schemas.openxmlformats.org/drawingml/2006/picture">
              <pic:pic>
                <pic:nvPicPr>
                  <pic:cNvPr id="0" name="image3.png"/>
                  <pic:cNvPicPr preferRelativeResize="0"/>
                </pic:nvPicPr>
                <pic:blipFill>
                  <a:blip r:embed="rId1"/>
                  <a:srcRect b="0" l="612" r="0" t="0"/>
                  <a:stretch>
                    <a:fillRect/>
                  </a:stretch>
                </pic:blipFill>
                <pic:spPr>
                  <a:xfrm>
                    <a:off x="0" y="0"/>
                    <a:ext cx="7784306"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8C">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