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BARISAN DAN DERET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1300480" cy="8615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861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Pernahkan kalian berpikir, apa itu barisan? Nah, barisan adalah suatu susunan bilangan yang dibentuk menurut suatu urutan tertentu. Bilangan-bilangan yang tersusun itu disebut suku. Apa saja contoh-contoh barisan? Perhatikan contoh susunan bilangan berikut ini 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1, 3, 5, 7, 9, 11, ...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10, 5, 0, -5, -10, ...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2, 4, 8, 16, 32, ...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1, 3, 9, 21, 63, ...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Susunan bilangan di atas merupakan contoh dari suatu barisan karena susunan bilangan tersebut memiliki aturan tertentu.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contoh (1) dan (2) susunan bilangan tersebut mempunyai tambahan bilangan yang tetap pada suku yang berurutan, yaitu tambahan 2 pada susunan bilangan (1) dan tambahan -5 pada susunan bilangan (2). Barisan yang suku berurutannya mempunyai tambahan bilangan yang tetap, maka barisan ini disebut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barisan aritmetika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Tambahan bilangan yang tetap disebut beda yang disimbolkan b.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contoh (3) dan (4) susunan bilangan tersebut mempunyai perbandingan bilangan yang tetap pada suatu suku dengan suku sebelumnya, yaitu perbandingan 2 pada susunan bilangan (3) dan perbandingan 3 pada susunan bilangan (4). Barisan yang mempunyai perbandingan bilangan yang tetap pada suatu suku dengan suku sebelumnya disebut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barisan geometri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Perbandingan bilangan yang tetap disebut rasio yang disimbolkan dengan r.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Pada suatu barisan, suku pertama perbandingan dilambangkan dengan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atau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suku kedua dilambangkan dengan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dan seterusnya hingga suku ke-n dilambangkan dengan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U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dengan n adalah anggota bilangan asli ( </w:t>
      </w: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n=1, 2, 3, …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Lalu bagaimana dengan deret? Apakah deret itu? Deret adalah jumlah seluruh suku-suku dalam barisan yang dilambangkan dengan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Contoh dari deret dapat dilihat dibawah ini 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1+3+5+9+11+...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+ 5 + 0 + (-5) + (-10) + 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+ 4 + 8 + 16 + 32 + 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+ 3 + 9 + 21 + 63 + ...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Q0UwcpSTB+6JkG1n62uGYZJeow==">CgMxLjA4AHIhMVAxUU9mRXZNYW54QmZtVUsyN3VoSXFUd2c3N1hGcUo0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