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rPr>
          <w:b/>
          <w:bCs/>
          <w:sz w:val="24"/>
          <w:szCs w:val="24"/>
        </w:rPr>
      </w:pPr>
      <w:r>
        <w:rPr>
          <w:b/>
          <w:color w:val="0D0D0D" w:themeColor="text1" w:themeTint="F2"/>
          <w:sz w:val="32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Section </w:t>
      </w:r>
      <w:r>
        <w:rPr>
          <w:rFonts w:hint="default"/>
          <w:b/>
          <w:color w:val="0D0D0D" w:themeColor="text1" w:themeTint="F2"/>
          <w:sz w:val="32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b/>
          <w:color w:val="0D0D0D" w:themeColor="text1" w:themeTint="F2"/>
          <w:sz w:val="32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:</w:t>
      </w:r>
      <w:r>
        <w:rPr>
          <w:rFonts w:hint="default"/>
          <w:b/>
          <w:color w:val="0D0D0D" w:themeColor="text1" w:themeTint="F2"/>
          <w:sz w:val="32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b/>
          <w:bCs/>
          <w:color w:val="0D0D0D" w:themeColor="text1" w:themeTint="F2"/>
          <w:sz w:val="32"/>
          <w:szCs w:val="32"/>
          <w:rtl w:val="0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Workflow Audit Table </w:t>
      </w:r>
      <w:r>
        <w:rPr>
          <w:b/>
          <w:bCs/>
          <w:sz w:val="28"/>
          <w:szCs w:val="28"/>
          <w:rtl w:val="0"/>
        </w:rPr>
        <w:br w:type="textWrapping"/>
      </w:r>
    </w:p>
    <w:tbl>
      <w:tblPr>
        <w:tblStyle w:val="13"/>
        <w:tblW w:w="96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15"/>
        <w:gridCol w:w="2415"/>
        <w:gridCol w:w="1860"/>
        <w:gridCol w:w="4710"/>
      </w:tblGrid>
      <w:tr w14:paraId="525C5F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2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No.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Weekly Task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Classification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Rationale</w:t>
            </w:r>
          </w:p>
        </w:tc>
      </w:tr>
      <w:tr w14:paraId="615A9D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1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Attend university classes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Just Me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AI cannot attend classes, participate in discussions, or interact with instructors on my behalf.</w:t>
            </w:r>
          </w:p>
        </w:tc>
      </w:tr>
      <w:tr w14:paraId="6D3669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2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Take quizzes, lab exams, and final examinations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Just Me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 must complete assessments myself to demonstrate my own knowledge and skills.</w:t>
            </w:r>
          </w:p>
        </w:tc>
      </w:tr>
      <w:tr w14:paraId="5E0868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3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Study lecture materials and prepare for exams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Collaborate with AI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AI explains difficult concepts, creates summaries, and generates practice questions, while I do the learning and revision.</w:t>
            </w:r>
          </w:p>
        </w:tc>
      </w:tr>
      <w:tr w14:paraId="75F02B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4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Complete programming assignments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Collaborate with AI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AI helps debug code, explain errors, and suggest improvements, but I write, test, and submit the final solution.</w:t>
            </w:r>
          </w:p>
        </w:tc>
      </w:tr>
      <w:tr w14:paraId="6296C2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55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Write lab reports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Collaborate with AI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AI provides report templates and formatting suggestions, while I perform the experiment, write the report, and attach screenshots manually.</w:t>
            </w:r>
          </w:p>
        </w:tc>
      </w:tr>
      <w:tr w14:paraId="75FF6F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40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6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Research AI, programming, and software development topics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Collaborate with AI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Whenever I need information about a topic or have questions, I ask AI for explanations and examples. AI helps me learn faster, while I verify the information and build my own understanding.</w:t>
            </w:r>
          </w:p>
        </w:tc>
      </w:tr>
      <w:tr w14:paraId="67E0C7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55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7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Develop and improve the SEU Routine Maker web application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Collaborate with AI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 create the ideas and features for the application. AI helps implement, debug, optimize, and improve the code while I make all final technical decisions.</w:t>
            </w:r>
          </w:p>
        </w:tc>
      </w:tr>
      <w:tr w14:paraId="180D369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55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8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Develop personal projects (e.g., LocationKhuji)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Collaborate with AI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 design the project and decide the features. AI assists with coding, debugging, and implementation while I build and verify the final product.</w:t>
            </w:r>
          </w:p>
        </w:tc>
      </w:tr>
      <w:tr w14:paraId="3C42B3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55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9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Participate in 6-hour AI hackathon challenges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Collaborate with AI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 create the project idea and solution strategy. AI helps with coding, debugging, and rapid implementation so I can finish within the time limit.</w:t>
            </w:r>
          </w:p>
        </w:tc>
      </w:tr>
      <w:tr w14:paraId="2BCD42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55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10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Search and summarize research papers or technical documentation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Delegate to AI with Review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AI quickly summarizes technical resources, but I review the information and verify important details before using them.</w:t>
            </w:r>
          </w:p>
        </w:tc>
      </w:tr>
      <w:tr w14:paraId="11EBD5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11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Write LinkedIn posts, emails, and project documentation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Delegate to AI with Review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AI creates the first draft, and I edit the content to match my own style before publishing or sending.</w:t>
            </w:r>
          </w:p>
        </w:tc>
      </w:tr>
      <w:tr w14:paraId="57F06C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55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12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Improve grammar, rewrite, or translate documents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Delegate to AI with Review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AI rewrites, corrects grammar, or translates my writing, and I review the final version to ensure it matches my intended meaning before using it.</w:t>
            </w:r>
          </w:p>
        </w:tc>
      </w:tr>
      <w:tr w14:paraId="7C3D80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13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Plan my weekly study and project schedule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Fully Automate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AI can organize my study and project schedule with minimal manual adjustments.</w:t>
            </w:r>
          </w:p>
        </w:tc>
      </w:tr>
      <w:tr w14:paraId="507419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14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Present projects or defend my work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Just Me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 must explain my own work, answer questions, and demonstrate my understanding during presentations or evaluations.</w:t>
            </w:r>
          </w:p>
        </w:tc>
      </w:tr>
      <w:tr w14:paraId="16AA22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15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Decide project goals, career plans, and final feature priorities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Just Me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These decisions depend on my personal vision, interests, and long-term career goals, so I make the final decisions myself.</w:t>
            </w:r>
          </w:p>
        </w:tc>
      </w:tr>
    </w:tbl>
    <w:p w14:paraId="00000042">
      <w:pPr>
        <w:rPr>
          <w:sz w:val="20"/>
          <w:szCs w:val="20"/>
        </w:rPr>
      </w:pPr>
      <w:r>
        <w:rPr>
          <w:sz w:val="20"/>
          <w:szCs w:val="20"/>
          <w:rtl w:val="0"/>
        </w:rPr>
        <w:br w:type="textWrapping"/>
      </w:r>
      <w:r>
        <w:rPr>
          <w:sz w:val="20"/>
          <w:szCs w:val="20"/>
          <w:rtl w:val="0"/>
        </w:rPr>
        <w:br w:type="textWrapping"/>
      </w:r>
      <w:r>
        <w:rPr>
          <w:sz w:val="20"/>
          <w:szCs w:val="20"/>
          <w:rtl w:val="0"/>
        </w:rPr>
        <w:br w:type="textWrapping"/>
      </w:r>
      <w:r>
        <w:rPr>
          <w:b/>
          <w:bCs/>
          <w:sz w:val="24"/>
          <w:szCs w:val="24"/>
          <w:rtl w:val="0"/>
        </w:rPr>
        <w:t xml:space="preserve">Classification Summary </w:t>
      </w:r>
      <w:r>
        <w:rPr>
          <w:sz w:val="20"/>
          <w:szCs w:val="20"/>
          <w:rtl w:val="0"/>
        </w:rPr>
        <w:br w:type="textWrapping"/>
      </w:r>
    </w:p>
    <w:tbl>
      <w:tblPr>
        <w:tblStyle w:val="14"/>
        <w:tblW w:w="92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80"/>
        <w:gridCol w:w="7385"/>
      </w:tblGrid>
      <w:tr w14:paraId="4A5B9B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Classification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Tasks</w:t>
            </w:r>
          </w:p>
        </w:tc>
      </w:tr>
      <w:tr w14:paraId="627775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Just Me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Attend university classes; take quizzes, lab exams, and final examinations; Present projects or defend my work; Decide project goals, career plans, and final feature priorities.</w:t>
            </w:r>
          </w:p>
        </w:tc>
      </w:tr>
      <w:tr w14:paraId="652706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40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Collaborate with AI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Study lecture materials and prepare for exams; Complete programming assignments; Write lab reports; Research AI, programming, and software development topics; Develop and improve the SEU Routine Maker web application; Develop personal projects (e.g., LocationKhuji</w:t>
            </w:r>
            <w:r>
              <w:rPr>
                <w:rFonts w:hint="default"/>
                <w:sz w:val="20"/>
                <w:szCs w:val="20"/>
                <w:rtl w:val="0"/>
                <w:lang w:val="en-US"/>
              </w:rPr>
              <w:t>, SchedOS</w:t>
            </w:r>
            <w:r>
              <w:rPr>
                <w:sz w:val="20"/>
                <w:szCs w:val="20"/>
                <w:rtl w:val="0"/>
              </w:rPr>
              <w:t>); Participate in 6-hour AI hackathon challenges.</w:t>
            </w:r>
          </w:p>
        </w:tc>
      </w:tr>
      <w:tr w14:paraId="77A151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4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Delegate to AI with Review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Search and summarize research papers or technical documentation; Write LinkedIn posts, emails, and project documentation; Improve grammar, rewrite, or translate documents.</w:t>
            </w:r>
          </w:p>
        </w:tc>
      </w:tr>
      <w:tr w14:paraId="60795B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Fully Automate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Plan my weekly study and project schedule.</w:t>
            </w:r>
          </w:p>
        </w:tc>
      </w:tr>
    </w:tbl>
    <w:p w14:paraId="0000004D"/>
    <w:p w14:paraId="0DFC7292"/>
    <w:p w14:paraId="7508E894">
      <w:pPr>
        <w:pStyle w:val="2"/>
        <w:rPr>
          <w:color w:val="0D0D0D" w:themeColor="text1" w:themeTint="F2"/>
          <w:sz w:val="44"/>
          <w:szCs w:val="4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color w:val="0D0D0D" w:themeColor="text1" w:themeTint="F2"/>
          <w:sz w:val="32"/>
          <w:szCs w:val="4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Section 2: Three Target Tasks with Measurable Success Definitions (FL-02 to FL-04)</w:t>
      </w:r>
    </w:p>
    <w:p w14:paraId="7B0FBB4A">
      <w:r>
        <w:rPr>
          <w:sz w:val="22"/>
        </w:rPr>
        <w:t>From the 15 audited recurring tasks, the following three high-leverage tasks are selected to be reused and systematically improved throughout modules FL-02, FL-03, and FL-04:</w:t>
      </w:r>
      <w:r>
        <w:rPr>
          <w:sz w:val="22"/>
        </w:rPr>
        <w:br w:type="textWrapping"/>
      </w:r>
    </w:p>
    <w:tbl>
      <w:tblPr>
        <w:tblStyle w:val="9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190"/>
        <w:gridCol w:w="2610"/>
      </w:tblGrid>
      <w:tr w14:paraId="1B6CB2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l2br w:val="nil"/>
              <w:tr2bl w:val="nil"/>
            </w:tcBorders>
          </w:tcPr>
          <w:p w14:paraId="6BB642B4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18"/>
                <w:szCs w:val="21"/>
              </w:rPr>
              <w:t>Target Task #</w:t>
            </w:r>
          </w:p>
        </w:tc>
        <w:tc>
          <w:tcPr>
            <w:tcW w:w="2400" w:type="dxa"/>
            <w:tcBorders>
              <w:tl2br w:val="nil"/>
              <w:tr2bl w:val="nil"/>
            </w:tcBorders>
          </w:tcPr>
          <w:p w14:paraId="55BFC1E0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18"/>
                <w:szCs w:val="21"/>
              </w:rPr>
              <w:t>Audited Task</w:t>
            </w:r>
          </w:p>
        </w:tc>
        <w:tc>
          <w:tcPr>
            <w:tcW w:w="2190" w:type="dxa"/>
            <w:tcBorders>
              <w:tl2br w:val="nil"/>
              <w:tr2bl w:val="nil"/>
            </w:tcBorders>
          </w:tcPr>
          <w:p w14:paraId="2FF03751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18"/>
                <w:szCs w:val="21"/>
              </w:rPr>
              <w:t>Classification</w:t>
            </w:r>
          </w:p>
        </w:tc>
        <w:tc>
          <w:tcPr>
            <w:tcW w:w="2610" w:type="dxa"/>
            <w:tcBorders>
              <w:tl2br w:val="nil"/>
              <w:tr2bl w:val="nil"/>
            </w:tcBorders>
          </w:tcPr>
          <w:p w14:paraId="601A8B0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18"/>
                <w:szCs w:val="21"/>
              </w:rPr>
              <w:t>Measurable Success Definition ("What Done Well Means")</w:t>
            </w:r>
          </w:p>
        </w:tc>
      </w:tr>
      <w:tr w14:paraId="57B518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l2br w:val="nil"/>
              <w:tr2bl w:val="nil"/>
            </w:tcBorders>
          </w:tcPr>
          <w:p w14:paraId="157FF12C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Target Task 1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(Coding &amp; Development)</w:t>
            </w:r>
          </w:p>
        </w:tc>
        <w:tc>
          <w:tcPr>
            <w:tcW w:w="2400" w:type="dxa"/>
            <w:tcBorders>
              <w:tl2br w:val="nil"/>
              <w:tr2bl w:val="nil"/>
            </w:tcBorders>
          </w:tcPr>
          <w:p w14:paraId="568EB5C4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Task 4 &amp; 7: Complete programming assignments &amp; develop web applications (e.g., SEU Routine Maker, LocationKhuji)</w:t>
            </w:r>
          </w:p>
        </w:tc>
        <w:tc>
          <w:tcPr>
            <w:tcW w:w="2190" w:type="dxa"/>
            <w:tcBorders>
              <w:tl2br w:val="nil"/>
              <w:tr2bl w:val="nil"/>
            </w:tcBorders>
          </w:tcPr>
          <w:p w14:paraId="6A744941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Collaborate with AI</w:t>
            </w:r>
          </w:p>
        </w:tc>
        <w:tc>
          <w:tcPr>
            <w:tcW w:w="2610" w:type="dxa"/>
            <w:tcBorders>
              <w:tl2br w:val="nil"/>
              <w:tr2bl w:val="nil"/>
            </w:tcBorders>
          </w:tcPr>
          <w:p w14:paraId="403112E0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1. Functional Integrity: Code compiles, passes all unit tests, and introduces zero unvetted security or logical bugs.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2. Conceptual Ownership: I can independently explain, defend, and refactor every generated function during code review without consulting AI.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3. Measurable Speedup: Reduces boilerplate scaffolding and syntax debugging time by at least 40% while maintaining strict clean-code standards.</w:t>
            </w:r>
          </w:p>
        </w:tc>
      </w:tr>
      <w:tr w14:paraId="0553CD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l2br w:val="nil"/>
              <w:tr2bl w:val="nil"/>
            </w:tcBorders>
          </w:tcPr>
          <w:p w14:paraId="49A147DC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Target Task 2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(Literature &amp; Research)</w:t>
            </w:r>
          </w:p>
        </w:tc>
        <w:tc>
          <w:tcPr>
            <w:tcW w:w="2400" w:type="dxa"/>
            <w:tcBorders>
              <w:tl2br w:val="nil"/>
              <w:tr2bl w:val="nil"/>
            </w:tcBorders>
          </w:tcPr>
          <w:p w14:paraId="2938AB71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Task 10: Search, digest, and summarize research papers or technical documentation</w:t>
            </w:r>
          </w:p>
        </w:tc>
        <w:tc>
          <w:tcPr>
            <w:tcW w:w="2190" w:type="dxa"/>
            <w:tcBorders>
              <w:tl2br w:val="nil"/>
              <w:tr2bl w:val="nil"/>
            </w:tcBorders>
          </w:tcPr>
          <w:p w14:paraId="078468BC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Delegate to AI with Review</w:t>
            </w:r>
          </w:p>
        </w:tc>
        <w:tc>
          <w:tcPr>
            <w:tcW w:w="2610" w:type="dxa"/>
            <w:tcBorders>
              <w:tl2br w:val="nil"/>
              <w:tr2bl w:val="nil"/>
            </w:tcBorders>
          </w:tcPr>
          <w:p w14:paraId="75EF314D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1. 100% Factual Fidelity: Extracts core problem, mathematical formulations, baseline metrics, and limitations with zero hallucination (verified against source PDF).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2. Standardized Brief: Produces a 1-page structured brief (Objective, Method, Benchmark Result, Actionable Takeaways).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3. Ingestion Velocity: Reduces literature comprehension time from 45 minutes down to 15 minutes per paper.</w:t>
            </w:r>
          </w:p>
        </w:tc>
      </w:tr>
      <w:tr w14:paraId="76A2F3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l2br w:val="nil"/>
              <w:tr2bl w:val="nil"/>
            </w:tcBorders>
          </w:tcPr>
          <w:p w14:paraId="5C0EC771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Target Task 3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(Technical Writing &amp; Comms)</w:t>
            </w:r>
          </w:p>
        </w:tc>
        <w:tc>
          <w:tcPr>
            <w:tcW w:w="2400" w:type="dxa"/>
            <w:tcBorders>
              <w:tl2br w:val="nil"/>
              <w:tr2bl w:val="nil"/>
            </w:tcBorders>
          </w:tcPr>
          <w:p w14:paraId="4DFFCFEC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Task 11: Write project documentation, README files, and professional LinkedIn posts</w:t>
            </w:r>
          </w:p>
        </w:tc>
        <w:tc>
          <w:tcPr>
            <w:tcW w:w="2190" w:type="dxa"/>
            <w:tcBorders>
              <w:tl2br w:val="nil"/>
              <w:tr2bl w:val="nil"/>
            </w:tcBorders>
          </w:tcPr>
          <w:p w14:paraId="1F588CD2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Delegate to AI with Review</w:t>
            </w:r>
          </w:p>
        </w:tc>
        <w:tc>
          <w:tcPr>
            <w:tcW w:w="2610" w:type="dxa"/>
            <w:tcBorders>
              <w:tl2br w:val="nil"/>
              <w:tr2bl w:val="nil"/>
            </w:tcBorders>
          </w:tcPr>
          <w:p w14:paraId="0BF9AB99">
            <w:pPr>
              <w:jc w:val="center"/>
              <w:rPr>
                <w:sz w:val="21"/>
                <w:szCs w:val="21"/>
              </w:rPr>
            </w:pPr>
            <w:r>
              <w:rPr>
                <w:sz w:val="18"/>
                <w:szCs w:val="21"/>
              </w:rPr>
              <w:t>1. Authentic Tone: Requires &lt;20% manual editing to eliminate generic AI fluff ("delve", "game-changer", "tapestry") and preserve my natural technical voice.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2. Self-Contained Clarity: Readers with zero prior context can follow setup instructions or understand project milestones in under 2 minutes.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3. Publication Velocity: Produces a publication-ready first draft within 10 minutes.</w:t>
            </w:r>
          </w:p>
        </w:tc>
      </w:tr>
    </w:tbl>
    <w:p w14:paraId="127546DB"/>
    <w:p w14:paraId="62B12122">
      <w:pPr>
        <w:pStyle w:val="2"/>
        <w:rPr>
          <w:color w:val="0D0D0D" w:themeColor="text1" w:themeTint="F2"/>
          <w:sz w:val="44"/>
          <w:szCs w:val="4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b/>
          <w:color w:val="0D0D0D" w:themeColor="text1" w:themeTint="F2"/>
          <w:sz w:val="32"/>
          <w:szCs w:val="4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b/>
          <w:color w:val="0D0D0D" w:themeColor="text1" w:themeTint="F2"/>
          <w:sz w:val="32"/>
          <w:szCs w:val="4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Section 3: Tool Setup &amp; Project Configuration Evidence</w:t>
      </w:r>
    </w:p>
    <w:p w14:paraId="787FBD8E">
      <w:r>
        <w:rPr>
          <w:b/>
          <w:sz w:val="22"/>
        </w:rPr>
        <w:t>Toolkit Verification Status:</w:t>
      </w:r>
    </w:p>
    <w:p w14:paraId="5F089FF5">
      <w:r>
        <w:rPr>
          <w:sz w:val="21"/>
        </w:rPr>
        <w:t>• Claude.ai Account (Free Tier): Active — Configured with Custom Project.</w:t>
      </w:r>
    </w:p>
    <w:p w14:paraId="23FDD283">
      <w:r>
        <w:rPr>
          <w:sz w:val="21"/>
        </w:rPr>
        <w:t>• ChatGPT Account (</w:t>
      </w:r>
      <w:r>
        <w:rPr>
          <w:rFonts w:hint="default"/>
          <w:sz w:val="21"/>
          <w:lang w:val="en-US"/>
        </w:rPr>
        <w:t>GO</w:t>
      </w:r>
      <w:r>
        <w:rPr>
          <w:sz w:val="21"/>
        </w:rPr>
        <w:t xml:space="preserve">): Active — Available for </w:t>
      </w:r>
      <w:r>
        <w:rPr>
          <w:rFonts w:hint="default"/>
          <w:sz w:val="21"/>
          <w:lang w:val="en-US"/>
        </w:rPr>
        <w:t>answering question and genarate figure</w:t>
      </w:r>
      <w:r>
        <w:rPr>
          <w:sz w:val="21"/>
        </w:rPr>
        <w:t>.</w:t>
      </w:r>
      <w:r>
        <w:rPr>
          <w:sz w:val="21"/>
        </w:rPr>
        <w:br w:type="textWrapping"/>
      </w:r>
      <w:r>
        <w:rPr>
          <w:sz w:val="21"/>
        </w:rPr>
        <w:t>• Google AI Pro: Active — Available for</w:t>
      </w:r>
      <w:r>
        <w:rPr>
          <w:rFonts w:hint="default"/>
          <w:sz w:val="21"/>
          <w:lang w:val="en-US"/>
        </w:rPr>
        <w:t xml:space="preserve"> Coding and</w:t>
      </w:r>
      <w:r>
        <w:rPr>
          <w:sz w:val="21"/>
        </w:rPr>
        <w:t xml:space="preserve"> comparative testing.</w:t>
      </w:r>
    </w:p>
    <w:p w14:paraId="68E7A7B7">
      <w:r>
        <w:rPr>
          <w:sz w:val="21"/>
        </w:rPr>
        <w:t>• Anthropic Academy Account: Active — Enrolled in "AI Fluency: Framework and Foundations" (Module 1 completed).</w:t>
      </w:r>
    </w:p>
    <w:p w14:paraId="1753AD1C"/>
    <w:p w14:paraId="3E5DD024">
      <w:pPr>
        <w:pStyle w:val="3"/>
      </w:pPr>
      <w:r>
        <w:rPr>
          <w:b/>
          <w:sz w:val="24"/>
        </w:rPr>
        <w:t>Claude Project Configuration &amp; Custom Instructions</w:t>
      </w:r>
    </w:p>
    <w:p w14:paraId="0183B336">
      <w:r>
        <w:rPr>
          <w:rFonts w:ascii="Consolas" w:hAnsi="Consolas"/>
          <w:sz w:val="19"/>
        </w:rPr>
        <w:t>Project Name: Fardin's Learning &amp; Engineering Hub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Custom Instructions Configured in Claude: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----------------------------------------------------------------------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[Who I am]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I am Md. Fardin Hossain, a Computer Science student and Machine Learning intern at FlyRank. I develop web applications and ML systems (e.g., SEU Routine Maker, LocationKhuji).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[Tone &amp; Style Preferences]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- Direct, concise, and technically rigorous.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- No conversational filler, no sycophantic praise, no generic AI buzzwords ("delve", "testament", "tapestry").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- Focus on first-principles reasoning, edge-case analysis, and production-ready code.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- Always be honest about limitations and uncertainty.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[Current Goals]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- Build and deploy state-of-the-art machine learning models on real-world search intelligence datasets.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- Prepare high-quality academic research papers and technical documentation.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- Streamline my development and study workflows using effective human-AI collaboration.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----------------------------------------------------------------------</w:t>
      </w:r>
      <w:r>
        <w:rPr>
          <w:rFonts w:ascii="Consolas" w:hAnsi="Consolas"/>
          <w:sz w:val="19"/>
        </w:rPr>
        <w:br w:type="textWrapping"/>
      </w:r>
    </w:p>
    <w:p w14:paraId="40C85F4E">
      <w:r>
        <w:drawing>
          <wp:inline distT="0" distB="0" distL="114300" distR="114300">
            <wp:extent cx="4994910" cy="374840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F645">
      <w:pPr>
        <w:pStyle w:val="3"/>
      </w:pPr>
      <w:r>
        <w:rPr>
          <w:b/>
          <w:sz w:val="24"/>
        </w:rPr>
        <w:t>Anthropic Academy Course Enrollment &amp; Module 1 Evidence</w:t>
      </w:r>
    </w:p>
    <w:p w14:paraId="606E27BA">
      <w:r>
        <w:rPr>
          <w:sz w:val="21"/>
        </w:rPr>
        <w:t>Course: AI Fluency: Framework &amp; Foundations (Anthropic Academy)</w:t>
      </w:r>
      <w:r>
        <w:rPr>
          <w:sz w:val="21"/>
        </w:rPr>
        <w:br w:type="textWrapping"/>
      </w:r>
      <w:r>
        <w:rPr>
          <w:sz w:val="21"/>
        </w:rPr>
        <w:t>Status: Enrolled &amp; Module 1 ("Course Introduction &amp; The AI Fluency Framework") Completed.</w:t>
      </w:r>
      <w:r>
        <w:rPr>
          <w:sz w:val="21"/>
        </w:rPr>
        <w:br w:type="textWrapping"/>
      </w:r>
      <w:bookmarkStart w:id="0" w:name="_GoBack"/>
      <w:bookmarkEnd w:id="0"/>
      <w:r>
        <w:rPr>
          <w:sz w:val="21"/>
        </w:rPr>
        <w:br w:type="textWrapping"/>
      </w:r>
      <w:r>
        <w:drawing>
          <wp:inline distT="0" distB="0" distL="114300" distR="114300">
            <wp:extent cx="6091555" cy="4693285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469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1008" w:bottom="720" w:left="1296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3BD36B6-390F-4CA1-A7DD-92A06BC2D86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B53473D-B14B-4DC7-B3EF-5C11154D093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8E2F8C1-B866-4780-B692-0692A8E85AA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35A07B5-90CC-4525-B806-B564D196EDD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4B4300E-D3C4-481B-A599-FAC69D80D90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B1F0B6F3-152F-4C68-BB39-45C8DB498CBE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8B2AF250-2AB6-496E-87E3-05CC1423355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8800F5A"/>
    <w:rsid w:val="2D0230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1061</Words>
  <Characters>6435</Characters>
  <TotalTime>26</TotalTime>
  <ScaleCrop>false</ScaleCrop>
  <LinksUpToDate>false</LinksUpToDate>
  <CharactersWithSpaces>7370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2026-10-13T08:58:00Z</dcterms:created>
  <dc:creator>hp</dc:creator>
  <cp:lastModifiedBy>Nidraf X</cp:lastModifiedBy>
  <dcterms:modified xsi:type="dcterms:W3CDTF">2026-10-13T10:06:09Z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eyJoZGlkIjoiNTk1YmJlZmVjNTZlNzM0M2IzYjQ5MDYyZjEzZTgwN2MiLCJ1c2VySWQiOiIzMTYxMDk5MzUxNDc3In0=</vt:lpwstr>
  </property>
  <property fmtid="{D5CDD505-2E9C-101B-9397-08002B2CF9AE}" pid="3" name="KSOProductBuildVer">
    <vt:lpwstr>1033-12.1.0.28485</vt:lpwstr>
  </property>
  <property fmtid="{D5CDD505-2E9C-101B-9397-08002B2CF9AE}" pid="4" name="ICV">
    <vt:lpwstr>AC8A716583394988958662C6CE1F939B_12</vt:lpwstr>
  </property>
</Properties>
</file>