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default" w:ascii="Times New Roman" w:hAnsi="Times New Roman" w:eastAsia="SimSun" w:cs="Times New Roman"/>
          <w:b/>
          <w:bCs/>
          <w:color w:val="5B9BD5" w:themeColor="accent1"/>
          <w:kern w:val="0"/>
          <w:sz w:val="40"/>
          <w:szCs w:val="40"/>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pPr>
      <w:r>
        <w:rPr>
          <w:rFonts w:hint="default" w:ascii="Times New Roman" w:hAnsi="Times New Roman" w:eastAsia="SimSun" w:cs="Times New Roman"/>
          <w:b/>
          <w:bCs/>
          <w:color w:val="5B9BD5" w:themeColor="accent1"/>
          <w:kern w:val="0"/>
          <w:sz w:val="40"/>
          <w:szCs w:val="40"/>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t>Banking System</w:t>
      </w:r>
    </w:p>
    <w:p>
      <w:pPr>
        <w:keepNext w:val="0"/>
        <w:keepLines w:val="0"/>
        <w:widowControl/>
        <w:suppressLineNumbers w:val="0"/>
        <w:jc w:val="left"/>
        <w:rPr>
          <w:rFonts w:hint="default" w:ascii="Times New Roman" w:hAnsi="Times New Roman" w:eastAsia="SimSun" w:cs="Times New Roman"/>
          <w:b/>
          <w:bCs/>
          <w:kern w:val="0"/>
          <w:sz w:val="22"/>
          <w:szCs w:val="22"/>
          <w:lang w:val="en-US" w:eastAsia="zh-CN" w:bidi="ar"/>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pPr>
    </w:p>
    <w:p>
      <w:pPr>
        <w:keepNext w:val="0"/>
        <w:keepLines w:val="0"/>
        <w:widowControl/>
        <w:suppressLineNumbers w:val="0"/>
        <w:jc w:val="left"/>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pPr>
      <w:r>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t>Objectives:</w:t>
      </w:r>
    </w:p>
    <w:p>
      <w:pPr>
        <w:keepNext w:val="0"/>
        <w:keepLines w:val="0"/>
        <w:widowControl/>
        <w:numPr>
          <w:ilvl w:val="0"/>
          <w:numId w:val="1"/>
        </w:numPr>
        <w:suppressLineNumbers w:val="0"/>
        <w:ind w:left="420" w:leftChars="0" w:hanging="420" w:firstLineChars="0"/>
        <w:jc w:val="both"/>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To analyze how fundamental data structures support the internal operations of an ATM-based banking system</w:t>
      </w:r>
    </w:p>
    <w:p>
      <w:pPr>
        <w:keepNext w:val="0"/>
        <w:keepLines w:val="0"/>
        <w:widowControl/>
        <w:numPr>
          <w:ilvl w:val="0"/>
          <w:numId w:val="1"/>
        </w:numPr>
        <w:suppressLineNumbers w:val="0"/>
        <w:ind w:left="420" w:leftChars="0" w:hanging="420" w:firstLineChars="0"/>
        <w:jc w:val="both"/>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To explain how correct structure selection improves the system’s speed, reliability, and resource management</w:t>
      </w:r>
    </w:p>
    <w:p>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p>
    <w:p>
      <w:pPr>
        <w:keepNext w:val="0"/>
        <w:keepLines w:val="0"/>
        <w:widowControl/>
        <w:suppressLineNumbers w:val="0"/>
        <w:jc w:val="left"/>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pPr>
      <w:r>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t>B</w:t>
      </w:r>
      <w:r>
        <w:rPr>
          <w:rFonts w:hint="default" w:ascii="Times New Roman" w:hAnsi="Times New Roman" w:cs="Times New Roman"/>
          <w:b/>
          <w:bCs/>
          <w:color w:val="5B9BD5" w:themeColor="accent1"/>
          <w:sz w:val="28"/>
          <w:szCs w:val="28"/>
          <w:lang w:val="en-US" w:eastAsia="zh-CN"/>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t>ackground:</w:t>
      </w:r>
    </w:p>
    <w:p>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ans-serif" w:cs="Times New Roman"/>
          <w:i w:val="0"/>
          <w:iCs w:val="0"/>
          <w:caps w:val="0"/>
          <w:color w:val="000000" w:themeColor="text1"/>
          <w:spacing w:val="0"/>
          <w:kern w:val="0"/>
          <w:sz w:val="22"/>
          <w:szCs w:val="22"/>
          <w:shd w:val="clear" w:fill="FFFFFF"/>
          <w:lang w:val="en-US" w:eastAsia="zh-CN" w:bidi="ar"/>
          <w14:textFill>
            <w14:solidFill>
              <w14:schemeClr w14:val="tx1"/>
            </w14:solidFill>
          </w14:textFill>
        </w:rPr>
        <w:t>A banking system maintains sensitive and a huge amount of data, which includes account records, transaction histories (withdrawals an</w:t>
      </w:r>
      <w:bookmarkStart w:id="0" w:name="_GoBack"/>
      <w:bookmarkEnd w:id="0"/>
      <w:r>
        <w:rPr>
          <w:rFonts w:hint="default" w:ascii="Times New Roman" w:hAnsi="Times New Roman" w:eastAsia="sans-serif" w:cs="Times New Roman"/>
          <w:i w:val="0"/>
          <w:iCs w:val="0"/>
          <w:caps w:val="0"/>
          <w:color w:val="000000" w:themeColor="text1"/>
          <w:spacing w:val="0"/>
          <w:kern w:val="0"/>
          <w:sz w:val="22"/>
          <w:szCs w:val="22"/>
          <w:shd w:val="clear" w:fill="FFFFFF"/>
          <w:lang w:val="en-US" w:eastAsia="zh-CN" w:bidi="ar"/>
          <w14:textFill>
            <w14:solidFill>
              <w14:schemeClr w14:val="tx1"/>
            </w14:solidFill>
          </w14:textFill>
        </w:rPr>
        <w:t>d deposits), verification processes and customer requests. For faster verification, secure access, and smooth transaction processing, efficient data structures are necessary, as in peak times, thousands of users access the ATMs simultaneously and performance directly impacts transaction speed and user satisfaction</w:t>
      </w:r>
    </w:p>
    <w:p>
      <w:pPr>
        <w:keepNext w:val="0"/>
        <w:keepLines w:val="0"/>
        <w:widowControl/>
        <w:suppressLineNumbers w:val="0"/>
        <w:jc w:val="both"/>
        <w:rPr>
          <w:rFonts w:hint="default" w:ascii="Times New Roman" w:hAnsi="Times New Roman" w:cs="Times New Roman"/>
          <w:sz w:val="22"/>
          <w:szCs w:val="22"/>
        </w:rPr>
      </w:pPr>
    </w:p>
    <w:p>
      <w:pPr>
        <w:keepNext w:val="0"/>
        <w:keepLines w:val="0"/>
        <w:widowControl/>
        <w:suppressLineNumbers w:val="0"/>
        <w:jc w:val="left"/>
        <w:rPr>
          <w:rFonts w:hint="default" w:ascii="Times New Roman" w:hAnsi="Times New Roman" w:cs="Times New Roman"/>
          <w:sz w:val="22"/>
          <w:szCs w:val="22"/>
        </w:rPr>
      </w:pPr>
    </w:p>
    <w:tbl>
      <w:tblPr>
        <w:tblStyle w:val="7"/>
        <w:tblW w:w="9225" w:type="dxa"/>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40"/>
        <w:gridCol w:w="1639"/>
        <w:gridCol w:w="53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394" w:hRule="atLeast"/>
        </w:trPr>
        <w:tc>
          <w:tcPr>
            <w:tcW w:w="2240" w:type="dxa"/>
            <w:shd w:val="clear" w:color="auto" w:fill="F1F1F1" w:themeFill="background1" w:themeFillShade="F2"/>
          </w:tcPr>
          <w:p>
            <w:pPr>
              <w:pStyle w:val="6"/>
              <w:keepNext w:val="0"/>
              <w:keepLines w:val="0"/>
              <w:widowControl/>
              <w:suppressLineNumbers w:val="0"/>
              <w:jc w:val="center"/>
              <w:rPr>
                <w:rFonts w:hint="default" w:ascii="Times New Roman" w:hAnsi="Times New Roman" w:cs="Times New Roman"/>
                <w:b/>
                <w:bCs/>
                <w:i w:val="0"/>
                <w:iCs w:val="0"/>
                <w:color w:val="auto"/>
                <w:sz w:val="22"/>
                <w:szCs w:val="22"/>
                <w:shd w:val="clear" w:color="auto" w:fill="auto"/>
                <w:vertAlign w:val="baseline"/>
                <w14:reflection w14:blurRad="0" w14:stA="0" w14:stPos="0" w14:endA="0" w14:endPos="0" w14:dist="0" w14:dir="0" w14:fadeDir="0" w14:sx="0" w14:sy="0" w14:kx="0" w14:ky="0" w14:algn="b"/>
              </w:rPr>
            </w:pPr>
            <w:r>
              <w:rPr>
                <w:rFonts w:hint="default" w:ascii="Times New Roman" w:hAnsi="Times New Roman" w:eastAsia="SimSun" w:cs="Times New Roman"/>
                <w:b/>
                <w:bCs/>
                <w:i w:val="0"/>
                <w:iCs w:val="0"/>
                <w:color w:val="auto"/>
                <w:kern w:val="0"/>
                <w:sz w:val="22"/>
                <w:szCs w:val="22"/>
                <w:shd w:val="clear" w:color="auto" w:fill="auto"/>
                <w:lang w:val="en-US" w:eastAsia="zh-CN" w:bidi="ar"/>
                <w14:reflection w14:blurRad="0" w14:stA="0" w14:stPos="0" w14:endA="0" w14:endPos="0" w14:dist="0" w14:dir="0" w14:fadeDir="0" w14:sx="0" w14:sy="0" w14:kx="0" w14:ky="0" w14:algn="b"/>
              </w:rPr>
              <w:t>Functionality</w:t>
            </w:r>
          </w:p>
        </w:tc>
        <w:tc>
          <w:tcPr>
            <w:tcW w:w="1639" w:type="dxa"/>
            <w:shd w:val="clear" w:color="auto" w:fill="F1F1F1" w:themeFill="background1" w:themeFillShade="F2"/>
          </w:tcPr>
          <w:p>
            <w:pPr>
              <w:pStyle w:val="6"/>
              <w:keepNext w:val="0"/>
              <w:keepLines w:val="0"/>
              <w:widowControl/>
              <w:suppressLineNumbers w:val="0"/>
              <w:jc w:val="center"/>
              <w:rPr>
                <w:rFonts w:hint="default" w:ascii="Times New Roman" w:hAnsi="Times New Roman" w:cs="Times New Roman"/>
                <w:b/>
                <w:bCs/>
                <w:i w:val="0"/>
                <w:iCs w:val="0"/>
                <w:color w:val="auto"/>
                <w:sz w:val="22"/>
                <w:szCs w:val="22"/>
                <w:shd w:val="clear" w:color="auto" w:fill="auto"/>
                <w:vertAlign w:val="baseline"/>
                <w14:reflection w14:blurRad="0" w14:stA="0" w14:stPos="0" w14:endA="0" w14:endPos="0" w14:dist="0" w14:dir="0" w14:fadeDir="0" w14:sx="0" w14:sy="0" w14:kx="0" w14:ky="0" w14:algn="b"/>
              </w:rPr>
            </w:pPr>
            <w:r>
              <w:rPr>
                <w:rFonts w:hint="default" w:ascii="Times New Roman" w:hAnsi="Times New Roman" w:eastAsia="SimSun" w:cs="Times New Roman"/>
                <w:b/>
                <w:bCs/>
                <w:i w:val="0"/>
                <w:iCs w:val="0"/>
                <w:color w:val="auto"/>
                <w:kern w:val="0"/>
                <w:sz w:val="22"/>
                <w:szCs w:val="22"/>
                <w:shd w:val="clear" w:color="auto" w:fill="auto"/>
                <w:lang w:val="en-US" w:eastAsia="zh-CN" w:bidi="ar"/>
                <w14:reflection w14:blurRad="0" w14:stA="0" w14:stPos="0" w14:endA="0" w14:endPos="0" w14:dist="0" w14:dir="0" w14:fadeDir="0" w14:sx="0" w14:sy="0" w14:kx="0" w14:ky="0" w14:algn="b"/>
              </w:rPr>
              <w:t>Data Structure</w:t>
            </w:r>
          </w:p>
        </w:tc>
        <w:tc>
          <w:tcPr>
            <w:tcW w:w="5346" w:type="dxa"/>
            <w:shd w:val="clear" w:color="auto" w:fill="F1F1F1" w:themeFill="background1" w:themeFillShade="F2"/>
          </w:tcPr>
          <w:p>
            <w:pPr>
              <w:pStyle w:val="6"/>
              <w:keepNext w:val="0"/>
              <w:keepLines w:val="0"/>
              <w:widowControl/>
              <w:suppressLineNumbers w:val="0"/>
              <w:jc w:val="center"/>
              <w:rPr>
                <w:rFonts w:hint="default" w:ascii="Times New Roman" w:hAnsi="Times New Roman" w:cs="Times New Roman"/>
                <w:b/>
                <w:bCs/>
                <w:i w:val="0"/>
                <w:iCs w:val="0"/>
                <w:color w:val="auto"/>
                <w:sz w:val="22"/>
                <w:szCs w:val="22"/>
                <w:shd w:val="clear" w:color="auto" w:fill="auto"/>
                <w:vertAlign w:val="baseline"/>
                <w:lang w:val="en-US"/>
                <w14:reflection w14:blurRad="0" w14:stA="0" w14:stPos="0" w14:endA="0" w14:endPos="0" w14:dist="0" w14:dir="0" w14:fadeDir="0" w14:sx="0" w14:sy="0" w14:kx="0" w14:ky="0" w14:algn="b"/>
              </w:rPr>
            </w:pPr>
            <w:r>
              <w:rPr>
                <w:rFonts w:hint="default" w:ascii="Times New Roman" w:hAnsi="Times New Roman" w:eastAsia="SimSun" w:cs="Times New Roman"/>
                <w:b/>
                <w:bCs/>
                <w:i w:val="0"/>
                <w:iCs w:val="0"/>
                <w:color w:val="auto"/>
                <w:kern w:val="0"/>
                <w:sz w:val="22"/>
                <w:szCs w:val="22"/>
                <w:shd w:val="clear" w:color="auto" w:fill="auto"/>
                <w:lang w:val="en-US" w:eastAsia="zh-CN" w:bidi="ar"/>
                <w14:reflection w14:blurRad="0" w14:stA="0" w14:stPos="0" w14:endA="0" w14:endPos="0" w14:dist="0" w14:dir="0" w14:fadeDir="0" w14:sx="0" w14:sy="0" w14:kx="0" w14:ky="0" w14:algn="b"/>
              </w:rPr>
              <w:t>Justification</w:t>
            </w:r>
            <w:r>
              <w:rPr>
                <w:rFonts w:hint="default" w:ascii="Times New Roman" w:hAnsi="Times New Roman" w:cs="Times New Roman"/>
                <w:b/>
                <w:bCs/>
                <w:i w:val="0"/>
                <w:iCs w:val="0"/>
                <w:color w:val="auto"/>
                <w:kern w:val="0"/>
                <w:sz w:val="22"/>
                <w:szCs w:val="22"/>
                <w:shd w:val="clear" w:color="auto" w:fill="auto"/>
                <w:lang w:val="en-US" w:eastAsia="zh-CN" w:bidi="ar"/>
                <w14:reflection w14:blurRad="0" w14:stA="0" w14:stPos="0" w14:endA="0" w14:endPos="0" w14:dist="0" w14:dir="0" w14:fadeDir="0" w14:sx="0" w14:sy="0" w14:kx="0" w14:ky="0" w14:algn="b"/>
              </w:rP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369" w:hRule="atLeast"/>
        </w:trPr>
        <w:tc>
          <w:tcPr>
            <w:tcW w:w="2240" w:type="dxa"/>
          </w:tcPr>
          <w:p>
            <w:pPr>
              <w:pStyle w:val="6"/>
              <w:keepNext w:val="0"/>
              <w:keepLines w:val="0"/>
              <w:widowControl/>
              <w:suppressLineNumbers w:val="0"/>
              <w:jc w:val="left"/>
              <w:rPr>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Storing account information (Account number, balance, PIN)</w:t>
            </w:r>
          </w:p>
        </w:tc>
        <w:tc>
          <w:tcPr>
            <w:tcW w:w="1639" w:type="dxa"/>
          </w:tcPr>
          <w:p>
            <w:pPr>
              <w:pStyle w:val="6"/>
              <w:keepNext w:val="0"/>
              <w:keepLines w:val="0"/>
              <w:widowControl/>
              <w:suppressLineNumbers w:val="0"/>
              <w:jc w:val="center"/>
              <w:rPr>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Hash Table</w:t>
            </w:r>
          </w:p>
        </w:tc>
        <w:tc>
          <w:tcPr>
            <w:tcW w:w="5346" w:type="dxa"/>
          </w:tcPr>
          <w:p>
            <w:pPr>
              <w:pStyle w:val="6"/>
              <w:keepNext w:val="0"/>
              <w:keepLines w:val="0"/>
              <w:widowControl/>
              <w:suppressLineNumbers w:val="0"/>
              <w:jc w:val="left"/>
              <w:rPr>
                <w:rFonts w:hint="default" w:ascii="Times New Roman" w:hAnsi="Times New Roman" w:cs="Times New Roman"/>
                <w:b w:val="0"/>
                <w:bCs w:val="0"/>
                <w:sz w:val="22"/>
                <w:szCs w:val="22"/>
                <w:vertAlign w:val="baseline"/>
              </w:rPr>
            </w:pPr>
            <w:r>
              <w:rPr>
                <w:rFonts w:hint="default" w:ascii="Times New Roman" w:hAnsi="Times New Roman" w:cs="Times New Roman"/>
                <w:b w:val="0"/>
                <w:bCs w:val="0"/>
                <w:kern w:val="0"/>
                <w:sz w:val="22"/>
                <w:szCs w:val="22"/>
                <w:lang w:val="en-US" w:eastAsia="zh-CN" w:bidi="ar"/>
              </w:rPr>
              <w:t>Hash Table e</w:t>
            </w:r>
            <w:r>
              <w:rPr>
                <w:rFonts w:hint="default" w:ascii="Times New Roman" w:hAnsi="Times New Roman" w:eastAsia="SimSun" w:cs="Times New Roman"/>
                <w:b w:val="0"/>
                <w:bCs w:val="0"/>
                <w:kern w:val="0"/>
                <w:sz w:val="22"/>
                <w:szCs w:val="22"/>
                <w:lang w:val="en-US" w:eastAsia="zh-CN" w:bidi="ar"/>
              </w:rPr>
              <w:t xml:space="preserve">nables constant-time search </w:t>
            </w:r>
            <w:r>
              <w:rPr>
                <w:rFonts w:hint="default" w:ascii="Times New Roman" w:hAnsi="Times New Roman" w:eastAsia="SimSun" w:cs="Times New Roman"/>
                <w:b w:val="0"/>
                <w:bCs w:val="0"/>
                <w:kern w:val="0"/>
                <w:sz w:val="22"/>
                <w:szCs w:val="22"/>
                <w:lang w:val="en-US" w:eastAsia="zh-CN" w:bidi="ar"/>
              </w:rPr>
              <w:t>without scanning the entire database</w:t>
            </w:r>
            <w:r>
              <w:rPr>
                <w:rFonts w:hint="default" w:ascii="Times New Roman" w:hAnsi="Times New Roman" w:cs="Times New Roman"/>
                <w:b w:val="0"/>
                <w:bCs w:val="0"/>
                <w:kern w:val="0"/>
                <w:sz w:val="22"/>
                <w:szCs w:val="22"/>
                <w:lang w:val="en-US" w:eastAsia="zh-CN" w:bidi="ar"/>
              </w:rPr>
              <w:t xml:space="preserve"> </w:t>
            </w:r>
            <w:r>
              <w:rPr>
                <w:rFonts w:hint="default" w:ascii="Times New Roman" w:hAnsi="Times New Roman" w:eastAsia="SimSun" w:cs="Times New Roman"/>
                <w:b w:val="0"/>
                <w:bCs w:val="0"/>
                <w:kern w:val="0"/>
                <w:sz w:val="22"/>
                <w:szCs w:val="22"/>
                <w:lang w:val="en-US" w:eastAsia="zh-CN" w:bidi="ar"/>
              </w:rPr>
              <w:t>for account verification</w:t>
            </w:r>
            <w:r>
              <w:rPr>
                <w:rFonts w:hint="default" w:ascii="Times New Roman" w:hAnsi="Times New Roman" w:cs="Times New Roman"/>
                <w:b w:val="0"/>
                <w:bCs w:val="0"/>
                <w:kern w:val="0"/>
                <w:sz w:val="22"/>
                <w:szCs w:val="22"/>
                <w:lang w:val="en-US" w:eastAsia="zh-CN" w:bidi="ar"/>
              </w:rPr>
              <w:t xml:space="preserve"> </w:t>
            </w:r>
            <w:r>
              <w:rPr>
                <w:rFonts w:hint="default" w:ascii="Times New Roman" w:hAnsi="Times New Roman" w:eastAsia="SimSun" w:cs="Times New Roman"/>
                <w:b w:val="0"/>
                <w:bCs w:val="0"/>
                <w:kern w:val="0"/>
                <w:sz w:val="22"/>
                <w:szCs w:val="22"/>
                <w:lang w:val="en-US" w:eastAsia="zh-CN" w:bidi="ar"/>
              </w:rPr>
              <w:t xml:space="preserve"> using account number as a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309" w:hRule="atLeast"/>
        </w:trPr>
        <w:tc>
          <w:tcPr>
            <w:tcW w:w="2240" w:type="dxa"/>
          </w:tcPr>
          <w:p>
            <w:pPr>
              <w:pStyle w:val="6"/>
              <w:keepNext w:val="0"/>
              <w:keepLines w:val="0"/>
              <w:widowControl/>
              <w:suppressLineNumbers w:val="0"/>
              <w:jc w:val="left"/>
              <w:rPr>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Managing ATM transaction queue</w:t>
            </w:r>
          </w:p>
        </w:tc>
        <w:tc>
          <w:tcPr>
            <w:tcW w:w="1639" w:type="dxa"/>
          </w:tcPr>
          <w:p>
            <w:pPr>
              <w:pStyle w:val="6"/>
              <w:keepNext w:val="0"/>
              <w:keepLines w:val="0"/>
              <w:widowControl/>
              <w:suppressLineNumbers w:val="0"/>
              <w:jc w:val="center"/>
              <w:rPr>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Queue</w:t>
            </w:r>
          </w:p>
        </w:tc>
        <w:tc>
          <w:tcPr>
            <w:tcW w:w="5346" w:type="dxa"/>
          </w:tcPr>
          <w:p>
            <w:pPr>
              <w:pStyle w:val="6"/>
              <w:keepNext w:val="0"/>
              <w:keepLines w:val="0"/>
              <w:widowControl/>
              <w:suppressLineNumbers w:val="0"/>
              <w:jc w:val="left"/>
              <w:rPr>
                <w:rFonts w:hint="default" w:ascii="Times New Roman" w:hAnsi="Times New Roman" w:cs="Times New Roman"/>
                <w:b w:val="0"/>
                <w:bCs w:val="0"/>
                <w:sz w:val="22"/>
                <w:szCs w:val="22"/>
                <w:vertAlign w:val="baseline"/>
              </w:rPr>
            </w:pPr>
            <w:r>
              <w:rPr>
                <w:rFonts w:hint="default" w:ascii="Times New Roman" w:hAnsi="Times New Roman" w:cs="Times New Roman"/>
                <w:b w:val="0"/>
                <w:bCs w:val="0"/>
                <w:kern w:val="0"/>
                <w:sz w:val="22"/>
                <w:szCs w:val="22"/>
                <w:lang w:val="en-US" w:eastAsia="zh-CN" w:bidi="ar"/>
              </w:rPr>
              <w:t>It e</w:t>
            </w:r>
            <w:r>
              <w:rPr>
                <w:rFonts w:hint="default" w:ascii="Times New Roman" w:hAnsi="Times New Roman" w:eastAsia="SimSun" w:cs="Times New Roman"/>
                <w:b w:val="0"/>
                <w:bCs w:val="0"/>
                <w:kern w:val="0"/>
                <w:sz w:val="22"/>
                <w:szCs w:val="22"/>
                <w:lang w:val="en-US" w:eastAsia="zh-CN" w:bidi="ar"/>
              </w:rPr>
              <w:t>nsures “</w:t>
            </w:r>
            <w:r>
              <w:rPr>
                <w:rFonts w:hint="default" w:ascii="Times New Roman" w:hAnsi="Times New Roman" w:cs="Times New Roman"/>
                <w:b w:val="0"/>
                <w:bCs w:val="0"/>
                <w:kern w:val="0"/>
                <w:sz w:val="22"/>
                <w:szCs w:val="22"/>
                <w:lang w:val="en-US" w:eastAsia="zh-CN" w:bidi="ar"/>
              </w:rPr>
              <w:t>F</w:t>
            </w:r>
            <w:r>
              <w:rPr>
                <w:rFonts w:hint="default" w:ascii="Times New Roman" w:hAnsi="Times New Roman" w:eastAsia="SimSun" w:cs="Times New Roman"/>
                <w:b w:val="0"/>
                <w:bCs w:val="0"/>
                <w:kern w:val="0"/>
                <w:sz w:val="22"/>
                <w:szCs w:val="22"/>
                <w:lang w:val="en-US" w:eastAsia="zh-CN" w:bidi="ar"/>
              </w:rPr>
              <w:t>irst</w:t>
            </w:r>
            <w:r>
              <w:rPr>
                <w:rFonts w:hint="default" w:ascii="Times New Roman" w:hAnsi="Times New Roman" w:cs="Times New Roman"/>
                <w:b w:val="0"/>
                <w:bCs w:val="0"/>
                <w:kern w:val="0"/>
                <w:sz w:val="22"/>
                <w:szCs w:val="22"/>
                <w:lang w:val="en-US" w:eastAsia="zh-CN" w:bidi="ar"/>
              </w:rPr>
              <w:t xml:space="preserve"> C</w:t>
            </w:r>
            <w:r>
              <w:rPr>
                <w:rFonts w:hint="default" w:ascii="Times New Roman" w:hAnsi="Times New Roman" w:eastAsia="SimSun" w:cs="Times New Roman"/>
                <w:b w:val="0"/>
                <w:bCs w:val="0"/>
                <w:kern w:val="0"/>
                <w:sz w:val="22"/>
                <w:szCs w:val="22"/>
                <w:lang w:val="en-US" w:eastAsia="zh-CN" w:bidi="ar"/>
              </w:rPr>
              <w:t>ome</w:t>
            </w:r>
            <w:r>
              <w:rPr>
                <w:rFonts w:hint="default" w:ascii="Times New Roman" w:hAnsi="Times New Roman" w:cs="Times New Roman"/>
                <w:b w:val="0"/>
                <w:bCs w:val="0"/>
                <w:kern w:val="0"/>
                <w:sz w:val="22"/>
                <w:szCs w:val="22"/>
                <w:lang w:val="en-US" w:eastAsia="zh-CN" w:bidi="ar"/>
              </w:rPr>
              <w:t xml:space="preserve"> F</w:t>
            </w:r>
            <w:r>
              <w:rPr>
                <w:rFonts w:hint="default" w:ascii="Times New Roman" w:hAnsi="Times New Roman" w:eastAsia="SimSun" w:cs="Times New Roman"/>
                <w:b w:val="0"/>
                <w:bCs w:val="0"/>
                <w:kern w:val="0"/>
                <w:sz w:val="22"/>
                <w:szCs w:val="22"/>
                <w:lang w:val="en-US" w:eastAsia="zh-CN" w:bidi="ar"/>
              </w:rPr>
              <w:t>irst</w:t>
            </w:r>
            <w:r>
              <w:rPr>
                <w:rFonts w:hint="default" w:ascii="Times New Roman" w:hAnsi="Times New Roman" w:cs="Times New Roman"/>
                <w:b w:val="0"/>
                <w:bCs w:val="0"/>
                <w:kern w:val="0"/>
                <w:sz w:val="22"/>
                <w:szCs w:val="22"/>
                <w:lang w:val="en-US" w:eastAsia="zh-CN" w:bidi="ar"/>
              </w:rPr>
              <w:t xml:space="preserve"> S</w:t>
            </w:r>
            <w:r>
              <w:rPr>
                <w:rFonts w:hint="default" w:ascii="Times New Roman" w:hAnsi="Times New Roman" w:eastAsia="SimSun" w:cs="Times New Roman"/>
                <w:b w:val="0"/>
                <w:bCs w:val="0"/>
                <w:kern w:val="0"/>
                <w:sz w:val="22"/>
                <w:szCs w:val="22"/>
                <w:lang w:val="en-US" w:eastAsia="zh-CN" w:bidi="ar"/>
              </w:rPr>
              <w:t xml:space="preserve">erved” processing for ATM users </w:t>
            </w:r>
            <w:r>
              <w:rPr>
                <w:rFonts w:hint="default" w:ascii="Times New Roman" w:hAnsi="Times New Roman" w:cs="Times New Roman"/>
                <w:b w:val="0"/>
                <w:bCs w:val="0"/>
                <w:kern w:val="0"/>
                <w:sz w:val="22"/>
                <w:szCs w:val="22"/>
                <w:lang w:val="en-US" w:eastAsia="zh-CN" w:bidi="ar"/>
              </w:rPr>
              <w:t xml:space="preserve">to </w:t>
            </w:r>
            <w:r>
              <w:rPr>
                <w:rFonts w:hint="default" w:ascii="Times New Roman" w:hAnsi="Times New Roman" w:eastAsia="SimSun" w:cs="Times New Roman"/>
                <w:b w:val="0"/>
                <w:bCs w:val="0"/>
                <w:kern w:val="0"/>
                <w:sz w:val="22"/>
                <w:szCs w:val="22"/>
                <w:lang w:val="en-US" w:eastAsia="zh-CN" w:bidi="ar"/>
              </w:rPr>
              <w:t>avoids request collisions</w:t>
            </w:r>
            <w:r>
              <w:rPr>
                <w:rFonts w:hint="default" w:ascii="Times New Roman" w:hAnsi="Times New Roman" w:cs="Times New Roman"/>
                <w:b w:val="0"/>
                <w:bCs w:val="0"/>
                <w:kern w:val="0"/>
                <w:sz w:val="22"/>
                <w:szCs w:val="22"/>
                <w:lang w:val="en-US" w:eastAsia="zh-CN" w:bidi="ar"/>
              </w:rPr>
              <w:t xml:space="preserve"> to</w:t>
            </w:r>
            <w:r>
              <w:rPr>
                <w:rFonts w:hint="default" w:ascii="Times New Roman" w:hAnsi="Times New Roman" w:eastAsia="SimSun" w:cs="Times New Roman"/>
                <w:b w:val="0"/>
                <w:bCs w:val="0"/>
                <w:kern w:val="0"/>
                <w:sz w:val="22"/>
                <w:szCs w:val="22"/>
                <w:lang w:val="en-US" w:eastAsia="zh-CN" w:bidi="ar"/>
              </w:rPr>
              <w:t xml:space="preserve"> </w:t>
            </w:r>
            <w:r>
              <w:rPr>
                <w:rFonts w:hint="default" w:ascii="Times New Roman" w:hAnsi="Times New Roman" w:cs="Times New Roman"/>
                <w:b w:val="0"/>
                <w:bCs w:val="0"/>
                <w:kern w:val="0"/>
                <w:sz w:val="22"/>
                <w:szCs w:val="22"/>
                <w:lang w:val="en-US" w:eastAsia="zh-CN" w:bidi="ar"/>
              </w:rPr>
              <w:t>m</w:t>
            </w:r>
            <w:r>
              <w:rPr>
                <w:rFonts w:hint="default" w:ascii="Times New Roman" w:hAnsi="Times New Roman" w:eastAsia="SimSun" w:cs="Times New Roman"/>
                <w:b w:val="0"/>
                <w:bCs w:val="0"/>
                <w:kern w:val="0"/>
                <w:sz w:val="22"/>
                <w:szCs w:val="22"/>
                <w:lang w:val="en-US" w:eastAsia="zh-CN" w:bidi="ar"/>
              </w:rPr>
              <w:t>aintain fairness</w:t>
            </w:r>
            <w:r>
              <w:rPr>
                <w:rFonts w:hint="default" w:ascii="Times New Roman" w:hAnsi="Times New Roman" w:cs="Times New Roman"/>
                <w:b w:val="0"/>
                <w:bCs w:val="0"/>
                <w:kern w:val="0"/>
                <w:sz w:val="22"/>
                <w:szCs w:val="22"/>
                <w:lang w:val="en-US" w:eastAsia="zh-CN" w:bidi="ar"/>
              </w:rPr>
              <w:t xml:space="preserve"> </w:t>
            </w:r>
            <w:r>
              <w:rPr>
                <w:rFonts w:hint="default" w:ascii="Times New Roman" w:hAnsi="Times New Roman" w:eastAsia="SimSun" w:cs="Times New Roman"/>
                <w:b w:val="0"/>
                <w:bCs w:val="0"/>
                <w:kern w:val="0"/>
                <w:sz w:val="22"/>
                <w:szCs w:val="22"/>
                <w:lang w:val="en-US" w:eastAsia="zh-CN" w:bidi="ar"/>
              </w:rPr>
              <w:t>and supports real</w:t>
            </w:r>
            <w:r>
              <w:rPr>
                <w:rFonts w:hint="default" w:ascii="Times New Roman" w:hAnsi="Times New Roman" w:cs="Times New Roman"/>
                <w:b w:val="0"/>
                <w:bCs w:val="0"/>
                <w:kern w:val="0"/>
                <w:sz w:val="22"/>
                <w:szCs w:val="22"/>
                <w:lang w:val="en-US" w:eastAsia="zh-CN" w:bidi="ar"/>
              </w:rPr>
              <w:t xml:space="preserve"> </w:t>
            </w:r>
            <w:r>
              <w:rPr>
                <w:rFonts w:hint="default" w:ascii="Times New Roman" w:hAnsi="Times New Roman" w:eastAsia="SimSun" w:cs="Times New Roman"/>
                <w:b w:val="0"/>
                <w:bCs w:val="0"/>
                <w:kern w:val="0"/>
                <w:sz w:val="22"/>
                <w:szCs w:val="22"/>
                <w:lang w:val="en-US" w:eastAsia="zh-CN" w:bidi="ar"/>
              </w:rPr>
              <w:t>time incoming transactions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442" w:hRule="atLeast"/>
        </w:trPr>
        <w:tc>
          <w:tcPr>
            <w:tcW w:w="2240" w:type="dxa"/>
          </w:tcPr>
          <w:p>
            <w:pPr>
              <w:pStyle w:val="6"/>
              <w:keepNext w:val="0"/>
              <w:keepLines w:val="0"/>
              <w:widowControl/>
              <w:suppressLineNumbers w:val="0"/>
              <w:jc w:val="left"/>
              <w:rPr>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Recording user transaction history</w:t>
            </w:r>
          </w:p>
        </w:tc>
        <w:tc>
          <w:tcPr>
            <w:tcW w:w="1639" w:type="dxa"/>
          </w:tcPr>
          <w:p>
            <w:pPr>
              <w:pStyle w:val="6"/>
              <w:keepNext w:val="0"/>
              <w:keepLines w:val="0"/>
              <w:widowControl/>
              <w:suppressLineNumbers w:val="0"/>
              <w:jc w:val="center"/>
              <w:rPr>
                <w:rFonts w:hint="default" w:ascii="Times New Roman" w:hAnsi="Times New Roman" w:cs="Times New Roman"/>
                <w:b w:val="0"/>
                <w:bCs w:val="0"/>
                <w:sz w:val="22"/>
                <w:szCs w:val="22"/>
                <w:vertAlign w:val="baseline"/>
              </w:rPr>
            </w:pPr>
            <w:r>
              <w:rPr>
                <w:rFonts w:hint="default" w:cs="Times New Roman"/>
                <w:b w:val="0"/>
                <w:bCs w:val="0"/>
                <w:kern w:val="0"/>
                <w:sz w:val="22"/>
                <w:szCs w:val="22"/>
                <w:lang w:val="en-US" w:eastAsia="zh-CN" w:bidi="ar"/>
              </w:rPr>
              <w:t xml:space="preserve">Doubly </w:t>
            </w:r>
            <w:r>
              <w:rPr>
                <w:rFonts w:hint="default" w:ascii="Times New Roman" w:hAnsi="Times New Roman" w:eastAsia="SimSun" w:cs="Times New Roman"/>
                <w:b w:val="0"/>
                <w:bCs w:val="0"/>
                <w:kern w:val="0"/>
                <w:sz w:val="22"/>
                <w:szCs w:val="22"/>
                <w:lang w:val="en-US" w:eastAsia="zh-CN" w:bidi="ar"/>
              </w:rPr>
              <w:t>Linked List</w:t>
            </w:r>
          </w:p>
        </w:tc>
        <w:tc>
          <w:tcPr>
            <w:tcW w:w="5346" w:type="dxa"/>
          </w:tcPr>
          <w:p>
            <w:pPr>
              <w:pStyle w:val="6"/>
              <w:keepNext w:val="0"/>
              <w:keepLines w:val="0"/>
              <w:widowControl/>
              <w:suppressLineNumbers w:val="0"/>
              <w:jc w:val="left"/>
              <w:rPr>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Allows efficient insertion of new transaction records at the end while supporting backward and forward traversal</w:t>
            </w:r>
          </w:p>
        </w:tc>
      </w:tr>
    </w:tbl>
    <w:p>
      <w:pPr>
        <w:keepNext w:val="0"/>
        <w:keepLines w:val="0"/>
        <w:widowControl/>
        <w:suppressLineNumbers w:val="0"/>
        <w:jc w:val="center"/>
        <w:rPr>
          <w:rFonts w:hint="default" w:ascii="Times New Roman" w:hAnsi="Times New Roman" w:eastAsia="SimSun" w:cs="Times New Roman"/>
          <w:kern w:val="0"/>
          <w:sz w:val="11"/>
          <w:szCs w:val="11"/>
          <w:lang w:val="en-US" w:eastAsia="zh-CN" w:bidi="ar"/>
        </w:rPr>
      </w:pPr>
    </w:p>
    <w:p>
      <w:pPr>
        <w:keepNext w:val="0"/>
        <w:keepLines w:val="0"/>
        <w:widowControl/>
        <w:suppressLineNumbers w:val="0"/>
        <w:jc w:val="center"/>
        <w:rPr>
          <w:rFonts w:hint="default" w:ascii="Times New Roman" w:hAnsi="Times New Roman" w:cs="Times New Roman"/>
          <w:sz w:val="18"/>
          <w:szCs w:val="18"/>
        </w:rPr>
      </w:pPr>
      <w:r>
        <w:rPr>
          <w:rFonts w:hint="default" w:ascii="Times New Roman" w:hAnsi="Times New Roman" w:eastAsia="SimSun" w:cs="Times New Roman"/>
          <w:kern w:val="0"/>
          <w:sz w:val="18"/>
          <w:szCs w:val="18"/>
          <w:lang w:val="en-US" w:eastAsia="zh-CN" w:bidi="ar"/>
        </w:rPr>
        <w:t>Table: Functionalities and Suitable Data Structures with Justifications</w:t>
      </w:r>
    </w:p>
    <w:p>
      <w:pPr>
        <w:pStyle w:val="6"/>
        <w:keepNext w:val="0"/>
        <w:keepLines w:val="0"/>
        <w:widowControl/>
        <w:numPr>
          <w:numId w:val="0"/>
        </w:numPr>
        <w:suppressLineNumbers w:val="0"/>
        <w:ind w:leftChars="0" w:right="0" w:rightChars="0"/>
        <w:jc w:val="both"/>
        <w:rPr>
          <w:rFonts w:hint="default" w:ascii="Times New Roman" w:hAnsi="Times New Roman" w:cs="Times New Roman"/>
          <w:b/>
          <w:bCs/>
          <w:color w:val="5B9BD5" w:themeColor="accent1"/>
          <w:sz w:val="28"/>
          <w:szCs w:val="28"/>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pPr>
      <w:r>
        <w:rPr>
          <w:rFonts w:hint="default" w:ascii="Times New Roman" w:hAnsi="Times New Roman" w:cs="Times New Roman"/>
          <w:b/>
          <w:bCs/>
          <w:color w:val="5B9BD5" w:themeColor="accent1"/>
          <w:sz w:val="28"/>
          <w:szCs w:val="28"/>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t>Discussion on Improper Selection:</w:t>
      </w:r>
    </w:p>
    <w:p>
      <w:pPr>
        <w:pStyle w:val="6"/>
        <w:keepNext w:val="0"/>
        <w:keepLines w:val="0"/>
        <w:widowControl/>
        <w:numPr>
          <w:ilvl w:val="0"/>
          <w:numId w:val="2"/>
        </w:numPr>
        <w:suppressLineNumbers w:val="0"/>
        <w:tabs>
          <w:tab w:val="clear" w:pos="420"/>
        </w:tabs>
        <w:ind w:left="420" w:leftChars="0" w:right="0" w:rightChars="0" w:hanging="420" w:firstLineChars="0"/>
        <w:jc w:val="both"/>
        <w:rPr>
          <w:rFonts w:hint="default" w:ascii="Times New Roman" w:hAnsi="Times New Roman" w:cs="Times New Roman"/>
          <w:sz w:val="22"/>
          <w:szCs w:val="22"/>
        </w:rPr>
      </w:pPr>
      <w:r>
        <w:rPr>
          <w:rFonts w:hint="default" w:ascii="Times New Roman" w:hAnsi="Times New Roman" w:cs="Times New Roman"/>
          <w:b w:val="0"/>
          <w:bCs w:val="0"/>
          <w:sz w:val="22"/>
          <w:szCs w:val="22"/>
        </w:rPr>
        <w:t>Using an array instead of a hash table would require scanning all accounts for every verification</w:t>
      </w:r>
      <w:r>
        <w:rPr>
          <w:rFonts w:hint="default" w:ascii="Times New Roman" w:hAnsi="Times New Roman" w:cs="Times New Roman"/>
          <w:b w:val="0"/>
          <w:bCs w:val="0"/>
          <w:sz w:val="22"/>
          <w:szCs w:val="22"/>
          <w:lang w:val="en-US"/>
        </w:rPr>
        <w:t xml:space="preserve"> which would eventually</w:t>
      </w:r>
      <w:r>
        <w:rPr>
          <w:rFonts w:hint="default" w:ascii="Times New Roman" w:hAnsi="Times New Roman" w:cs="Times New Roman"/>
          <w:b w:val="0"/>
          <w:bCs w:val="0"/>
          <w:sz w:val="22"/>
          <w:szCs w:val="22"/>
        </w:rPr>
        <w:t xml:space="preserve"> slow</w:t>
      </w:r>
      <w:r>
        <w:rPr>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rPr>
        <w:t>response tim</w:t>
      </w:r>
      <w:r>
        <w:rPr>
          <w:rFonts w:hint="default" w:ascii="Times New Roman" w:hAnsi="Times New Roman" w:cs="Times New Roman"/>
          <w:b w:val="0"/>
          <w:bCs w:val="0"/>
          <w:sz w:val="22"/>
          <w:szCs w:val="22"/>
          <w:lang w:val="en-US"/>
        </w:rPr>
        <w:t>e</w:t>
      </w:r>
    </w:p>
    <w:p>
      <w:pPr>
        <w:pStyle w:val="6"/>
        <w:keepNext w:val="0"/>
        <w:keepLines w:val="0"/>
        <w:widowControl/>
        <w:numPr>
          <w:ilvl w:val="0"/>
          <w:numId w:val="2"/>
        </w:numPr>
        <w:suppressLineNumbers w:val="0"/>
        <w:tabs>
          <w:tab w:val="clear" w:pos="420"/>
        </w:tabs>
        <w:ind w:left="420" w:leftChars="0" w:right="0" w:rightChars="0" w:hanging="420" w:firstLineChars="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Using a stack instead of a queue for ATM requests would reverse the service order and disrupt fairness</w:t>
      </w:r>
    </w:p>
    <w:p>
      <w:pPr>
        <w:pStyle w:val="6"/>
        <w:keepNext w:val="0"/>
        <w:keepLines w:val="0"/>
        <w:widowControl/>
        <w:numPr>
          <w:ilvl w:val="0"/>
          <w:numId w:val="2"/>
        </w:numPr>
        <w:suppressLineNumbers w:val="0"/>
        <w:tabs>
          <w:tab w:val="clear" w:pos="420"/>
        </w:tabs>
        <w:ind w:left="420" w:leftChars="0" w:right="0" w:rightChars="0" w:hanging="420" w:firstLineChars="0"/>
        <w:jc w:val="both"/>
        <w:rPr>
          <w:rFonts w:hint="default" w:ascii="Times New Roman" w:hAnsi="Times New Roman" w:eastAsia="SimSun" w:cs="Times New Roman"/>
          <w:b/>
          <w:bCs/>
          <w:color w:val="5B9BD5" w:themeColor="accent1"/>
          <w:kern w:val="0"/>
          <w:sz w:val="22"/>
          <w:szCs w:val="22"/>
          <w:lang w:val="en-US" w:eastAsia="zh-CN" w:bidi="ar"/>
          <w14:glow w14:rad="0">
            <w14:srgbClr w14:val="000000"/>
          </w14:gl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default" w:ascii="Times New Roman" w:hAnsi="Times New Roman" w:eastAsia="SimSun" w:cs="Times New Roman"/>
          <w:kern w:val="0"/>
          <w:sz w:val="22"/>
          <w:szCs w:val="22"/>
          <w:lang w:val="en-US" w:eastAsia="zh-CN" w:bidi="ar"/>
        </w:rPr>
        <w:t>Using an array instead of a linked list for transaction logs increases insertion cost and wastes memory</w:t>
      </w:r>
    </w:p>
    <w:p>
      <w:pPr>
        <w:keepNext w:val="0"/>
        <w:keepLines w:val="0"/>
        <w:widowControl/>
        <w:suppressLineNumbers w:val="0"/>
        <w:jc w:val="left"/>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pPr>
      <w:r>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t>Application &amp; Reflection:</w:t>
      </w:r>
    </w:p>
    <w:p>
      <w:pPr>
        <w:keepNext w:val="0"/>
        <w:keepLines w:val="0"/>
        <w:widowControl/>
        <w:suppressLineNumbers w:val="0"/>
        <w:jc w:val="both"/>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default" w:ascii="Times New Roman" w:hAnsi="Times New Roman" w:cs="Times New Roman"/>
          <w:b w:val="0"/>
          <w:bCs w:val="0"/>
          <w:sz w:val="22"/>
          <w:szCs w:val="22"/>
          <w:lang w:val="en-US"/>
        </w:rPr>
        <w:t xml:space="preserve">In a </w:t>
      </w:r>
      <w:r>
        <w:rPr>
          <w:rFonts w:hint="default" w:ascii="Times New Roman" w:hAnsi="Times New Roman" w:cs="Times New Roman"/>
          <w:b w:val="0"/>
          <w:bCs w:val="0"/>
          <w:sz w:val="22"/>
          <w:szCs w:val="22"/>
        </w:rPr>
        <w:t xml:space="preserve">banking </w:t>
      </w:r>
      <w:r>
        <w:rPr>
          <w:rFonts w:hint="default" w:ascii="Times New Roman" w:hAnsi="Times New Roman" w:cs="Times New Roman"/>
          <w:b w:val="0"/>
          <w:bCs w:val="0"/>
          <w:sz w:val="22"/>
          <w:szCs w:val="22"/>
          <w:lang w:val="en-US"/>
        </w:rPr>
        <w:t xml:space="preserve">system, </w:t>
      </w:r>
      <w:r>
        <w:rPr>
          <w:rFonts w:hint="default" w:ascii="Times New Roman" w:hAnsi="Times New Roman" w:cs="Times New Roman"/>
          <w:b w:val="0"/>
          <w:bCs w:val="0"/>
          <w:sz w:val="22"/>
          <w:szCs w:val="22"/>
        </w:rPr>
        <w:t xml:space="preserve">data structures directly affects the speed and stability. Operations such as account verification, withdrawal processing and transaction logging must be executed quickly and consistently. Using a </w:t>
      </w:r>
      <w:r>
        <w:rPr>
          <w:rFonts w:hint="default" w:ascii="Times New Roman" w:hAnsi="Times New Roman" w:cs="Times New Roman"/>
          <w:b/>
          <w:bCs/>
          <w:sz w:val="22"/>
          <w:szCs w:val="22"/>
        </w:rPr>
        <w:t>hash table</w:t>
      </w:r>
      <w:r>
        <w:rPr>
          <w:rFonts w:hint="default" w:ascii="Times New Roman" w:hAnsi="Times New Roman" w:cs="Times New Roman"/>
          <w:b w:val="0"/>
          <w:bCs w:val="0"/>
          <w:sz w:val="22"/>
          <w:szCs w:val="22"/>
        </w:rPr>
        <w:t xml:space="preserve"> for account records makes verification almost instantaneous because the mapping between account number and record eliminates unnecessary searching. The </w:t>
      </w:r>
      <w:r>
        <w:rPr>
          <w:rFonts w:hint="default" w:ascii="Times New Roman" w:hAnsi="Times New Roman" w:cs="Times New Roman"/>
          <w:b/>
          <w:bCs/>
          <w:sz w:val="22"/>
          <w:szCs w:val="22"/>
        </w:rPr>
        <w:t xml:space="preserve">queue </w:t>
      </w:r>
      <w:r>
        <w:rPr>
          <w:rFonts w:hint="default" w:ascii="Times New Roman" w:hAnsi="Times New Roman" w:cs="Times New Roman"/>
          <w:b w:val="0"/>
          <w:bCs w:val="0"/>
          <w:sz w:val="22"/>
          <w:szCs w:val="22"/>
        </w:rPr>
        <w:t xml:space="preserve">structure ensures that users at the ATM are processed exactly in the order they arrive, maintaining fairness and preventing request overlap. Transaction histories grow continuously and a </w:t>
      </w:r>
      <w:r>
        <w:rPr>
          <w:rFonts w:hint="default" w:ascii="Times New Roman" w:hAnsi="Times New Roman" w:cs="Times New Roman"/>
          <w:b/>
          <w:bCs/>
          <w:sz w:val="22"/>
          <w:szCs w:val="22"/>
        </w:rPr>
        <w:t>doubly linked list</w:t>
      </w:r>
      <w:r>
        <w:rPr>
          <w:rFonts w:hint="default" w:ascii="Times New Roman" w:hAnsi="Times New Roman" w:cs="Times New Roman"/>
          <w:b w:val="0"/>
          <w:bCs w:val="0"/>
          <w:sz w:val="22"/>
          <w:szCs w:val="22"/>
        </w:rPr>
        <w:t xml:space="preserve"> supports efficient insertion and smooth navigation across records without reallocation</w:t>
      </w:r>
    </w:p>
    <w:p>
      <w:pPr>
        <w:keepNext w:val="0"/>
        <w:keepLines w:val="0"/>
        <w:widowControl/>
        <w:suppressLineNumbers w:val="0"/>
        <w:jc w:val="left"/>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p>
    <w:p>
      <w:pPr>
        <w:keepNext w:val="0"/>
        <w:keepLines w:val="0"/>
        <w:widowControl/>
        <w:suppressLineNumbers w:val="0"/>
        <w:jc w:val="left"/>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pPr>
      <w:r>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t>Conclusion:</w:t>
      </w:r>
    </w:p>
    <w:p>
      <w:pPr>
        <w:keepNext w:val="0"/>
        <w:keepLines w:val="0"/>
        <w:widowControl/>
        <w:suppressLineNumbers w:val="0"/>
        <w:jc w:val="both"/>
        <w:rPr>
          <w:rFonts w:hint="default" w:ascii="Times New Roman" w:hAnsi="Times New Roman" w:cs="Times New Roman"/>
          <w:b w:val="0"/>
          <w:bCs w:val="0"/>
          <w:sz w:val="22"/>
          <w:szCs w:val="22"/>
        </w:rPr>
      </w:pPr>
      <w:r>
        <w:rPr>
          <w:rFonts w:hint="default" w:ascii="Times New Roman" w:hAnsi="Times New Roman" w:eastAsia="SimSun" w:cs="Times New Roman"/>
          <w:kern w:val="0"/>
          <w:sz w:val="22"/>
          <w:szCs w:val="22"/>
          <w:lang w:val="en-US" w:eastAsia="zh-CN" w:bidi="ar"/>
        </w:rPr>
        <w:t xml:space="preserve">A banking system runs efficiently when each component uses the appropriate data structure. Correct choices support speed, fairness and system stability. </w:t>
      </w:r>
      <w:r>
        <w:rPr>
          <w:rFonts w:hint="default" w:cs="Times New Roman"/>
          <w:b w:val="0"/>
          <w:bCs w:val="0"/>
          <w:sz w:val="22"/>
          <w:szCs w:val="22"/>
          <w:lang w:val="en-US"/>
        </w:rPr>
        <w:t>T</w:t>
      </w:r>
      <w:r>
        <w:rPr>
          <w:rFonts w:hint="default" w:ascii="Times New Roman" w:hAnsi="Times New Roman" w:cs="Times New Roman"/>
          <w:b w:val="0"/>
          <w:bCs w:val="0"/>
          <w:sz w:val="22"/>
          <w:szCs w:val="22"/>
        </w:rPr>
        <w:t>h</w:t>
      </w:r>
      <w:r>
        <w:rPr>
          <w:rFonts w:hint="default" w:cs="Times New Roman"/>
          <w:b w:val="0"/>
          <w:bCs w:val="0"/>
          <w:sz w:val="22"/>
          <w:szCs w:val="22"/>
          <w:lang w:val="en-US"/>
        </w:rPr>
        <w:t>is</w:t>
      </w:r>
      <w:r>
        <w:rPr>
          <w:rFonts w:hint="default" w:ascii="Times New Roman" w:hAnsi="Times New Roman" w:cs="Times New Roman"/>
          <w:b w:val="0"/>
          <w:bCs w:val="0"/>
          <w:sz w:val="22"/>
          <w:szCs w:val="22"/>
        </w:rPr>
        <w:t xml:space="preserve"> </w:t>
      </w:r>
      <w:r>
        <w:rPr>
          <w:rFonts w:hint="default" w:cs="Times New Roman"/>
          <w:b w:val="0"/>
          <w:bCs w:val="0"/>
          <w:sz w:val="22"/>
          <w:szCs w:val="22"/>
          <w:lang w:val="en-US"/>
        </w:rPr>
        <w:t xml:space="preserve">assignment </w:t>
      </w:r>
      <w:r>
        <w:rPr>
          <w:rFonts w:hint="default" w:ascii="Times New Roman" w:hAnsi="Times New Roman" w:cs="Times New Roman"/>
          <w:b w:val="0"/>
          <w:bCs w:val="0"/>
          <w:sz w:val="22"/>
          <w:szCs w:val="22"/>
        </w:rPr>
        <w:t>demonstrated that good system performance comes from choosing structures aligned with the type and pattern of data being processed</w:t>
      </w:r>
    </w:p>
    <w:sectPr>
      <w:pgSz w:w="11906" w:h="16838"/>
      <w:pgMar w:top="1440" w:right="1440" w:bottom="1440" w:left="144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ymbol">
    <w:altName w:val="C059"/>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Andale Mono">
    <w:panose1 w:val="020B0509000000000004"/>
    <w:charset w:val="00"/>
    <w:family w:val="auto"/>
    <w:pitch w:val="default"/>
    <w:sig w:usb0="00000287" w:usb1="00000000" w:usb2="00000000" w:usb3="00000000" w:csb0="6000009F" w:csb1="DFD70000"/>
  </w:font>
  <w:font w:name="Nikosh">
    <w:panose1 w:val="02000000000000000000"/>
    <w:charset w:val="00"/>
    <w:family w:val="auto"/>
    <w:pitch w:val="default"/>
    <w:sig w:usb0="00018003" w:usb1="00000000" w:usb2="00000000" w:usb3="00000000" w:csb0="00000001" w:csb1="80000000"/>
  </w:font>
  <w:font w:name="Wingdings 2">
    <w:altName w:val="C059"/>
    <w:panose1 w:val="00000000000000000000"/>
    <w:charset w:val="02"/>
    <w:family w:val="auto"/>
    <w:pitch w:val="default"/>
    <w:sig w:usb0="00000000" w:usb1="00000000" w:usb2="00000000" w:usb3="00000000" w:csb0="00000000" w:csb1="00000000"/>
  </w:font>
  <w:font w:name="OpenSymbol">
    <w:panose1 w:val="05010000000000000000"/>
    <w:charset w:val="01"/>
    <w:family w:val="roman"/>
    <w:pitch w:val="default"/>
    <w:sig w:usb0="800000AF" w:usb1="1001ECEA" w:usb2="00000000" w:usb3="00000000" w:csb0="80000001" w:csb1="00000000"/>
  </w:font>
  <w:font w:name="Symbol">
    <w:altName w:val="C059"/>
    <w:panose1 w:val="00000000000000000000"/>
    <w:charset w:val="02"/>
    <w:family w:val="roman"/>
    <w:pitch w:val="default"/>
    <w:sig w:usb0="00000000" w:usb1="00000000" w:usb2="00000000" w:usb3="00000000" w:csb0="00000000" w:csb1="00000000"/>
  </w:font>
  <w:font w:name="sans-serif">
    <w:altName w:val="C059"/>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9BB83D"/>
    <w:multiLevelType w:val="singleLevel"/>
    <w:tmpl w:val="E69BB83D"/>
    <w:lvl w:ilvl="0" w:tentative="0">
      <w:start w:val="1"/>
      <w:numFmt w:val="bullet"/>
      <w:lvlText w:val=""/>
      <w:lvlJc w:val="left"/>
      <w:pPr>
        <w:tabs>
          <w:tab w:val="left" w:pos="420"/>
        </w:tabs>
        <w:ind w:left="420" w:leftChars="0" w:hanging="420" w:firstLineChars="0"/>
      </w:pPr>
      <w:rPr>
        <w:rFonts w:hint="default" w:ascii="Wingdings" w:hAnsi="Wingdings"/>
        <w:color w:val="auto"/>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lvl>
  </w:abstractNum>
  <w:abstractNum w:abstractNumId="1">
    <w:nsid w:val="3FEF968B"/>
    <w:multiLevelType w:val="singleLevel"/>
    <w:tmpl w:val="3FEF968B"/>
    <w:lvl w:ilvl="0" w:tentative="0">
      <w:start w:val="1"/>
      <w:numFmt w:val="bullet"/>
      <w:lvlText w:val=""/>
      <w:lvlJc w:val="left"/>
      <w:pPr>
        <w:tabs>
          <w:tab w:val="left" w:pos="420"/>
        </w:tabs>
        <w:ind w:left="420" w:leftChars="0" w:hanging="420" w:firstLineChars="0"/>
      </w:pPr>
      <w:rPr>
        <w:rFonts w:hint="default" w:ascii="Wingdings" w:hAnsi="Wingdings"/>
        <w:color w:val="auto"/>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AB7C35"/>
    <w:rsid w:val="28F70D91"/>
    <w:rsid w:val="36AB3159"/>
    <w:rsid w:val="4F7C65B4"/>
    <w:rsid w:val="5B9D7684"/>
    <w:rsid w:val="5FB22B9D"/>
    <w:rsid w:val="6B7D745B"/>
    <w:rsid w:val="7AD95967"/>
    <w:rsid w:val="7B7BCACA"/>
    <w:rsid w:val="7DDCD6C9"/>
    <w:rsid w:val="7EEF794B"/>
    <w:rsid w:val="7EFE0AA5"/>
    <w:rsid w:val="7FAB7C35"/>
    <w:rsid w:val="7FB70617"/>
    <w:rsid w:val="A6155DC4"/>
    <w:rsid w:val="CDFFBF32"/>
    <w:rsid w:val="D5DE7BBA"/>
    <w:rsid w:val="DA7D6DF7"/>
    <w:rsid w:val="DFD75898"/>
    <w:rsid w:val="E39F7886"/>
    <w:rsid w:val="EDE7A4C2"/>
    <w:rsid w:val="EFCFA993"/>
    <w:rsid w:val="F0BBD836"/>
    <w:rsid w:val="FA1F5E8F"/>
    <w:rsid w:val="FD6F429B"/>
    <w:rsid w:val="FDEF7AA8"/>
    <w:rsid w:val="FFFE7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4">
    <w:name w:val="Default Paragraph Font"/>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normal1"/>
    <w:qFormat/>
    <w:uiPriority w:val="0"/>
    <w:pPr>
      <w:widowControl/>
      <w:suppressAutoHyphens/>
      <w:bidi w:val="0"/>
      <w:spacing w:before="0" w:after="0" w:line="276" w:lineRule="auto"/>
      <w:jc w:val="left"/>
    </w:pPr>
    <w:rPr>
      <w:rFonts w:ascii="Arial" w:hAnsi="Arial" w:eastAsia="Arial" w:cs="Arial"/>
      <w:color w:val="auto"/>
      <w:kern w:val="0"/>
      <w:sz w:val="22"/>
      <w:szCs w:val="22"/>
      <w:lang w:val="en-US" w:eastAsia="zh-CN" w:bidi="hi-I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2025-11-28T03:16:00Z</dcterms:created>
  <dc:creator>fardinnuman</dc:creator>
  <cp:lastModifiedBy>fardinnuman</cp:lastModifiedBy>
  <dcterms:modified xsi:type="dcterms:W3CDTF">2025-11-27T23:20:24Z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