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0ABF8" w14:textId="77777777" w:rsidR="00B53BDA" w:rsidRPr="00B53BDA" w:rsidRDefault="00B53BDA" w:rsidP="00B53BDA">
      <w:pPr>
        <w:rPr>
          <w:lang w:val="en-IN"/>
        </w:rPr>
      </w:pPr>
      <w:r w:rsidRPr="00B53BDA">
        <w:rPr>
          <w:b/>
          <w:bCs/>
          <w:lang w:val="en-IN"/>
        </w:rPr>
        <w:t>Citizen AI Chatbot - Solution Architecture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284"/>
      </w:tblGrid>
      <w:tr w:rsidR="00B53BDA" w:rsidRPr="00B53BDA" w14:paraId="270CFB71" w14:textId="77777777" w:rsidTr="00B53BD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E23212" w14:textId="77777777" w:rsidR="00B53BDA" w:rsidRPr="00B53BDA" w:rsidRDefault="00B53BDA" w:rsidP="00B53BDA">
            <w:pPr>
              <w:rPr>
                <w:b/>
                <w:bCs/>
                <w:lang w:val="en-IN"/>
              </w:rPr>
            </w:pPr>
            <w:r w:rsidRPr="00B53BDA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7A25F" w14:textId="77777777" w:rsidR="00B53BDA" w:rsidRPr="00B53BDA" w:rsidRDefault="00B53BDA" w:rsidP="00B53BDA">
            <w:pPr>
              <w:rPr>
                <w:b/>
                <w:bCs/>
                <w:lang w:val="en-IN"/>
              </w:rPr>
            </w:pPr>
            <w:r w:rsidRPr="00B53BDA">
              <w:rPr>
                <w:b/>
                <w:bCs/>
                <w:lang w:val="en-IN"/>
              </w:rPr>
              <w:t>26 June 2025</w:t>
            </w:r>
          </w:p>
        </w:tc>
      </w:tr>
      <w:tr w:rsidR="00B53BDA" w:rsidRPr="00B53BDA" w14:paraId="6F809B5D" w14:textId="77777777" w:rsidTr="00B53B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16EB3A" w14:textId="77777777" w:rsidR="00B53BDA" w:rsidRPr="00B53BDA" w:rsidRDefault="00B53BDA" w:rsidP="00B53BDA">
            <w:pPr>
              <w:rPr>
                <w:lang w:val="en-IN"/>
              </w:rPr>
            </w:pPr>
            <w:r w:rsidRPr="00B53BDA">
              <w:rPr>
                <w:b/>
                <w:bCs/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4AED5B" w14:textId="77777777" w:rsidR="00B53BDA" w:rsidRPr="00B53BDA" w:rsidRDefault="00B53BDA" w:rsidP="00B53BDA">
            <w:pPr>
              <w:rPr>
                <w:lang w:val="en-IN"/>
              </w:rPr>
            </w:pPr>
            <w:r w:rsidRPr="00B53BDA">
              <w:rPr>
                <w:lang w:val="en-IN"/>
              </w:rPr>
              <w:t>LTVIP2025TMID32134</w:t>
            </w:r>
          </w:p>
        </w:tc>
      </w:tr>
      <w:tr w:rsidR="00B53BDA" w:rsidRPr="00B53BDA" w14:paraId="3E2397C4" w14:textId="77777777" w:rsidTr="00B53B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D540C9" w14:textId="77777777" w:rsidR="00B53BDA" w:rsidRPr="00B53BDA" w:rsidRDefault="00B53BDA" w:rsidP="00B53BDA">
            <w:pPr>
              <w:rPr>
                <w:lang w:val="en-IN"/>
              </w:rPr>
            </w:pPr>
            <w:r w:rsidRPr="00B53BDA"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33E8E" w14:textId="77777777" w:rsidR="00B53BDA" w:rsidRPr="00B53BDA" w:rsidRDefault="00B53BDA" w:rsidP="00B53BDA">
            <w:pPr>
              <w:rPr>
                <w:lang w:val="en-IN"/>
              </w:rPr>
            </w:pPr>
            <w:r w:rsidRPr="00B53BDA">
              <w:rPr>
                <w:lang w:val="en-IN"/>
              </w:rPr>
              <w:t>Citizen AI Chatbot</w:t>
            </w:r>
          </w:p>
        </w:tc>
      </w:tr>
      <w:tr w:rsidR="00B53BDA" w:rsidRPr="00B53BDA" w14:paraId="51362E5A" w14:textId="77777777" w:rsidTr="00B53B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820D4C" w14:textId="77777777" w:rsidR="00B53BDA" w:rsidRPr="00B53BDA" w:rsidRDefault="00B53BDA" w:rsidP="00B53BDA">
            <w:pPr>
              <w:rPr>
                <w:lang w:val="en-IN"/>
              </w:rPr>
            </w:pPr>
            <w:r w:rsidRPr="00B53BDA"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5074E" w14:textId="77777777" w:rsidR="00B53BDA" w:rsidRPr="00B53BDA" w:rsidRDefault="00B53BDA" w:rsidP="00B53BDA">
            <w:pPr>
              <w:rPr>
                <w:lang w:val="en-IN"/>
              </w:rPr>
            </w:pPr>
            <w:r w:rsidRPr="00B53BDA">
              <w:rPr>
                <w:lang w:val="en-IN"/>
              </w:rPr>
              <w:t>4 Marks</w:t>
            </w:r>
          </w:p>
        </w:tc>
      </w:tr>
    </w:tbl>
    <w:p w14:paraId="269D05A5" w14:textId="77777777" w:rsidR="00B53BDA" w:rsidRPr="00B53BDA" w:rsidRDefault="00B53BDA" w:rsidP="00B53BDA">
      <w:pPr>
        <w:rPr>
          <w:lang w:val="en-IN"/>
        </w:rPr>
      </w:pPr>
      <w:r w:rsidRPr="00B53BDA">
        <w:rPr>
          <w:lang w:val="en-IN"/>
        </w:rPr>
        <w:pict w14:anchorId="1899183B">
          <v:rect id="_x0000_i1037" style="width:0;height:.75pt" o:hralign="center" o:hrstd="t" o:hrnoshade="t" o:hr="t" fillcolor="#404040" stroked="f"/>
        </w:pict>
      </w:r>
    </w:p>
    <w:p w14:paraId="70EE4156" w14:textId="77777777" w:rsidR="00B53BDA" w:rsidRPr="00B53BDA" w:rsidRDefault="00B53BDA" w:rsidP="00B53BDA">
      <w:pPr>
        <w:rPr>
          <w:lang w:val="en-IN"/>
        </w:rPr>
      </w:pPr>
      <w:r w:rsidRPr="00B53BDA">
        <w:rPr>
          <w:b/>
          <w:bCs/>
          <w:lang w:val="en-IN"/>
        </w:rPr>
        <w:t>Solution Architecture:</w:t>
      </w:r>
    </w:p>
    <w:p w14:paraId="7F4D7B7F" w14:textId="77777777" w:rsidR="00B53BDA" w:rsidRPr="00B53BDA" w:rsidRDefault="00B53BDA" w:rsidP="00B53BDA">
      <w:pPr>
        <w:rPr>
          <w:lang w:val="en-IN"/>
        </w:rPr>
      </w:pPr>
      <w:r w:rsidRPr="00B53BDA">
        <w:rPr>
          <w:lang w:val="en-IN"/>
        </w:rPr>
        <w:t>The architecture bridges government service challenges with AI-powered solutions by:</w:t>
      </w:r>
    </w:p>
    <w:p w14:paraId="5A87AFB2" w14:textId="77777777" w:rsidR="00B53BDA" w:rsidRPr="00B53BDA" w:rsidRDefault="00B53BDA" w:rsidP="00B53BDA">
      <w:pPr>
        <w:numPr>
          <w:ilvl w:val="0"/>
          <w:numId w:val="24"/>
        </w:numPr>
        <w:rPr>
          <w:lang w:val="en-IN"/>
        </w:rPr>
      </w:pPr>
      <w:r w:rsidRPr="00B53BDA">
        <w:rPr>
          <w:lang w:val="en-IN"/>
        </w:rPr>
        <w:t>Deploying IBM Granite models for accurate query resolution</w:t>
      </w:r>
    </w:p>
    <w:p w14:paraId="226C238C" w14:textId="77777777" w:rsidR="00B53BDA" w:rsidRPr="00B53BDA" w:rsidRDefault="00B53BDA" w:rsidP="00B53BDA">
      <w:pPr>
        <w:numPr>
          <w:ilvl w:val="0"/>
          <w:numId w:val="24"/>
        </w:numPr>
        <w:rPr>
          <w:lang w:val="en-IN"/>
        </w:rPr>
      </w:pPr>
      <w:r w:rsidRPr="00B53BDA">
        <w:rPr>
          <w:lang w:val="en-IN"/>
        </w:rPr>
        <w:t>Integrating sentiment analysis for real-time feedback</w:t>
      </w:r>
    </w:p>
    <w:p w14:paraId="299C6A35" w14:textId="77777777" w:rsidR="00B53BDA" w:rsidRPr="00B53BDA" w:rsidRDefault="00B53BDA" w:rsidP="00B53BDA">
      <w:pPr>
        <w:numPr>
          <w:ilvl w:val="0"/>
          <w:numId w:val="24"/>
        </w:numPr>
        <w:rPr>
          <w:lang w:val="en-IN"/>
        </w:rPr>
      </w:pPr>
      <w:r w:rsidRPr="00B53BDA">
        <w:rPr>
          <w:lang w:val="en-IN"/>
        </w:rPr>
        <w:t>Ensuring 24/7 multilingual support</w:t>
      </w:r>
    </w:p>
    <w:p w14:paraId="70A33D81" w14:textId="77777777" w:rsidR="00B53BDA" w:rsidRPr="00B53BDA" w:rsidRDefault="00B53BDA" w:rsidP="00B53BDA">
      <w:pPr>
        <w:rPr>
          <w:lang w:val="en-IN"/>
        </w:rPr>
      </w:pPr>
      <w:r w:rsidRPr="00B53BDA">
        <w:rPr>
          <w:lang w:val="en-IN"/>
        </w:rPr>
        <w:pict w14:anchorId="444348E7">
          <v:rect id="_x0000_i1038" style="width:0;height:.75pt" o:hralign="center" o:hrstd="t" o:hrnoshade="t" o:hr="t" fillcolor="#404040" stroked="f"/>
        </w:pict>
      </w:r>
    </w:p>
    <w:p w14:paraId="417B7E4A" w14:textId="77777777" w:rsidR="00B53BDA" w:rsidRPr="00B53BDA" w:rsidRDefault="00B53BDA" w:rsidP="00B53BDA">
      <w:pPr>
        <w:rPr>
          <w:lang w:val="en-IN"/>
        </w:rPr>
      </w:pPr>
      <w:r w:rsidRPr="00B53BDA">
        <w:rPr>
          <w:b/>
          <w:bCs/>
          <w:lang w:val="en-IN"/>
        </w:rPr>
        <w:t>Citizen AI Architecture Diagram:</w:t>
      </w:r>
    </w:p>
    <w:p w14:paraId="39A8C39C" w14:textId="77777777" w:rsidR="00B53BDA" w:rsidRPr="00B53BDA" w:rsidRDefault="00B53BDA" w:rsidP="00B53BDA">
      <w:pPr>
        <w:numPr>
          <w:ilvl w:val="0"/>
          <w:numId w:val="25"/>
        </w:numPr>
        <w:rPr>
          <w:lang w:val="en-IN"/>
        </w:rPr>
      </w:pPr>
      <w:r w:rsidRPr="00B53BDA">
        <w:rPr>
          <w:b/>
          <w:bCs/>
          <w:lang w:val="en-IN"/>
        </w:rPr>
        <w:t>Citizen Input Channels</w:t>
      </w:r>
    </w:p>
    <w:p w14:paraId="1A6512A3" w14:textId="77777777" w:rsidR="00B53BDA" w:rsidRPr="00B53BDA" w:rsidRDefault="00B53BDA" w:rsidP="00B53BDA">
      <w:pPr>
        <w:numPr>
          <w:ilvl w:val="1"/>
          <w:numId w:val="25"/>
        </w:numPr>
        <w:rPr>
          <w:lang w:val="en-IN"/>
        </w:rPr>
      </w:pPr>
      <w:r w:rsidRPr="00B53BDA">
        <w:rPr>
          <w:lang w:val="en-IN"/>
        </w:rPr>
        <w:t>Web portal</w:t>
      </w:r>
    </w:p>
    <w:p w14:paraId="3288BE53" w14:textId="77777777" w:rsidR="00B53BDA" w:rsidRPr="00B53BDA" w:rsidRDefault="00B53BDA" w:rsidP="00B53BDA">
      <w:pPr>
        <w:numPr>
          <w:ilvl w:val="1"/>
          <w:numId w:val="25"/>
        </w:numPr>
        <w:rPr>
          <w:lang w:val="en-IN"/>
        </w:rPr>
      </w:pPr>
      <w:r w:rsidRPr="00B53BDA">
        <w:rPr>
          <w:lang w:val="en-IN"/>
        </w:rPr>
        <w:t>WhatsApp/SMS</w:t>
      </w:r>
    </w:p>
    <w:p w14:paraId="42FA3817" w14:textId="77777777" w:rsidR="00B53BDA" w:rsidRPr="00B53BDA" w:rsidRDefault="00B53BDA" w:rsidP="00B53BDA">
      <w:pPr>
        <w:numPr>
          <w:ilvl w:val="1"/>
          <w:numId w:val="25"/>
        </w:numPr>
        <w:rPr>
          <w:lang w:val="en-IN"/>
        </w:rPr>
      </w:pPr>
      <w:r w:rsidRPr="00B53BDA">
        <w:rPr>
          <w:lang w:val="en-IN"/>
        </w:rPr>
        <w:t>Government office kiosks</w:t>
      </w:r>
    </w:p>
    <w:p w14:paraId="14469E34" w14:textId="77777777" w:rsidR="00B53BDA" w:rsidRPr="00B53BDA" w:rsidRDefault="00B53BDA" w:rsidP="00B53BDA">
      <w:pPr>
        <w:numPr>
          <w:ilvl w:val="0"/>
          <w:numId w:val="25"/>
        </w:numPr>
        <w:rPr>
          <w:lang w:val="en-IN"/>
        </w:rPr>
      </w:pPr>
      <w:r w:rsidRPr="00B53BDA">
        <w:rPr>
          <w:b/>
          <w:bCs/>
          <w:lang w:val="en-IN"/>
        </w:rPr>
        <w:t>AI Processing Layer</w:t>
      </w:r>
    </w:p>
    <w:p w14:paraId="742FEE2E" w14:textId="77777777" w:rsidR="00B53BDA" w:rsidRPr="00B53BDA" w:rsidRDefault="00B53BDA" w:rsidP="00B53BDA">
      <w:pPr>
        <w:numPr>
          <w:ilvl w:val="1"/>
          <w:numId w:val="25"/>
        </w:numPr>
        <w:rPr>
          <w:lang w:val="en-IN"/>
        </w:rPr>
      </w:pPr>
      <w:r w:rsidRPr="00B53BDA">
        <w:rPr>
          <w:lang w:val="en-IN"/>
        </w:rPr>
        <w:t>IBM Granite-3B model (NLP engine)</w:t>
      </w:r>
    </w:p>
    <w:p w14:paraId="6DD14AE0" w14:textId="77777777" w:rsidR="00B53BDA" w:rsidRPr="00B53BDA" w:rsidRDefault="00B53BDA" w:rsidP="00B53BDA">
      <w:pPr>
        <w:numPr>
          <w:ilvl w:val="1"/>
          <w:numId w:val="25"/>
        </w:numPr>
        <w:rPr>
          <w:lang w:val="en-IN"/>
        </w:rPr>
      </w:pPr>
      <w:r w:rsidRPr="00B53BDA">
        <w:rPr>
          <w:lang w:val="en-IN"/>
        </w:rPr>
        <w:t>Watson NLP (sentiment analysis)</w:t>
      </w:r>
    </w:p>
    <w:p w14:paraId="1132706F" w14:textId="77777777" w:rsidR="00B53BDA" w:rsidRPr="00B53BDA" w:rsidRDefault="00B53BDA" w:rsidP="00B53BDA">
      <w:pPr>
        <w:numPr>
          <w:ilvl w:val="1"/>
          <w:numId w:val="25"/>
        </w:numPr>
        <w:rPr>
          <w:lang w:val="en-IN"/>
        </w:rPr>
      </w:pPr>
      <w:r w:rsidRPr="00B53BDA">
        <w:rPr>
          <w:lang w:val="en-IN"/>
        </w:rPr>
        <w:t>Language translator (5 Indian languages)</w:t>
      </w:r>
    </w:p>
    <w:p w14:paraId="57100BF1" w14:textId="77777777" w:rsidR="00B53BDA" w:rsidRPr="00B53BDA" w:rsidRDefault="00B53BDA" w:rsidP="00B53BDA">
      <w:pPr>
        <w:numPr>
          <w:ilvl w:val="0"/>
          <w:numId w:val="25"/>
        </w:numPr>
        <w:rPr>
          <w:lang w:val="en-IN"/>
        </w:rPr>
      </w:pPr>
      <w:r w:rsidRPr="00B53BDA">
        <w:rPr>
          <w:b/>
          <w:bCs/>
          <w:lang w:val="en-IN"/>
        </w:rPr>
        <w:t>Backend Services</w:t>
      </w:r>
    </w:p>
    <w:p w14:paraId="1DA7108B" w14:textId="77777777" w:rsidR="00B53BDA" w:rsidRPr="00B53BDA" w:rsidRDefault="00B53BDA" w:rsidP="00B53BDA">
      <w:pPr>
        <w:numPr>
          <w:ilvl w:val="1"/>
          <w:numId w:val="25"/>
        </w:numPr>
        <w:rPr>
          <w:lang w:val="en-IN"/>
        </w:rPr>
      </w:pPr>
      <w:r w:rsidRPr="00B53BDA">
        <w:rPr>
          <w:lang w:val="en-IN"/>
        </w:rPr>
        <w:t>IBM Cloud Functions (query routing)</w:t>
      </w:r>
    </w:p>
    <w:p w14:paraId="2D325EDE" w14:textId="77777777" w:rsidR="00B53BDA" w:rsidRPr="00B53BDA" w:rsidRDefault="00B53BDA" w:rsidP="00B53BDA">
      <w:pPr>
        <w:numPr>
          <w:ilvl w:val="1"/>
          <w:numId w:val="25"/>
        </w:numPr>
        <w:rPr>
          <w:lang w:val="en-IN"/>
        </w:rPr>
      </w:pPr>
      <w:proofErr w:type="spellStart"/>
      <w:r w:rsidRPr="00B53BDA">
        <w:rPr>
          <w:lang w:val="en-IN"/>
        </w:rPr>
        <w:t>Cloudant</w:t>
      </w:r>
      <w:proofErr w:type="spellEnd"/>
      <w:r w:rsidRPr="00B53BDA">
        <w:rPr>
          <w:lang w:val="en-IN"/>
        </w:rPr>
        <w:t xml:space="preserve"> DB (knowledge repository)</w:t>
      </w:r>
    </w:p>
    <w:p w14:paraId="006E313C" w14:textId="77777777" w:rsidR="00B53BDA" w:rsidRPr="00B53BDA" w:rsidRDefault="00B53BDA" w:rsidP="00B53BDA">
      <w:pPr>
        <w:numPr>
          <w:ilvl w:val="1"/>
          <w:numId w:val="25"/>
        </w:numPr>
        <w:rPr>
          <w:lang w:val="en-IN"/>
        </w:rPr>
      </w:pPr>
      <w:r w:rsidRPr="00B53BDA">
        <w:rPr>
          <w:lang w:val="en-IN"/>
        </w:rPr>
        <w:t>Redis Cache (response acceleration)</w:t>
      </w:r>
    </w:p>
    <w:p w14:paraId="1E638252" w14:textId="77777777" w:rsidR="00B53BDA" w:rsidRPr="00B53BDA" w:rsidRDefault="00B53BDA" w:rsidP="00B53BDA">
      <w:pPr>
        <w:numPr>
          <w:ilvl w:val="0"/>
          <w:numId w:val="25"/>
        </w:numPr>
        <w:rPr>
          <w:lang w:val="en-IN"/>
        </w:rPr>
      </w:pPr>
      <w:r w:rsidRPr="00B53BDA">
        <w:rPr>
          <w:b/>
          <w:bCs/>
          <w:lang w:val="en-IN"/>
        </w:rPr>
        <w:t>Output Systems</w:t>
      </w:r>
    </w:p>
    <w:p w14:paraId="6A8B4E1E" w14:textId="77777777" w:rsidR="00B53BDA" w:rsidRPr="00B53BDA" w:rsidRDefault="00B53BDA" w:rsidP="00B53BDA">
      <w:pPr>
        <w:numPr>
          <w:ilvl w:val="1"/>
          <w:numId w:val="25"/>
        </w:numPr>
        <w:rPr>
          <w:lang w:val="en-IN"/>
        </w:rPr>
      </w:pPr>
      <w:r w:rsidRPr="00B53BDA">
        <w:rPr>
          <w:lang w:val="en-IN"/>
        </w:rPr>
        <w:t>Automated responses (text/voice)</w:t>
      </w:r>
    </w:p>
    <w:p w14:paraId="7D40C16E" w14:textId="77777777" w:rsidR="00B53BDA" w:rsidRPr="00B53BDA" w:rsidRDefault="00B53BDA" w:rsidP="00B53BDA">
      <w:pPr>
        <w:numPr>
          <w:ilvl w:val="1"/>
          <w:numId w:val="25"/>
        </w:numPr>
        <w:rPr>
          <w:lang w:val="en-IN"/>
        </w:rPr>
      </w:pPr>
      <w:r w:rsidRPr="00B53BDA">
        <w:rPr>
          <w:lang w:val="en-IN"/>
        </w:rPr>
        <w:t>Government service dashboards</w:t>
      </w:r>
    </w:p>
    <w:p w14:paraId="38498A1A" w14:textId="77777777" w:rsidR="00B53BDA" w:rsidRPr="00B53BDA" w:rsidRDefault="00B53BDA" w:rsidP="00B53BDA">
      <w:pPr>
        <w:numPr>
          <w:ilvl w:val="1"/>
          <w:numId w:val="25"/>
        </w:numPr>
        <w:rPr>
          <w:lang w:val="en-IN"/>
        </w:rPr>
      </w:pPr>
      <w:r w:rsidRPr="00B53BDA">
        <w:rPr>
          <w:lang w:val="en-IN"/>
        </w:rPr>
        <w:t>Alert escalations (for unresolved queries)</w:t>
      </w:r>
    </w:p>
    <w:p w14:paraId="7843EC12" w14:textId="77777777" w:rsidR="00B53BDA" w:rsidRPr="00B53BDA" w:rsidRDefault="00B53BDA" w:rsidP="00B53BDA">
      <w:pPr>
        <w:numPr>
          <w:ilvl w:val="0"/>
          <w:numId w:val="25"/>
        </w:numPr>
        <w:rPr>
          <w:lang w:val="en-IN"/>
        </w:rPr>
      </w:pPr>
      <w:r w:rsidRPr="00B53BDA">
        <w:rPr>
          <w:b/>
          <w:bCs/>
          <w:lang w:val="en-IN"/>
        </w:rPr>
        <w:t>Security</w:t>
      </w:r>
    </w:p>
    <w:p w14:paraId="60C46C91" w14:textId="77777777" w:rsidR="00B53BDA" w:rsidRPr="00B53BDA" w:rsidRDefault="00B53BDA" w:rsidP="00B53BDA">
      <w:pPr>
        <w:numPr>
          <w:ilvl w:val="1"/>
          <w:numId w:val="25"/>
        </w:numPr>
        <w:rPr>
          <w:lang w:val="en-IN"/>
        </w:rPr>
      </w:pPr>
      <w:r w:rsidRPr="00B53BDA">
        <w:rPr>
          <w:lang w:val="en-IN"/>
        </w:rPr>
        <w:t>IBM Cloud IAM (access control)</w:t>
      </w:r>
    </w:p>
    <w:p w14:paraId="6A85E498" w14:textId="77777777" w:rsidR="00B53BDA" w:rsidRPr="00B53BDA" w:rsidRDefault="00B53BDA" w:rsidP="00B53BDA">
      <w:pPr>
        <w:numPr>
          <w:ilvl w:val="1"/>
          <w:numId w:val="25"/>
        </w:numPr>
        <w:rPr>
          <w:lang w:val="en-IN"/>
        </w:rPr>
      </w:pPr>
      <w:r w:rsidRPr="00B53BDA">
        <w:rPr>
          <w:lang w:val="en-IN"/>
        </w:rPr>
        <w:t>Data encryption (HIPAA compliant)</w:t>
      </w:r>
    </w:p>
    <w:p w14:paraId="5EA44406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2020271"/>
    <w:multiLevelType w:val="multilevel"/>
    <w:tmpl w:val="D20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0F6009D"/>
    <w:multiLevelType w:val="multilevel"/>
    <w:tmpl w:val="61A2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6727069">
    <w:abstractNumId w:val="20"/>
  </w:num>
  <w:num w:numId="2" w16cid:durableId="1186093504">
    <w:abstractNumId w:val="12"/>
  </w:num>
  <w:num w:numId="3" w16cid:durableId="49499563">
    <w:abstractNumId w:val="10"/>
  </w:num>
  <w:num w:numId="4" w16cid:durableId="1378504989">
    <w:abstractNumId w:val="23"/>
  </w:num>
  <w:num w:numId="5" w16cid:durableId="105853320">
    <w:abstractNumId w:val="13"/>
  </w:num>
  <w:num w:numId="6" w16cid:durableId="1244533029">
    <w:abstractNumId w:val="16"/>
  </w:num>
  <w:num w:numId="7" w16cid:durableId="749279273">
    <w:abstractNumId w:val="19"/>
  </w:num>
  <w:num w:numId="8" w16cid:durableId="112722543">
    <w:abstractNumId w:val="9"/>
  </w:num>
  <w:num w:numId="9" w16cid:durableId="1131703219">
    <w:abstractNumId w:val="7"/>
  </w:num>
  <w:num w:numId="10" w16cid:durableId="1896696783">
    <w:abstractNumId w:val="6"/>
  </w:num>
  <w:num w:numId="11" w16cid:durableId="397825544">
    <w:abstractNumId w:val="5"/>
  </w:num>
  <w:num w:numId="12" w16cid:durableId="1211382808">
    <w:abstractNumId w:val="4"/>
  </w:num>
  <w:num w:numId="13" w16cid:durableId="1672372638">
    <w:abstractNumId w:val="8"/>
  </w:num>
  <w:num w:numId="14" w16cid:durableId="637684885">
    <w:abstractNumId w:val="3"/>
  </w:num>
  <w:num w:numId="15" w16cid:durableId="422339928">
    <w:abstractNumId w:val="2"/>
  </w:num>
  <w:num w:numId="16" w16cid:durableId="1951011823">
    <w:abstractNumId w:val="1"/>
  </w:num>
  <w:num w:numId="17" w16cid:durableId="637611353">
    <w:abstractNumId w:val="0"/>
  </w:num>
  <w:num w:numId="18" w16cid:durableId="123432068">
    <w:abstractNumId w:val="14"/>
  </w:num>
  <w:num w:numId="19" w16cid:durableId="1486119914">
    <w:abstractNumId w:val="15"/>
  </w:num>
  <w:num w:numId="20" w16cid:durableId="1672024055">
    <w:abstractNumId w:val="21"/>
  </w:num>
  <w:num w:numId="21" w16cid:durableId="1647667234">
    <w:abstractNumId w:val="18"/>
  </w:num>
  <w:num w:numId="22" w16cid:durableId="854657372">
    <w:abstractNumId w:val="11"/>
  </w:num>
  <w:num w:numId="23" w16cid:durableId="633752439">
    <w:abstractNumId w:val="24"/>
  </w:num>
  <w:num w:numId="24" w16cid:durableId="580529236">
    <w:abstractNumId w:val="17"/>
  </w:num>
  <w:num w:numId="25" w16cid:durableId="16718278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DA"/>
    <w:rsid w:val="002C4A54"/>
    <w:rsid w:val="00645252"/>
    <w:rsid w:val="006D3D74"/>
    <w:rsid w:val="0083569A"/>
    <w:rsid w:val="00A9204E"/>
    <w:rsid w:val="00B5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15E9"/>
  <w15:chartTrackingRefBased/>
  <w15:docId w15:val="{7AE2F24F-406F-4100-B4A3-CE00FC6F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26FABBD8-B2E7-4AAC-9226-F510028CF4A6%7d\%7b2891F919-820A-483D-AD76-0B2A5DB132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{2891F919-820A-483D-AD76-0B2A5DB13274}tf02786999_win32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Sreyan Vuyyuru</cp:lastModifiedBy>
  <cp:revision>1</cp:revision>
  <dcterms:created xsi:type="dcterms:W3CDTF">2025-06-26T16:58:00Z</dcterms:created>
  <dcterms:modified xsi:type="dcterms:W3CDTF">2025-06-26T16:59:00Z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