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7BE5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 xml:space="preserve">Citizen AI Chatbot – Empathy Mapping </w:t>
      </w:r>
    </w:p>
    <w:p w14:paraId="1964EEB7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(Adapted for Government Service Interactions)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284"/>
      </w:tblGrid>
      <w:tr w:rsidR="00C55546" w:rsidRPr="007573CC" w14:paraId="30A09F9D" w14:textId="77777777" w:rsidTr="00E941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2692F5" w14:textId="77777777" w:rsidR="00C55546" w:rsidRPr="007573CC" w:rsidRDefault="00C55546" w:rsidP="00E94191">
            <w:pPr>
              <w:rPr>
                <w:b/>
                <w:bCs/>
                <w:lang w:val="en-IN"/>
              </w:rPr>
            </w:pPr>
            <w:r w:rsidRPr="007573CC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0AED9" w14:textId="77777777" w:rsidR="00C55546" w:rsidRPr="007573CC" w:rsidRDefault="00C55546" w:rsidP="00E94191">
            <w:pPr>
              <w:rPr>
                <w:b/>
                <w:bCs/>
                <w:lang w:val="en-IN"/>
              </w:rPr>
            </w:pPr>
            <w:r w:rsidRPr="007573CC">
              <w:rPr>
                <w:b/>
                <w:bCs/>
                <w:lang w:val="en-IN"/>
              </w:rPr>
              <w:t>26 June 2025</w:t>
            </w:r>
          </w:p>
        </w:tc>
      </w:tr>
      <w:tr w:rsidR="00C55546" w:rsidRPr="007573CC" w14:paraId="2706AA75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18095A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B87D4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LTVIP2025TMID32134</w:t>
            </w:r>
          </w:p>
        </w:tc>
      </w:tr>
      <w:tr w:rsidR="00C55546" w:rsidRPr="007573CC" w14:paraId="2BE52680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C60732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EE7F2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Citizen AI Chatbot</w:t>
            </w:r>
          </w:p>
        </w:tc>
      </w:tr>
      <w:tr w:rsidR="00C55546" w:rsidRPr="007573CC" w14:paraId="00E88FDF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2D272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02001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4 Marks</w:t>
            </w:r>
          </w:p>
        </w:tc>
      </w:tr>
    </w:tbl>
    <w:p w14:paraId="74E418C1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11BCB053">
          <v:rect id="_x0000_i1025" style="width:0;height:.75pt" o:hralign="center" o:hrstd="t" o:hrnoshade="t" o:hr="t" fillcolor="#404040" stroked="f"/>
        </w:pict>
      </w:r>
    </w:p>
    <w:p w14:paraId="6D968D89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Empathy Map Canvas</w:t>
      </w:r>
    </w:p>
    <w:p w14:paraId="43C0BC07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 xml:space="preserve">Understand citizens' needs, frustrations, and </w:t>
      </w:r>
      <w:proofErr w:type="spellStart"/>
      <w:r w:rsidRPr="007573CC">
        <w:rPr>
          <w:i/>
          <w:iCs/>
          <w:lang w:val="en-IN"/>
        </w:rPr>
        <w:t>behaviors</w:t>
      </w:r>
      <w:proofErr w:type="spellEnd"/>
      <w:r w:rsidRPr="007573CC">
        <w:rPr>
          <w:i/>
          <w:iCs/>
          <w:lang w:val="en-IN"/>
        </w:rPr>
        <w:t xml:space="preserve"> when accessing government services.</w:t>
      </w:r>
    </w:p>
    <w:p w14:paraId="53FA2ABD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0EC51F3F">
          <v:rect id="_x0000_i1026" style="width:0;height:.75pt" o:hralign="center" o:hrstd="t" o:hrnoshade="t" o:hr="t" fillcolor="#404040" stroked="f"/>
        </w:pict>
      </w:r>
    </w:p>
    <w:p w14:paraId="3F467877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1. Think &amp; Feel</w:t>
      </w:r>
    </w:p>
    <w:p w14:paraId="0D8844FA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What occupies citizens' minds?</w:t>
      </w:r>
    </w:p>
    <w:p w14:paraId="3FCAD2D5" w14:textId="77777777" w:rsidR="00C55546" w:rsidRPr="007573CC" w:rsidRDefault="00C55546" w:rsidP="00C55546">
      <w:pPr>
        <w:numPr>
          <w:ilvl w:val="0"/>
          <w:numId w:val="24"/>
        </w:numPr>
        <w:rPr>
          <w:lang w:val="en-IN"/>
        </w:rPr>
      </w:pPr>
      <w:r w:rsidRPr="007573CC">
        <w:rPr>
          <w:b/>
          <w:bCs/>
          <w:lang w:val="en-IN"/>
        </w:rPr>
        <w:t>Major Concerns</w:t>
      </w:r>
      <w:r w:rsidRPr="007573CC">
        <w:rPr>
          <w:lang w:val="en-IN"/>
        </w:rPr>
        <w:t>:</w:t>
      </w:r>
    </w:p>
    <w:p w14:paraId="63070F11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"Will my documents be processed on time?"</w:t>
      </w:r>
      <w:r w:rsidRPr="007573CC">
        <w:rPr>
          <w:lang w:val="en-IN"/>
        </w:rPr>
        <w:br/>
      </w:r>
      <w:r w:rsidRPr="007573CC">
        <w:rPr>
          <w:i/>
          <w:iCs/>
          <w:lang w:val="en-IN"/>
        </w:rPr>
        <w:t>"Why is the process so complicated?"</w:t>
      </w:r>
    </w:p>
    <w:p w14:paraId="20D9E947" w14:textId="77777777" w:rsidR="00C55546" w:rsidRPr="007573CC" w:rsidRDefault="00C55546" w:rsidP="00C55546">
      <w:pPr>
        <w:numPr>
          <w:ilvl w:val="0"/>
          <w:numId w:val="24"/>
        </w:numPr>
        <w:rPr>
          <w:lang w:val="en-IN"/>
        </w:rPr>
      </w:pPr>
      <w:r w:rsidRPr="007573CC">
        <w:rPr>
          <w:b/>
          <w:bCs/>
          <w:lang w:val="en-IN"/>
        </w:rPr>
        <w:t>Aspirations</w:t>
      </w:r>
      <w:r w:rsidRPr="007573CC">
        <w:rPr>
          <w:lang w:val="en-IN"/>
        </w:rPr>
        <w:t>:</w:t>
      </w:r>
    </w:p>
    <w:p w14:paraId="62D7040F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"I wish I could get instant answers without waiting in line."</w:t>
      </w:r>
    </w:p>
    <w:p w14:paraId="6DC3A749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3B4C651D">
          <v:rect id="_x0000_i1027" style="width:0;height:.75pt" o:hralign="center" o:hrstd="t" o:hrnoshade="t" o:hr="t" fillcolor="#404040" stroked="f"/>
        </w:pict>
      </w:r>
    </w:p>
    <w:p w14:paraId="05F594AF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2. See</w:t>
      </w:r>
    </w:p>
    <w:p w14:paraId="3955A61C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Citizens' environment and influences</w:t>
      </w:r>
    </w:p>
    <w:p w14:paraId="25D26447" w14:textId="77777777" w:rsidR="00C55546" w:rsidRPr="007573CC" w:rsidRDefault="00C55546" w:rsidP="00C55546">
      <w:pPr>
        <w:numPr>
          <w:ilvl w:val="0"/>
          <w:numId w:val="25"/>
        </w:numPr>
        <w:rPr>
          <w:lang w:val="en-IN"/>
        </w:rPr>
      </w:pPr>
      <w:r w:rsidRPr="007573CC">
        <w:rPr>
          <w:b/>
          <w:bCs/>
          <w:lang w:val="en-IN"/>
        </w:rPr>
        <w:t>Government Portals</w:t>
      </w:r>
      <w:r w:rsidRPr="007573CC">
        <w:rPr>
          <w:lang w:val="en-IN"/>
        </w:rPr>
        <w:t>: Outdated interfaces, unclear instructions.</w:t>
      </w:r>
    </w:p>
    <w:p w14:paraId="135DC50C" w14:textId="77777777" w:rsidR="00C55546" w:rsidRPr="007573CC" w:rsidRDefault="00C55546" w:rsidP="00C55546">
      <w:pPr>
        <w:numPr>
          <w:ilvl w:val="0"/>
          <w:numId w:val="25"/>
        </w:numPr>
        <w:rPr>
          <w:lang w:val="en-IN"/>
        </w:rPr>
      </w:pPr>
      <w:r w:rsidRPr="007573CC">
        <w:rPr>
          <w:b/>
          <w:bCs/>
          <w:lang w:val="en-IN"/>
        </w:rPr>
        <w:t>Peers</w:t>
      </w:r>
      <w:r w:rsidRPr="007573CC">
        <w:rPr>
          <w:lang w:val="en-IN"/>
        </w:rPr>
        <w:t>: </w:t>
      </w:r>
      <w:r w:rsidRPr="007573CC">
        <w:rPr>
          <w:i/>
          <w:iCs/>
          <w:lang w:val="en-IN"/>
        </w:rPr>
        <w:t>"My friend said the passport office took 3 weeks to respond."</w:t>
      </w:r>
    </w:p>
    <w:p w14:paraId="0F5D1B41" w14:textId="77777777" w:rsidR="00C55546" w:rsidRPr="007573CC" w:rsidRDefault="00C55546" w:rsidP="00C55546">
      <w:pPr>
        <w:numPr>
          <w:ilvl w:val="0"/>
          <w:numId w:val="25"/>
        </w:numPr>
        <w:rPr>
          <w:lang w:val="en-IN"/>
        </w:rPr>
      </w:pPr>
      <w:r w:rsidRPr="007573CC">
        <w:rPr>
          <w:b/>
          <w:bCs/>
          <w:lang w:val="en-IN"/>
        </w:rPr>
        <w:t>Market Alternatives</w:t>
      </w:r>
      <w:r w:rsidRPr="007573CC">
        <w:rPr>
          <w:lang w:val="en-IN"/>
        </w:rPr>
        <w:t>: Private agents charging fees for "fast-track" services.</w:t>
      </w:r>
    </w:p>
    <w:p w14:paraId="01EB4171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7CCFF055">
          <v:rect id="_x0000_i1028" style="width:0;height:.75pt" o:hralign="center" o:hrstd="t" o:hrnoshade="t" o:hr="t" fillcolor="#404040" stroked="f"/>
        </w:pict>
      </w:r>
    </w:p>
    <w:p w14:paraId="393A41B3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3. Hear</w:t>
      </w:r>
    </w:p>
    <w:p w14:paraId="0AF74BF8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External voices shaping opinions</w:t>
      </w:r>
    </w:p>
    <w:p w14:paraId="4C2A2EB4" w14:textId="77777777" w:rsidR="00C55546" w:rsidRPr="007573CC" w:rsidRDefault="00C55546" w:rsidP="00C55546">
      <w:pPr>
        <w:numPr>
          <w:ilvl w:val="0"/>
          <w:numId w:val="26"/>
        </w:numPr>
        <w:rPr>
          <w:lang w:val="en-IN"/>
        </w:rPr>
      </w:pPr>
      <w:proofErr w:type="gramStart"/>
      <w:r w:rsidRPr="007573CC">
        <w:rPr>
          <w:b/>
          <w:bCs/>
          <w:lang w:val="en-IN"/>
        </w:rPr>
        <w:t>Social Media</w:t>
      </w:r>
      <w:proofErr w:type="gramEnd"/>
      <w:r w:rsidRPr="007573CC">
        <w:rPr>
          <w:lang w:val="en-IN"/>
        </w:rPr>
        <w:t>: </w:t>
      </w:r>
      <w:r w:rsidRPr="007573CC">
        <w:rPr>
          <w:i/>
          <w:iCs/>
          <w:lang w:val="en-IN"/>
        </w:rPr>
        <w:t>"The tax portal crashed again!"</w:t>
      </w:r>
    </w:p>
    <w:p w14:paraId="094E7F6B" w14:textId="77777777" w:rsidR="00C55546" w:rsidRPr="007573CC" w:rsidRDefault="00C55546" w:rsidP="00C55546">
      <w:pPr>
        <w:numPr>
          <w:ilvl w:val="0"/>
          <w:numId w:val="26"/>
        </w:numPr>
        <w:rPr>
          <w:lang w:val="en-IN"/>
        </w:rPr>
      </w:pPr>
      <w:r w:rsidRPr="007573CC">
        <w:rPr>
          <w:b/>
          <w:bCs/>
          <w:lang w:val="en-IN"/>
        </w:rPr>
        <w:t>Officials</w:t>
      </w:r>
      <w:r w:rsidRPr="007573CC">
        <w:rPr>
          <w:lang w:val="en-IN"/>
        </w:rPr>
        <w:t>: </w:t>
      </w:r>
      <w:r w:rsidRPr="007573CC">
        <w:rPr>
          <w:i/>
          <w:iCs/>
          <w:lang w:val="en-IN"/>
        </w:rPr>
        <w:t>"Submit Form X at counter Y."</w:t>
      </w:r>
      <w:r w:rsidRPr="007573CC">
        <w:rPr>
          <w:lang w:val="en-IN"/>
        </w:rPr>
        <w:t> (confusing)</w:t>
      </w:r>
    </w:p>
    <w:p w14:paraId="237ADF0D" w14:textId="77777777" w:rsidR="00C55546" w:rsidRPr="007573CC" w:rsidRDefault="00C55546" w:rsidP="00C55546">
      <w:pPr>
        <w:numPr>
          <w:ilvl w:val="0"/>
          <w:numId w:val="26"/>
        </w:numPr>
        <w:rPr>
          <w:lang w:val="en-IN"/>
        </w:rPr>
      </w:pPr>
      <w:r w:rsidRPr="007573CC">
        <w:rPr>
          <w:b/>
          <w:bCs/>
          <w:lang w:val="en-IN"/>
        </w:rPr>
        <w:t>Family</w:t>
      </w:r>
      <w:r w:rsidRPr="007573CC">
        <w:rPr>
          <w:lang w:val="en-IN"/>
        </w:rPr>
        <w:t>: </w:t>
      </w:r>
      <w:r w:rsidRPr="007573CC">
        <w:rPr>
          <w:i/>
          <w:iCs/>
          <w:lang w:val="en-IN"/>
        </w:rPr>
        <w:t>"Don’t forget to carry 10 copies of your ID proof!"</w:t>
      </w:r>
    </w:p>
    <w:p w14:paraId="3BCBAB86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5043F52C">
          <v:rect id="_x0000_i1029" style="width:0;height:.75pt" o:hralign="center" o:hrstd="t" o:hrnoshade="t" o:hr="t" fillcolor="#404040" stroked="f"/>
        </w:pict>
      </w:r>
    </w:p>
    <w:p w14:paraId="0F7FF732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4. Say &amp; Do</w:t>
      </w:r>
    </w:p>
    <w:p w14:paraId="3B3ADF87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 xml:space="preserve">Observed </w:t>
      </w:r>
      <w:proofErr w:type="spellStart"/>
      <w:r w:rsidRPr="007573CC">
        <w:rPr>
          <w:i/>
          <w:iCs/>
          <w:lang w:val="en-IN"/>
        </w:rPr>
        <w:t>behaviors</w:t>
      </w:r>
      <w:proofErr w:type="spellEnd"/>
    </w:p>
    <w:p w14:paraId="5C9E17E1" w14:textId="77777777" w:rsidR="00C55546" w:rsidRPr="007573CC" w:rsidRDefault="00C55546" w:rsidP="00C55546">
      <w:pPr>
        <w:numPr>
          <w:ilvl w:val="0"/>
          <w:numId w:val="27"/>
        </w:numPr>
        <w:rPr>
          <w:lang w:val="en-IN"/>
        </w:rPr>
      </w:pPr>
      <w:r w:rsidRPr="007573CC">
        <w:rPr>
          <w:b/>
          <w:bCs/>
          <w:lang w:val="en-IN"/>
        </w:rPr>
        <w:t>Public Attitude</w:t>
      </w:r>
      <w:r w:rsidRPr="007573CC">
        <w:rPr>
          <w:lang w:val="en-IN"/>
        </w:rPr>
        <w:t>:</w:t>
      </w:r>
    </w:p>
    <w:p w14:paraId="38070AC6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"I’ll just go to the office early to avoid the queue."</w:t>
      </w:r>
    </w:p>
    <w:p w14:paraId="01352753" w14:textId="77777777" w:rsidR="00C55546" w:rsidRPr="007573CC" w:rsidRDefault="00C55546" w:rsidP="00C55546">
      <w:pPr>
        <w:numPr>
          <w:ilvl w:val="0"/>
          <w:numId w:val="27"/>
        </w:numPr>
        <w:rPr>
          <w:lang w:val="en-IN"/>
        </w:rPr>
      </w:pPr>
      <w:r w:rsidRPr="007573CC">
        <w:rPr>
          <w:b/>
          <w:bCs/>
          <w:lang w:val="en-IN"/>
        </w:rPr>
        <w:t>Actions</w:t>
      </w:r>
      <w:r w:rsidRPr="007573CC">
        <w:rPr>
          <w:lang w:val="en-IN"/>
        </w:rPr>
        <w:t>:</w:t>
      </w:r>
    </w:p>
    <w:p w14:paraId="6F324303" w14:textId="77777777" w:rsidR="00C55546" w:rsidRPr="007573CC" w:rsidRDefault="00C55546" w:rsidP="00C55546">
      <w:pPr>
        <w:numPr>
          <w:ilvl w:val="1"/>
          <w:numId w:val="27"/>
        </w:numPr>
        <w:rPr>
          <w:lang w:val="en-IN"/>
        </w:rPr>
      </w:pPr>
      <w:r w:rsidRPr="007573CC">
        <w:rPr>
          <w:lang w:val="en-IN"/>
        </w:rPr>
        <w:t>Refreshes government website repeatedly.</w:t>
      </w:r>
    </w:p>
    <w:p w14:paraId="7641BC34" w14:textId="77777777" w:rsidR="00C55546" w:rsidRPr="007573CC" w:rsidRDefault="00C55546" w:rsidP="00C55546">
      <w:pPr>
        <w:numPr>
          <w:ilvl w:val="1"/>
          <w:numId w:val="27"/>
        </w:numPr>
        <w:rPr>
          <w:lang w:val="en-IN"/>
        </w:rPr>
      </w:pPr>
      <w:r w:rsidRPr="007573CC">
        <w:rPr>
          <w:lang w:val="en-IN"/>
        </w:rPr>
        <w:t>Calls helpline but hangs up after long waits.</w:t>
      </w:r>
    </w:p>
    <w:p w14:paraId="52DE14D8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5A218268">
          <v:rect id="_x0000_i1030" style="width:0;height:.75pt" o:hralign="center" o:hrstd="t" o:hrnoshade="t" o:hr="t" fillcolor="#404040" stroked="f"/>
        </w:pict>
      </w:r>
    </w:p>
    <w:p w14:paraId="2CD28959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5. Pain Points</w:t>
      </w:r>
    </w:p>
    <w:p w14:paraId="23EBDDDF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Frustrations &amp; Obstacles</w:t>
      </w:r>
    </w:p>
    <w:p w14:paraId="2AAB72E1" w14:textId="77777777" w:rsidR="00C55546" w:rsidRPr="007573CC" w:rsidRDefault="00C55546" w:rsidP="00C55546">
      <w:pPr>
        <w:numPr>
          <w:ilvl w:val="0"/>
          <w:numId w:val="28"/>
        </w:numPr>
        <w:rPr>
          <w:lang w:val="en-IN"/>
        </w:rPr>
      </w:pPr>
      <w:r w:rsidRPr="007573CC">
        <w:rPr>
          <w:b/>
          <w:bCs/>
          <w:lang w:val="en-IN"/>
        </w:rPr>
        <w:t>Fears</w:t>
      </w:r>
      <w:r w:rsidRPr="007573CC">
        <w:rPr>
          <w:lang w:val="en-IN"/>
        </w:rPr>
        <w:t>: Missing deadlines due to delays.</w:t>
      </w:r>
    </w:p>
    <w:p w14:paraId="0E62E46E" w14:textId="77777777" w:rsidR="00C55546" w:rsidRPr="007573CC" w:rsidRDefault="00C55546" w:rsidP="00C55546">
      <w:pPr>
        <w:numPr>
          <w:ilvl w:val="0"/>
          <w:numId w:val="28"/>
        </w:numPr>
        <w:rPr>
          <w:lang w:val="en-IN"/>
        </w:rPr>
      </w:pPr>
      <w:r w:rsidRPr="007573CC">
        <w:rPr>
          <w:b/>
          <w:bCs/>
          <w:lang w:val="en-IN"/>
        </w:rPr>
        <w:t>Frustrations</w:t>
      </w:r>
      <w:r w:rsidRPr="007573CC">
        <w:rPr>
          <w:lang w:val="en-IN"/>
        </w:rPr>
        <w:t>:</w:t>
      </w:r>
    </w:p>
    <w:p w14:paraId="02E1F667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"Why can’t I track my application status online?"</w:t>
      </w:r>
    </w:p>
    <w:p w14:paraId="31B687DD" w14:textId="77777777" w:rsidR="00C55546" w:rsidRPr="007573CC" w:rsidRDefault="00C55546" w:rsidP="00C55546">
      <w:pPr>
        <w:numPr>
          <w:ilvl w:val="0"/>
          <w:numId w:val="28"/>
        </w:numPr>
        <w:rPr>
          <w:lang w:val="en-IN"/>
        </w:rPr>
      </w:pPr>
      <w:r w:rsidRPr="007573CC">
        <w:rPr>
          <w:b/>
          <w:bCs/>
          <w:lang w:val="en-IN"/>
        </w:rPr>
        <w:lastRenderedPageBreak/>
        <w:t>Obstacles</w:t>
      </w:r>
      <w:r w:rsidRPr="007573CC">
        <w:rPr>
          <w:lang w:val="en-IN"/>
        </w:rPr>
        <w:t>: Language barriers, lack of digital literacy.</w:t>
      </w:r>
    </w:p>
    <w:p w14:paraId="4286F6D7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5294BF6C">
          <v:rect id="_x0000_i1031" style="width:0;height:.75pt" o:hralign="center" o:hrstd="t" o:hrnoshade="t" o:hr="t" fillcolor="#404040" stroked="f"/>
        </w:pict>
      </w:r>
    </w:p>
    <w:p w14:paraId="4EB86082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6. Gains</w:t>
      </w:r>
    </w:p>
    <w:p w14:paraId="125B433B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Desired Outcomes</w:t>
      </w:r>
    </w:p>
    <w:p w14:paraId="522EE667" w14:textId="77777777" w:rsidR="00C55546" w:rsidRPr="007573CC" w:rsidRDefault="00C55546" w:rsidP="00C55546">
      <w:pPr>
        <w:numPr>
          <w:ilvl w:val="0"/>
          <w:numId w:val="29"/>
        </w:numPr>
        <w:rPr>
          <w:lang w:val="en-IN"/>
        </w:rPr>
      </w:pPr>
      <w:r w:rsidRPr="007573CC">
        <w:rPr>
          <w:b/>
          <w:bCs/>
          <w:lang w:val="en-IN"/>
        </w:rPr>
        <w:t>Needs</w:t>
      </w:r>
      <w:r w:rsidRPr="007573CC">
        <w:rPr>
          <w:lang w:val="en-IN"/>
        </w:rPr>
        <w:t>:</w:t>
      </w:r>
    </w:p>
    <w:p w14:paraId="6C49F18E" w14:textId="77777777" w:rsidR="00C55546" w:rsidRPr="007573CC" w:rsidRDefault="00C55546" w:rsidP="00C55546">
      <w:pPr>
        <w:rPr>
          <w:lang w:val="en-IN"/>
        </w:rPr>
      </w:pPr>
      <w:r w:rsidRPr="007573CC">
        <w:rPr>
          <w:i/>
          <w:iCs/>
          <w:lang w:val="en-IN"/>
        </w:rPr>
        <w:t>"One-click access to all public services."</w:t>
      </w:r>
    </w:p>
    <w:p w14:paraId="6BC4C341" w14:textId="77777777" w:rsidR="00C55546" w:rsidRPr="007573CC" w:rsidRDefault="00C55546" w:rsidP="00C55546">
      <w:pPr>
        <w:numPr>
          <w:ilvl w:val="0"/>
          <w:numId w:val="29"/>
        </w:numPr>
        <w:rPr>
          <w:lang w:val="en-IN"/>
        </w:rPr>
      </w:pPr>
      <w:r w:rsidRPr="007573CC">
        <w:rPr>
          <w:b/>
          <w:bCs/>
          <w:lang w:val="en-IN"/>
        </w:rPr>
        <w:t>Success Metrics</w:t>
      </w:r>
      <w:r w:rsidRPr="007573CC">
        <w:rPr>
          <w:lang w:val="en-IN"/>
        </w:rPr>
        <w:t>:</w:t>
      </w:r>
    </w:p>
    <w:p w14:paraId="76837964" w14:textId="77777777" w:rsidR="00C55546" w:rsidRPr="007573CC" w:rsidRDefault="00C55546" w:rsidP="00C55546">
      <w:pPr>
        <w:numPr>
          <w:ilvl w:val="1"/>
          <w:numId w:val="29"/>
        </w:numPr>
        <w:rPr>
          <w:lang w:val="en-IN"/>
        </w:rPr>
      </w:pPr>
      <w:r w:rsidRPr="007573CC">
        <w:rPr>
          <w:lang w:val="en-IN"/>
        </w:rPr>
        <w:t>Reduced visit to government offices.</w:t>
      </w:r>
    </w:p>
    <w:p w14:paraId="2CD4D702" w14:textId="77777777" w:rsidR="00C55546" w:rsidRPr="007573CC" w:rsidRDefault="00C55546" w:rsidP="00C55546">
      <w:pPr>
        <w:numPr>
          <w:ilvl w:val="1"/>
          <w:numId w:val="29"/>
        </w:numPr>
        <w:rPr>
          <w:lang w:val="en-IN"/>
        </w:rPr>
      </w:pPr>
      <w:r w:rsidRPr="007573CC">
        <w:rPr>
          <w:lang w:val="en-IN"/>
        </w:rPr>
        <w:t>Clear, step-by-step guidance.</w:t>
      </w:r>
    </w:p>
    <w:p w14:paraId="7C492DEE" w14:textId="77777777" w:rsidR="00C55546" w:rsidRPr="007573CC" w:rsidRDefault="00C55546" w:rsidP="00C55546">
      <w:pPr>
        <w:rPr>
          <w:lang w:val="en-IN"/>
        </w:rPr>
      </w:pPr>
      <w:r>
        <w:rPr>
          <w:lang w:val="en-IN"/>
        </w:rPr>
        <w:pict w14:anchorId="2F8084CD">
          <v:rect id="_x0000_i1032" style="width:0;height:.75pt" o:hralign="center" o:hrstd="t" o:hrnoshade="t" o:hr="t" fillcolor="#404040" stroked="f"/>
        </w:pict>
      </w:r>
    </w:p>
    <w:p w14:paraId="1E740B3C" w14:textId="77777777" w:rsidR="00C55546" w:rsidRPr="007573CC" w:rsidRDefault="00C55546" w:rsidP="00C55546">
      <w:pPr>
        <w:rPr>
          <w:lang w:val="en-IN"/>
        </w:rPr>
      </w:pPr>
      <w:r w:rsidRPr="007573CC">
        <w:rPr>
          <w:b/>
          <w:bCs/>
          <w:lang w:val="en-IN"/>
        </w:rPr>
        <w:t>Example: Citizen Applying for Voter 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5668"/>
      </w:tblGrid>
      <w:tr w:rsidR="00C55546" w:rsidRPr="007573CC" w14:paraId="5B87C266" w14:textId="77777777" w:rsidTr="00E941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FB55E" w14:textId="77777777" w:rsidR="00C55546" w:rsidRPr="007573CC" w:rsidRDefault="00C55546" w:rsidP="00E94191">
            <w:pPr>
              <w:rPr>
                <w:b/>
                <w:bCs/>
                <w:lang w:val="en-IN"/>
              </w:rPr>
            </w:pPr>
            <w:r w:rsidRPr="007573CC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DB64E" w14:textId="77777777" w:rsidR="00C55546" w:rsidRPr="007573CC" w:rsidRDefault="00C55546" w:rsidP="00E94191">
            <w:pPr>
              <w:rPr>
                <w:b/>
                <w:bCs/>
                <w:lang w:val="en-IN"/>
              </w:rPr>
            </w:pPr>
            <w:r w:rsidRPr="007573CC">
              <w:rPr>
                <w:b/>
                <w:bCs/>
                <w:lang w:val="en-IN"/>
              </w:rPr>
              <w:t>Citizen’s Perspective</w:t>
            </w:r>
          </w:p>
        </w:tc>
      </w:tr>
      <w:tr w:rsidR="00C55546" w:rsidRPr="007573CC" w14:paraId="44E9BD57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39AAD6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 xml:space="preserve">Think &amp; </w:t>
            </w:r>
            <w:proofErr w:type="gramStart"/>
            <w:r w:rsidRPr="007573CC">
              <w:rPr>
                <w:b/>
                <w:bCs/>
                <w:lang w:val="en-IN"/>
              </w:rPr>
              <w:t>Feel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B76CE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i/>
                <w:iCs/>
                <w:lang w:val="en-IN"/>
              </w:rPr>
              <w:t>"I hope my application won’t get rejected over small errors."</w:t>
            </w:r>
          </w:p>
        </w:tc>
      </w:tr>
      <w:tr w:rsidR="00C55546" w:rsidRPr="007573CC" w14:paraId="5D4DFA0A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1190CA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C7B95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Complicated PDF guidelines on the website.</w:t>
            </w:r>
          </w:p>
        </w:tc>
      </w:tr>
      <w:tr w:rsidR="00C55546" w:rsidRPr="007573CC" w14:paraId="2BAC4502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7E35AA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Hear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D810A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i/>
                <w:iCs/>
                <w:lang w:val="en-IN"/>
              </w:rPr>
              <w:t>"You need to submit 3 address proofs."</w:t>
            </w:r>
            <w:r w:rsidRPr="007573CC">
              <w:rPr>
                <w:lang w:val="en-IN"/>
              </w:rPr>
              <w:t> (from peers)</w:t>
            </w:r>
          </w:p>
        </w:tc>
      </w:tr>
      <w:tr w:rsidR="00C55546" w:rsidRPr="007573CC" w14:paraId="3AEF0531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E0389E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 xml:space="preserve">Say &amp; </w:t>
            </w:r>
            <w:proofErr w:type="gramStart"/>
            <w:r w:rsidRPr="007573CC">
              <w:rPr>
                <w:b/>
                <w:bCs/>
                <w:lang w:val="en-IN"/>
              </w:rPr>
              <w:t>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8C589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Visits office 3 times due to missing documents.</w:t>
            </w:r>
          </w:p>
        </w:tc>
      </w:tr>
      <w:tr w:rsidR="00C55546" w:rsidRPr="007573CC" w14:paraId="22E38B03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A6FC44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Pain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8CA3E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Anxiety about document requirements.</w:t>
            </w:r>
          </w:p>
        </w:tc>
      </w:tr>
      <w:tr w:rsidR="00C55546" w:rsidRPr="007573CC" w14:paraId="2CB9EFFD" w14:textId="77777777" w:rsidTr="00E9419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58A771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b/>
                <w:bCs/>
                <w:lang w:val="en-IN"/>
              </w:rPr>
              <w:t>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C5A1C" w14:textId="77777777" w:rsidR="00C55546" w:rsidRPr="007573CC" w:rsidRDefault="00C55546" w:rsidP="00E94191">
            <w:pPr>
              <w:rPr>
                <w:lang w:val="en-IN"/>
              </w:rPr>
            </w:pPr>
            <w:r w:rsidRPr="007573CC">
              <w:rPr>
                <w:lang w:val="en-IN"/>
              </w:rPr>
              <w:t>Instant chatbot verification of documents.</w:t>
            </w:r>
          </w:p>
        </w:tc>
      </w:tr>
    </w:tbl>
    <w:p w14:paraId="743894A6" w14:textId="77777777" w:rsidR="00C55546" w:rsidRDefault="00C55546" w:rsidP="00C55546"/>
    <w:p w14:paraId="2E322192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772E0F"/>
    <w:multiLevelType w:val="multilevel"/>
    <w:tmpl w:val="802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DC3FE8"/>
    <w:multiLevelType w:val="multilevel"/>
    <w:tmpl w:val="E0C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B343BD"/>
    <w:multiLevelType w:val="multilevel"/>
    <w:tmpl w:val="B9A2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13623"/>
    <w:multiLevelType w:val="multilevel"/>
    <w:tmpl w:val="4D0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0F85CEA"/>
    <w:multiLevelType w:val="multilevel"/>
    <w:tmpl w:val="7C7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E0731EF"/>
    <w:multiLevelType w:val="multilevel"/>
    <w:tmpl w:val="D20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727069">
    <w:abstractNumId w:val="21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6"/>
  </w:num>
  <w:num w:numId="5" w16cid:durableId="105853320">
    <w:abstractNumId w:val="13"/>
  </w:num>
  <w:num w:numId="6" w16cid:durableId="1244533029">
    <w:abstractNumId w:val="17"/>
  </w:num>
  <w:num w:numId="7" w16cid:durableId="749279273">
    <w:abstractNumId w:val="19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6"/>
  </w:num>
  <w:num w:numId="20" w16cid:durableId="1672024055">
    <w:abstractNumId w:val="24"/>
  </w:num>
  <w:num w:numId="21" w16cid:durableId="1647667234">
    <w:abstractNumId w:val="18"/>
  </w:num>
  <w:num w:numId="22" w16cid:durableId="854657372">
    <w:abstractNumId w:val="11"/>
  </w:num>
  <w:num w:numId="23" w16cid:durableId="633752439">
    <w:abstractNumId w:val="27"/>
  </w:num>
  <w:num w:numId="24" w16cid:durableId="1447581310">
    <w:abstractNumId w:val="28"/>
  </w:num>
  <w:num w:numId="25" w16cid:durableId="1634557108">
    <w:abstractNumId w:val="20"/>
  </w:num>
  <w:num w:numId="26" w16cid:durableId="1968196034">
    <w:abstractNumId w:val="15"/>
  </w:num>
  <w:num w:numId="27" w16cid:durableId="1499074619">
    <w:abstractNumId w:val="25"/>
  </w:num>
  <w:num w:numId="28" w16cid:durableId="610867750">
    <w:abstractNumId w:val="22"/>
  </w:num>
  <w:num w:numId="29" w16cid:durableId="19550891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46"/>
    <w:rsid w:val="002C4A54"/>
    <w:rsid w:val="00645252"/>
    <w:rsid w:val="006D3D74"/>
    <w:rsid w:val="0083569A"/>
    <w:rsid w:val="00A9204E"/>
    <w:rsid w:val="00C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31AA"/>
  <w15:chartTrackingRefBased/>
  <w15:docId w15:val="{DBAD949F-2A81-4E67-B9C2-A6F77ADB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46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2025-06-26T16:09:00Z</dcterms:created>
  <dcterms:modified xsi:type="dcterms:W3CDTF">2025-06-26T16:09:00Z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