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Lampiran A. Log Activity</w:t>
      </w:r>
    </w:p>
    <w:p>
      <w:pPr>
        <w:jc w:val="both"/>
      </w:pPr>
      <w:r>
        <w:rPr>
          <w:rFonts w:ascii="Times New Roman" w:hAnsi="Times New Roman"/>
          <w:sz w:val="24"/>
        </w:rPr>
        <w:t>Berikut adalah log activity kegiatan selama mengikuti Program Magang Mandiri di PT. Ketik Media Siber:</w:t>
      </w:r>
    </w:p>
    <w:tbl>
      <w:tblPr>
        <w:tblStyle w:val="TableGrid"/>
        <w:tblW w:type="auto" w:w="0"/>
        <w:tblLook w:firstColumn="1" w:firstRow="1" w:lastColumn="0" w:lastRow="0" w:noHBand="0" w:noVBand="1" w:val="04A0"/>
      </w:tblPr>
      <w:tblGrid>
        <w:gridCol w:w="2280"/>
        <w:gridCol w:w="2280"/>
        <w:gridCol w:w="2280"/>
        <w:gridCol w:w="2280"/>
      </w:tblGrid>
      <w:tr>
        <w:tc>
          <w:tcPr>
            <w:tcW w:type="dxa" w:w="1701"/>
            <w:shd w:val="clear" w:color="auto" w:fill="E8EDF3"/>
            <w:vAlign w:val="top"/>
          </w:tcPr>
          <w:p>
            <w:pPr>
              <w:jc w:val="center"/>
            </w:pPr>
            <w:r>
              <w:rPr>
                <w:rFonts w:ascii="Times New Roman" w:hAnsi="Times New Roman"/>
                <w:b/>
                <w:sz w:val="20"/>
              </w:rPr>
              <w:t>Minggu/Tanggal</w:t>
            </w:r>
          </w:p>
        </w:tc>
        <w:tc>
          <w:tcPr>
            <w:tcW w:type="dxa" w:w="3685"/>
            <w:shd w:val="clear" w:color="auto" w:fill="E8EDF3"/>
            <w:vAlign w:val="top"/>
          </w:tcPr>
          <w:p>
            <w:pPr>
              <w:jc w:val="center"/>
            </w:pPr>
            <w:r>
              <w:rPr>
                <w:rFonts w:ascii="Times New Roman" w:hAnsi="Times New Roman"/>
                <w:b/>
                <w:sz w:val="20"/>
              </w:rPr>
              <w:t>Kegiatan</w:t>
            </w:r>
          </w:p>
        </w:tc>
        <w:tc>
          <w:tcPr>
            <w:tcW w:type="dxa" w:w="3118"/>
            <w:shd w:val="clear" w:color="auto" w:fill="E8EDF3"/>
            <w:vAlign w:val="top"/>
          </w:tcPr>
          <w:p>
            <w:pPr>
              <w:jc w:val="center"/>
            </w:pPr>
            <w:r>
              <w:rPr>
                <w:rFonts w:ascii="Times New Roman" w:hAnsi="Times New Roman"/>
                <w:b/>
                <w:sz w:val="20"/>
              </w:rPr>
              <w:t>Hasil</w:t>
            </w:r>
          </w:p>
        </w:tc>
        <w:tc>
          <w:tcPr>
            <w:tcW w:type="dxa" w:w="1417"/>
            <w:shd w:val="clear" w:color="auto" w:fill="E8EDF3"/>
            <w:vAlign w:val="top"/>
          </w:tcPr>
          <w:p>
            <w:pPr>
              <w:jc w:val="center"/>
            </w:pPr>
            <w:r>
              <w:rPr>
                <w:rFonts w:ascii="Times New Roman" w:hAnsi="Times New Roman"/>
                <w:b/>
                <w:sz w:val="20"/>
              </w:rPr>
              <w:t>Validasi</w:t>
              <w:br/>
              <w:t>Dosen Pembimbing</w:t>
            </w:r>
          </w:p>
        </w:tc>
      </w:tr>
      <w:tr>
        <w:tc>
          <w:tcPr>
            <w:tcW w:type="dxa" w:w="2280"/>
            <w:vAlign w:val="top"/>
          </w:tcPr>
          <w:p>
            <w:r>
              <w:rPr>
                <w:rFonts w:ascii="Times New Roman" w:hAnsi="Times New Roman"/>
                <w:b/>
                <w:sz w:val="20"/>
              </w:rPr>
              <w:t>Minggu 1-3 / 9 Feb – 28 Feb 2026</w:t>
            </w:r>
          </w:p>
        </w:tc>
        <w:tc>
          <w:tcPr>
            <w:tcW w:type="dxa" w:w="2280"/>
            <w:vAlign w:val="top"/>
          </w:tcPr>
          <w:p>
            <w:r>
              <w:rPr>
                <w:rFonts w:ascii="Times New Roman" w:hAnsi="Times New Roman"/>
                <w:sz w:val="20"/>
              </w:rPr>
              <w:t>Pengenalan perusahaan, pelatihan jurnalistik, penulisan dan publikasi berita, serta pemahaman alur kerja redaksi.</w:t>
            </w:r>
          </w:p>
        </w:tc>
        <w:tc>
          <w:tcPr>
            <w:tcW w:type="dxa" w:w="2280"/>
            <w:vAlign w:val="top"/>
          </w:tcPr>
          <w:p>
            <w:r>
              <w:rPr>
                <w:rFonts w:ascii="Times New Roman" w:hAnsi="Times New Roman"/>
                <w:sz w:val="20"/>
              </w:rPr>
              <w:t>Memahami alur kerja dan pembagian tugas selama magang. Memperoleh pengetahuan dasar mengenai penulisan berita dan teknik pengambilan foto jurnalistik.</w:t>
            </w:r>
          </w:p>
        </w:tc>
        <w:tc>
          <w:tcPr>
            <w:tcW w:type="dxa" w:w="2280"/>
            <w:vAlign w:val="top"/>
          </w:tcPr>
          <w:p>
            <w:pPr>
              <w:jc w:val="center"/>
            </w:pPr>
          </w:p>
        </w:tc>
      </w:tr>
      <w:tr>
        <w:tc>
          <w:tcPr>
            <w:tcW w:type="dxa" w:w="2280"/>
            <w:vAlign w:val="top"/>
          </w:tcPr>
          <w:p>
            <w:r>
              <w:rPr>
                <w:rFonts w:ascii="Times New Roman" w:hAnsi="Times New Roman"/>
                <w:b/>
                <w:sz w:val="20"/>
              </w:rPr>
              <w:t>Minggu 4-8 / 2 Mar – 4 Apr 2026</w:t>
            </w:r>
          </w:p>
        </w:tc>
        <w:tc>
          <w:tcPr>
            <w:tcW w:type="dxa" w:w="2280"/>
            <w:vAlign w:val="top"/>
          </w:tcPr>
          <w:p>
            <w:r>
              <w:rPr>
                <w:rFonts w:ascii="Times New Roman" w:hAnsi="Times New Roman"/>
                <w:sz w:val="20"/>
              </w:rPr>
              <w:t>Pengenalan proyek, Git dan GitHub, pengelolaan data website, serta pembelajaran workflow pengembangan sistem.</w:t>
            </w:r>
          </w:p>
        </w:tc>
        <w:tc>
          <w:tcPr>
            <w:tcW w:type="dxa" w:w="2280"/>
            <w:vAlign w:val="top"/>
          </w:tcPr>
          <w:p>
            <w:r>
              <w:rPr>
                <w:rFonts w:ascii="Times New Roman" w:hAnsi="Times New Roman"/>
                <w:sz w:val="20"/>
              </w:rPr>
              <w:t>Memahami dasar penggunaan Git dan GitHub serta alur kerja kolaborasi proyek.</w:t>
            </w:r>
          </w:p>
        </w:tc>
        <w:tc>
          <w:tcPr>
            <w:tcW w:type="dxa" w:w="2280"/>
            <w:vAlign w:val="top"/>
          </w:tcPr>
          <w:p>
            <w:pPr>
              <w:jc w:val="center"/>
            </w:pPr>
          </w:p>
        </w:tc>
      </w:tr>
      <w:tr>
        <w:tc>
          <w:tcPr>
            <w:tcW w:type="dxa" w:w="2280"/>
            <w:vAlign w:val="top"/>
          </w:tcPr>
          <w:p>
            <w:r>
              <w:rPr>
                <w:rFonts w:ascii="Times New Roman" w:hAnsi="Times New Roman"/>
                <w:b/>
                <w:sz w:val="20"/>
              </w:rPr>
              <w:t>Minggu 9 / 6-11 Apr 2026</w:t>
            </w:r>
          </w:p>
        </w:tc>
        <w:tc>
          <w:tcPr>
            <w:tcW w:type="dxa" w:w="2280"/>
            <w:vAlign w:val="top"/>
          </w:tcPr>
          <w:p>
            <w:r>
              <w:rPr>
                <w:rFonts w:ascii="Times New Roman" w:hAnsi="Times New Roman"/>
                <w:sz w:val="20"/>
              </w:rPr>
              <w:t>Merancang UI/UX menggunakan Figma untuk halaman CMS Redaksi, meliputi halaman daftar artikel, tulis berita, tinjauan artikel, preview berita, dan profil pengguna. Selain itu merancang halaman portal berita (beranda, detail artikel, dan kategori).</w:t>
            </w:r>
          </w:p>
        </w:tc>
        <w:tc>
          <w:tcPr>
            <w:tcW w:type="dxa" w:w="2280"/>
            <w:vAlign w:val="top"/>
          </w:tcPr>
          <w:p>
            <w:r>
              <w:rPr>
                <w:rFonts w:ascii="Times New Roman" w:hAnsi="Times New Roman"/>
                <w:sz w:val="20"/>
              </w:rPr>
              <w:t>Berhasil membuat desain UI/UX yang responsif dan modern untuk seluruh halaman CMS editor, jurnalis, dan portal berita menggunakan Figma.</w:t>
            </w:r>
          </w:p>
        </w:tc>
        <w:tc>
          <w:tcPr>
            <w:tcW w:type="dxa" w:w="2280"/>
            <w:vAlign w:val="top"/>
          </w:tcPr>
          <w:p>
            <w:pPr>
              <w:jc w:val="center"/>
            </w:pPr>
          </w:p>
        </w:tc>
      </w:tr>
      <w:tr>
        <w:tc>
          <w:tcPr>
            <w:tcW w:type="dxa" w:w="2280"/>
            <w:vAlign w:val="top"/>
          </w:tcPr>
          <w:p>
            <w:r>
              <w:rPr>
                <w:rFonts w:ascii="Times New Roman" w:hAnsi="Times New Roman"/>
                <w:b/>
                <w:sz w:val="20"/>
              </w:rPr>
              <w:t>Minggu 10 / 13-18 Apr 2026</w:t>
            </w:r>
          </w:p>
        </w:tc>
        <w:tc>
          <w:tcPr>
            <w:tcW w:type="dxa" w:w="2280"/>
            <w:vAlign w:val="top"/>
          </w:tcPr>
          <w:p>
            <w:r>
              <w:rPr>
                <w:rFonts w:ascii="Times New Roman" w:hAnsi="Times New Roman"/>
                <w:sz w:val="20"/>
              </w:rPr>
              <w:t>Melakukan perancangan sistem menggunakan diagram UML (Use Case Diagram, Activity Diagram, Sequence Diagram, dan Class Diagram) untuk fitur Scheduled Publish dan Manajemen User. Melakukan perancangan database menggunakan ERD, CDM, dan PDM yang menghasilkan 15 tabel.</w:t>
            </w:r>
          </w:p>
        </w:tc>
        <w:tc>
          <w:tcPr>
            <w:tcW w:type="dxa" w:w="2280"/>
            <w:vAlign w:val="top"/>
          </w:tcPr>
          <w:p>
            <w:r>
              <w:rPr>
                <w:rFonts w:ascii="Times New Roman" w:hAnsi="Times New Roman"/>
                <w:sz w:val="20"/>
              </w:rPr>
              <w:t>Berhasil menyusun dokumentasi perancangan sistem berupa diagram UML dan desain database yang komprehensif sebagai acuan pengembangan.</w:t>
            </w:r>
          </w:p>
        </w:tc>
        <w:tc>
          <w:tcPr>
            <w:tcW w:type="dxa" w:w="2280"/>
            <w:vAlign w:val="top"/>
          </w:tcPr>
          <w:p>
            <w:pPr>
              <w:jc w:val="center"/>
            </w:pPr>
          </w:p>
        </w:tc>
      </w:tr>
      <w:tr>
        <w:tc>
          <w:tcPr>
            <w:tcW w:type="dxa" w:w="2280"/>
            <w:vAlign w:val="top"/>
          </w:tcPr>
          <w:p>
            <w:r>
              <w:rPr>
                <w:rFonts w:ascii="Times New Roman" w:hAnsi="Times New Roman"/>
                <w:b/>
                <w:sz w:val="20"/>
              </w:rPr>
              <w:t>Minggu 11 / 20-25 Apr 2026</w:t>
            </w:r>
          </w:p>
        </w:tc>
        <w:tc>
          <w:tcPr>
            <w:tcW w:type="dxa" w:w="2280"/>
            <w:vAlign w:val="top"/>
          </w:tcPr>
          <w:p>
            <w:r>
              <w:rPr>
                <w:rFonts w:ascii="Times New Roman" w:hAnsi="Times New Roman"/>
                <w:sz w:val="20"/>
              </w:rPr>
              <w:t>Setup project Sistem Portal Berita dan CMS Redaksi dengan menyiapkan tech stack (Laravel 12 untuk backend, Next.js 15 dan Tailwind CSS untuk frontend), konfigurasi struktur project, setup database, dan pembuatan layout dasar CMS.</w:t>
            </w:r>
          </w:p>
        </w:tc>
        <w:tc>
          <w:tcPr>
            <w:tcW w:type="dxa" w:w="2280"/>
            <w:vAlign w:val="top"/>
          </w:tcPr>
          <w:p>
            <w:r>
              <w:rPr>
                <w:rFonts w:ascii="Times New Roman" w:hAnsi="Times New Roman"/>
                <w:sz w:val="20"/>
              </w:rPr>
              <w:t>Project berhasil di-setup dengan arsitektur decoupled dan Service-Repository Pattern. Struktur awal project dan layout dasar CMS telah berhasil dibuat.</w:t>
            </w:r>
          </w:p>
        </w:tc>
        <w:tc>
          <w:tcPr>
            <w:tcW w:type="dxa" w:w="2280"/>
            <w:vAlign w:val="top"/>
          </w:tcPr>
          <w:p>
            <w:pPr>
              <w:jc w:val="center"/>
            </w:pPr>
          </w:p>
        </w:tc>
      </w:tr>
      <w:tr>
        <w:tc>
          <w:tcPr>
            <w:tcW w:type="dxa" w:w="2280"/>
            <w:vAlign w:val="top"/>
          </w:tcPr>
          <w:p>
            <w:r>
              <w:rPr>
                <w:rFonts w:ascii="Times New Roman" w:hAnsi="Times New Roman"/>
                <w:b/>
                <w:sz w:val="20"/>
              </w:rPr>
              <w:t>Minggu 12 / 27 Apr – 2 Mei 2026</w:t>
            </w:r>
          </w:p>
        </w:tc>
        <w:tc>
          <w:tcPr>
            <w:tcW w:type="dxa" w:w="2280"/>
            <w:vAlign w:val="top"/>
          </w:tcPr>
          <w:p>
            <w:r>
              <w:rPr>
                <w:rFonts w:ascii="Times New Roman" w:hAnsi="Times New Roman"/>
                <w:sz w:val="20"/>
              </w:rPr>
              <w:t>Implementasi fitur Scheduled Publish: membangun Artisan Command articles:publish-scheduled sebagai entry point cron job, ScheduledPublishService untuk logika bisnis auto-publish, serta konfigurasi Laravel Task Scheduler (setiap menit). Mengimplementasikan database transaction untuk konsistensi data saat publish.</w:t>
            </w:r>
          </w:p>
        </w:tc>
        <w:tc>
          <w:tcPr>
            <w:tcW w:type="dxa" w:w="2280"/>
            <w:vAlign w:val="top"/>
          </w:tcPr>
          <w:p>
            <w:r>
              <w:rPr>
                <w:rFonts w:ascii="Times New Roman" w:hAnsi="Times New Roman"/>
                <w:sz w:val="20"/>
              </w:rPr>
              <w:t>Fitur Scheduled Publish berhasil diimplementasikan. Cron job berhasil memproses artikel terjadwal secara otomatis dan melakukan reindex search index.</w:t>
            </w:r>
          </w:p>
        </w:tc>
        <w:tc>
          <w:tcPr>
            <w:tcW w:type="dxa" w:w="2280"/>
            <w:vAlign w:val="top"/>
          </w:tcPr>
          <w:p>
            <w:pPr>
              <w:jc w:val="center"/>
            </w:pPr>
          </w:p>
        </w:tc>
      </w:tr>
      <w:tr>
        <w:tc>
          <w:tcPr>
            <w:tcW w:type="dxa" w:w="2280"/>
            <w:vAlign w:val="top"/>
          </w:tcPr>
          <w:p>
            <w:r>
              <w:rPr>
                <w:rFonts w:ascii="Times New Roman" w:hAnsi="Times New Roman"/>
                <w:b/>
                <w:sz w:val="20"/>
              </w:rPr>
              <w:t>Minggu 13 / 4-9 Mei 2026</w:t>
            </w:r>
          </w:p>
        </w:tc>
        <w:tc>
          <w:tcPr>
            <w:tcW w:type="dxa" w:w="2280"/>
            <w:vAlign w:val="top"/>
          </w:tcPr>
          <w:p>
            <w:r>
              <w:rPr>
                <w:rFonts w:ascii="Times New Roman" w:hAnsi="Times New Roman"/>
                <w:sz w:val="20"/>
              </w:rPr>
              <w:t>Implementasi fitur Manajemen User (CRUD): membangun UserController, UserService, dan UserRepository. Membuat endpoint create user dengan auto-generate password 12 karakter, pengiriman email kredensial menggunakan NewUserCredentials Mailable, serta handling edge case (validasi duplikasi email, pencegahan admin menghapus akun sendiri, revoke token saat perubahan role, arsipkan artikel saat user dihapus).</w:t>
            </w:r>
          </w:p>
        </w:tc>
        <w:tc>
          <w:tcPr>
            <w:tcW w:type="dxa" w:w="2280"/>
            <w:vAlign w:val="top"/>
          </w:tcPr>
          <w:p>
            <w:r>
              <w:rPr>
                <w:rFonts w:ascii="Times New Roman" w:hAnsi="Times New Roman"/>
                <w:sz w:val="20"/>
              </w:rPr>
              <w:t>Fitur Manajemen User berhasil diimplementasikan lengkap dengan auto-generate password, pengiriman email kredensial, dan penanganan dampak penghapusan user.</w:t>
            </w:r>
          </w:p>
        </w:tc>
        <w:tc>
          <w:tcPr>
            <w:tcW w:type="dxa" w:w="2280"/>
            <w:vAlign w:val="top"/>
          </w:tcPr>
          <w:p>
            <w:pPr>
              <w:jc w:val="center"/>
            </w:pPr>
          </w:p>
        </w:tc>
      </w:tr>
      <w:tr>
        <w:tc>
          <w:tcPr>
            <w:tcW w:type="dxa" w:w="2280"/>
            <w:vAlign w:val="top"/>
          </w:tcPr>
          <w:p>
            <w:r>
              <w:rPr>
                <w:rFonts w:ascii="Times New Roman" w:hAnsi="Times New Roman"/>
                <w:b/>
                <w:sz w:val="20"/>
              </w:rPr>
              <w:t>Minggu 14 / 11-16 Mei 2026</w:t>
            </w:r>
          </w:p>
        </w:tc>
        <w:tc>
          <w:tcPr>
            <w:tcW w:type="dxa" w:w="2280"/>
            <w:vAlign w:val="top"/>
          </w:tcPr>
          <w:p>
            <w:r>
              <w:rPr>
                <w:rFonts w:ascii="Times New Roman" w:hAnsi="Times New Roman"/>
                <w:sz w:val="20"/>
              </w:rPr>
              <w:t>Pengembangan frontend CMS menggunakan Next.js 15 dan Tailwind CSS berdasarkan desain Figma. Membuat halaman daftar artikel dengan filter dan pencarian, halaman tulis berita dengan rich text editor dan upload gambar (crop), halaman tinjauan artikel untuk editor, halaman preview berita, serta halaman profil dan edit profil.</w:t>
            </w:r>
          </w:p>
        </w:tc>
        <w:tc>
          <w:tcPr>
            <w:tcW w:type="dxa" w:w="2280"/>
            <w:vAlign w:val="top"/>
          </w:tcPr>
          <w:p>
            <w:r>
              <w:rPr>
                <w:rFonts w:ascii="Times New Roman" w:hAnsi="Times New Roman"/>
                <w:sz w:val="20"/>
              </w:rPr>
              <w:t>Seluruh halaman frontend CMS berhasil dikembangkan sesuai desain dengan tampilan yang responsif dan terintegrasi dengan REST API backend.</w:t>
            </w:r>
          </w:p>
        </w:tc>
        <w:tc>
          <w:tcPr>
            <w:tcW w:type="dxa" w:w="2280"/>
            <w:vAlign w:val="top"/>
          </w:tcPr>
          <w:p>
            <w:pPr>
              <w:jc w:val="center"/>
            </w:pPr>
          </w:p>
        </w:tc>
      </w:tr>
      <w:tr>
        <w:tc>
          <w:tcPr>
            <w:tcW w:type="dxa" w:w="2280"/>
            <w:vAlign w:val="top"/>
          </w:tcPr>
          <w:p>
            <w:r>
              <w:rPr>
                <w:rFonts w:ascii="Times New Roman" w:hAnsi="Times New Roman"/>
                <w:b/>
                <w:sz w:val="20"/>
              </w:rPr>
              <w:t>Minggu 15 / 18-23 Mei 2026</w:t>
            </w:r>
          </w:p>
        </w:tc>
        <w:tc>
          <w:tcPr>
            <w:tcW w:type="dxa" w:w="2280"/>
            <w:vAlign w:val="top"/>
          </w:tcPr>
          <w:p>
            <w:r>
              <w:rPr>
                <w:rFonts w:ascii="Times New Roman" w:hAnsi="Times New Roman"/>
                <w:sz w:val="20"/>
              </w:rPr>
              <w:t>Integrasi frontend dengan REST API backend menggunakan Axios. Pengujian fitur Scheduled Publish (penjadwalan artikel, verifikasi auto-publish oleh cron, validasi waktu minimal 5 menit, verifikasi search index) dan fitur Manajemen User (create user, validasi duplikasi email, verifikasi email kredensial, update role, deactivate, delete user, kontrol akses admin).</w:t>
            </w:r>
          </w:p>
        </w:tc>
        <w:tc>
          <w:tcPr>
            <w:tcW w:type="dxa" w:w="2280"/>
            <w:vAlign w:val="top"/>
          </w:tcPr>
          <w:p>
            <w:r>
              <w:rPr>
                <w:rFonts w:ascii="Times New Roman" w:hAnsi="Times New Roman"/>
                <w:sz w:val="20"/>
              </w:rPr>
              <w:t>Frontend berhasil terhubung dengan API. Seluruh fitur Scheduled Publish dan Manajemen User berhasil diuji dan berjalan sesuai spesifikasi.</w:t>
            </w:r>
          </w:p>
        </w:tc>
        <w:tc>
          <w:tcPr>
            <w:tcW w:type="dxa" w:w="2280"/>
            <w:vAlign w:val="top"/>
          </w:tcPr>
          <w:p>
            <w:pPr>
              <w:jc w:val="center"/>
            </w:pPr>
          </w:p>
        </w:tc>
      </w:tr>
      <w:tr>
        <w:tc>
          <w:tcPr>
            <w:tcW w:type="dxa" w:w="2280"/>
            <w:vAlign w:val="top"/>
          </w:tcPr>
          <w:p>
            <w:r>
              <w:rPr>
                <w:rFonts w:ascii="Times New Roman" w:hAnsi="Times New Roman"/>
                <w:b/>
                <w:sz w:val="20"/>
              </w:rPr>
              <w:t>Minggu 16 / 25-30 Mei 2026</w:t>
            </w:r>
          </w:p>
        </w:tc>
        <w:tc>
          <w:tcPr>
            <w:tcW w:type="dxa" w:w="2280"/>
            <w:vAlign w:val="top"/>
          </w:tcPr>
          <w:p>
            <w:r>
              <w:rPr>
                <w:rFonts w:ascii="Times New Roman" w:hAnsi="Times New Roman"/>
                <w:sz w:val="20"/>
              </w:rPr>
              <w:t>Penyempurnaan fitur: memperbaiki bug pada tampilan frontend dan backend, optimasi komponen, perbaikan struktur kode, serta pengujian responsivitas CMS dan portal berita pada berbagai ukuran layar.</w:t>
            </w:r>
          </w:p>
        </w:tc>
        <w:tc>
          <w:tcPr>
            <w:tcW w:type="dxa" w:w="2280"/>
            <w:vAlign w:val="top"/>
          </w:tcPr>
          <w:p>
            <w:r>
              <w:rPr>
                <w:rFonts w:ascii="Times New Roman" w:hAnsi="Times New Roman"/>
                <w:sz w:val="20"/>
              </w:rPr>
              <w:t>Beberapa bug berhasil diperbaiki, performa sistem menjadi lebih baik, dan tampilan responsif pada berbagai perangkat.</w:t>
            </w:r>
          </w:p>
        </w:tc>
        <w:tc>
          <w:tcPr>
            <w:tcW w:type="dxa" w:w="2280"/>
            <w:vAlign w:val="top"/>
          </w:tcPr>
          <w:p>
            <w:pPr>
              <w:jc w:val="center"/>
            </w:pPr>
          </w:p>
        </w:tc>
      </w:tr>
      <w:tr>
        <w:tc>
          <w:tcPr>
            <w:tcW w:type="dxa" w:w="2280"/>
            <w:vAlign w:val="top"/>
          </w:tcPr>
          <w:p>
            <w:r>
              <w:rPr>
                <w:rFonts w:ascii="Times New Roman" w:hAnsi="Times New Roman"/>
                <w:b/>
                <w:sz w:val="20"/>
              </w:rPr>
              <w:t>Minggu 17 / 1-6 Jun 2026</w:t>
            </w:r>
          </w:p>
        </w:tc>
        <w:tc>
          <w:tcPr>
            <w:tcW w:type="dxa" w:w="2280"/>
            <w:vAlign w:val="top"/>
          </w:tcPr>
          <w:p>
            <w:r>
              <w:rPr>
                <w:rFonts w:ascii="Times New Roman" w:hAnsi="Times New Roman"/>
                <w:sz w:val="20"/>
              </w:rPr>
              <w:t>Testing menyeluruh seluruh fitur website, pengecekan integrasi API, validasi keamanan endpoint (JWT authentication dan role-based access control), serta penyesuaian data dan endpoint API.</w:t>
            </w:r>
          </w:p>
        </w:tc>
        <w:tc>
          <w:tcPr>
            <w:tcW w:type="dxa" w:w="2280"/>
            <w:vAlign w:val="top"/>
          </w:tcPr>
          <w:p>
            <w:r>
              <w:rPr>
                <w:rFonts w:ascii="Times New Roman" w:hAnsi="Times New Roman"/>
                <w:sz w:val="20"/>
              </w:rPr>
              <w:t>Seluruh fitur website berhasil diuji dan berjalan dengan baik. Sistem menjadi lebih stabil dan aman.</w:t>
            </w:r>
          </w:p>
        </w:tc>
        <w:tc>
          <w:tcPr>
            <w:tcW w:type="dxa" w:w="2280"/>
            <w:vAlign w:val="top"/>
          </w:tcPr>
          <w:p>
            <w:pPr>
              <w:jc w:val="center"/>
            </w:pPr>
          </w:p>
        </w:tc>
      </w:tr>
      <w:tr>
        <w:tc>
          <w:tcPr>
            <w:tcW w:type="dxa" w:w="2280"/>
            <w:vAlign w:val="top"/>
          </w:tcPr>
          <w:p>
            <w:r>
              <w:rPr>
                <w:rFonts w:ascii="Times New Roman" w:hAnsi="Times New Roman"/>
                <w:b/>
                <w:sz w:val="20"/>
              </w:rPr>
              <w:t>Minggu 18 / 8-13 Jun 2026</w:t>
            </w:r>
          </w:p>
        </w:tc>
        <w:tc>
          <w:tcPr>
            <w:tcW w:type="dxa" w:w="2280"/>
            <w:vAlign w:val="top"/>
          </w:tcPr>
          <w:p>
            <w:r>
              <w:rPr>
                <w:rFonts w:ascii="Times New Roman" w:hAnsi="Times New Roman"/>
                <w:sz w:val="20"/>
              </w:rPr>
              <w:t>Penyusunan Laporan Akhir Magang Mandiri (PLK): menulis Bab I (Pendahuluan), Bab II (Organisasi Mitra PLK), Bab III (Rancang Bangun Sistem), dan Bab IV (Rekognisi Mata Kuliah). Menyusun dokumentasi perancangan sistem (Activity Diagram, Sequence Diagram) serta potongan kode dan penjelasan untuk setiap fitur yang dikembangkan.</w:t>
            </w:r>
          </w:p>
        </w:tc>
        <w:tc>
          <w:tcPr>
            <w:tcW w:type="dxa" w:w="2280"/>
            <w:vAlign w:val="top"/>
          </w:tcPr>
          <w:p>
            <w:r>
              <w:rPr>
                <w:rFonts w:ascii="Times New Roman" w:hAnsi="Times New Roman"/>
                <w:sz w:val="20"/>
              </w:rPr>
              <w:t>Draft laporan PLK Bab I-IV berhasil disusun lengkap dengan dokumentasi perancangan sistem dan rekognisi mata kuliah (Analisis Kebutuhan, Pemrograman API, Uji Coba dan Implementasi).</w:t>
            </w:r>
          </w:p>
        </w:tc>
        <w:tc>
          <w:tcPr>
            <w:tcW w:type="dxa" w:w="2280"/>
            <w:vAlign w:val="top"/>
          </w:tcPr>
          <w:p>
            <w:pPr>
              <w:jc w:val="center"/>
            </w:pPr>
          </w:p>
        </w:tc>
      </w:tr>
      <w:tr>
        <w:tc>
          <w:tcPr>
            <w:tcW w:type="dxa" w:w="2280"/>
            <w:vAlign w:val="top"/>
          </w:tcPr>
          <w:p>
            <w:r>
              <w:rPr>
                <w:rFonts w:ascii="Times New Roman" w:hAnsi="Times New Roman"/>
                <w:b/>
                <w:sz w:val="20"/>
              </w:rPr>
              <w:t>Minggu 19 / 15-19 Jun 2026</w:t>
            </w:r>
          </w:p>
        </w:tc>
        <w:tc>
          <w:tcPr>
            <w:tcW w:type="dxa" w:w="2280"/>
            <w:vAlign w:val="top"/>
          </w:tcPr>
          <w:p>
            <w:r>
              <w:rPr>
                <w:rFonts w:ascii="Times New Roman" w:hAnsi="Times New Roman"/>
                <w:sz w:val="20"/>
              </w:rPr>
              <w:t>Penyusunan Laporan PKL, luaran jurnal ilmiah, serta finalisasi seluruh dokumen. Finalisasi project: pengecekan keseluruhan fitur, penyempurnaan laporan PLK dan PKL, penyusunan jurnal, serta persiapan presentasi hasil magang.</w:t>
            </w:r>
          </w:p>
        </w:tc>
        <w:tc>
          <w:tcPr>
            <w:tcW w:type="dxa" w:w="2280"/>
            <w:vAlign w:val="top"/>
          </w:tcPr>
          <w:p>
            <w:r>
              <w:rPr>
                <w:rFonts w:ascii="Times New Roman" w:hAnsi="Times New Roman"/>
                <w:sz w:val="20"/>
              </w:rPr>
              <w:t>Laporan PLK, Laporan PKL, dan luaran jurnal berhasil diselesaikan. Seluruh dokumen dan bahan presentasi berhasil disusun untuk laporan akhir magang.</w:t>
            </w:r>
          </w:p>
        </w:tc>
        <w:tc>
          <w:tcPr>
            <w:tcW w:type="dxa" w:w="2280"/>
            <w:vAlign w:val="top"/>
          </w:tcPr>
          <w:p>
            <w:pPr>
              <w:jc w:val="center"/>
            </w:pP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