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311E1" w14:textId="3853AA87" w:rsidR="009E17D7" w:rsidRDefault="009F661D">
      <w:r>
        <w:t xml:space="preserve">Paired t-tests for </w:t>
      </w:r>
      <w:proofErr w:type="gramStart"/>
      <w:r>
        <w:t>pre &amp;</w:t>
      </w:r>
      <w:proofErr w:type="gramEnd"/>
      <w:r>
        <w:t xml:space="preserve"> post exclusion task of money spent on social experiences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186"/>
        <w:gridCol w:w="1054"/>
        <w:gridCol w:w="186"/>
        <w:gridCol w:w="932"/>
        <w:gridCol w:w="186"/>
        <w:gridCol w:w="673"/>
        <w:gridCol w:w="252"/>
        <w:gridCol w:w="481"/>
        <w:gridCol w:w="186"/>
        <w:gridCol w:w="578"/>
        <w:gridCol w:w="186"/>
        <w:gridCol w:w="1018"/>
        <w:gridCol w:w="311"/>
        <w:gridCol w:w="967"/>
        <w:gridCol w:w="256"/>
        <w:gridCol w:w="812"/>
        <w:gridCol w:w="210"/>
        <w:gridCol w:w="677"/>
        <w:gridCol w:w="212"/>
        <w:gridCol w:w="762"/>
        <w:gridCol w:w="254"/>
      </w:tblGrid>
      <w:tr w:rsidR="009F661D" w:rsidRPr="009F661D" w14:paraId="60E11DDA" w14:textId="77777777" w:rsidTr="009F661D">
        <w:trPr>
          <w:cantSplit/>
          <w:tblHeader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1D299FB8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Paired Samples T-Test</w:t>
            </w:r>
          </w:p>
        </w:tc>
      </w:tr>
      <w:tr w:rsidR="009F661D" w:rsidRPr="009F661D" w14:paraId="52B799FF" w14:textId="77777777" w:rsidTr="009F661D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31408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43699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F4E31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9F661D" w:rsidRPr="009F661D" w14:paraId="46EDCEF7" w14:textId="77777777" w:rsidTr="009F661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9BB090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177DA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EFC37A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2B24FD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36FFE9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046D2D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D47E4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BC8ED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F7F06E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CF9EFA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12AFC3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</w:tr>
      <w:tr w:rsidR="009F661D" w:rsidRPr="009F661D" w14:paraId="333419BA" w14:textId="77777777" w:rsidTr="009F661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C29AEC7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Social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622C1FD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E78DB82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spellStart"/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PostSocial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D89C079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8A9CF47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581B128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76279E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EDABB4E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850702E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0EC9489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F0B4754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EBC2939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3864308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0C63CC8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016AB4E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0B6C9B1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F647CE4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-0.0274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D181EC1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160A97C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452A595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1A70D10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0ACE0AC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9F661D" w:rsidRPr="009F661D" w14:paraId="52170DB8" w14:textId="77777777" w:rsidTr="009F661D">
        <w:trPr>
          <w:cantSplit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0CBB621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D39C70" w14:textId="77777777" w:rsidR="009F661D" w:rsidRPr="009F661D" w:rsidRDefault="009F661D" w:rsidP="009F66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9F661D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237"/>
        <w:gridCol w:w="33"/>
        <w:gridCol w:w="312"/>
        <w:gridCol w:w="134"/>
        <w:gridCol w:w="114"/>
        <w:gridCol w:w="123"/>
        <w:gridCol w:w="328"/>
        <w:gridCol w:w="30"/>
        <w:gridCol w:w="321"/>
        <w:gridCol w:w="739"/>
        <w:gridCol w:w="276"/>
        <w:gridCol w:w="30"/>
        <w:gridCol w:w="518"/>
        <w:gridCol w:w="30"/>
        <w:gridCol w:w="678"/>
        <w:gridCol w:w="30"/>
        <w:gridCol w:w="615"/>
        <w:gridCol w:w="30"/>
        <w:gridCol w:w="761"/>
        <w:gridCol w:w="30"/>
        <w:gridCol w:w="252"/>
      </w:tblGrid>
      <w:tr w:rsidR="009F661D" w:rsidRPr="009F661D" w14:paraId="39E91B37" w14:textId="77777777" w:rsidTr="009F661D">
        <w:trPr>
          <w:cantSplit/>
          <w:tblHeader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32552E0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Test of Normality (Shapiro-Wilk)</w:t>
            </w:r>
          </w:p>
        </w:tc>
      </w:tr>
      <w:tr w:rsidR="009F661D" w:rsidRPr="009F661D" w14:paraId="2705806A" w14:textId="77777777" w:rsidTr="009F661D">
        <w:trPr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EC5DD87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7D067FF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1328751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DF48F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vAlign w:val="center"/>
            <w:hideMark/>
          </w:tcPr>
          <w:p w14:paraId="3D1BEC63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87504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DBE1F9A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F283E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4347AF6F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21828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661D" w:rsidRPr="009F661D" w14:paraId="4DC2709F" w14:textId="77777777" w:rsidTr="009F661D">
        <w:trPr>
          <w:cantSplit/>
          <w:tblHeader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1C19BC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6613EFC0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18A45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233A9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04B5E3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9F661D" w:rsidRPr="009F661D" w14:paraId="5D811EF7" w14:textId="77777777" w:rsidTr="009F661D">
        <w:trPr>
          <w:cantSplit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7677594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Social</w:t>
            </w:r>
            <w:proofErr w:type="gram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716853C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560219CD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9A4A07F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BADE581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spellStart"/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PostSocial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94A56A3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3EA7DB6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0.715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5E5886F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1AFD195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1081100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9F661D" w:rsidRPr="009F661D" w14:paraId="042CB75A" w14:textId="77777777" w:rsidTr="009F661D">
        <w:trPr>
          <w:cantSplit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8DCE36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9F661D" w:rsidRPr="009F661D" w14:paraId="28669A3F" w14:textId="77777777" w:rsidTr="009F661D">
        <w:trPr>
          <w:cantSplit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82A0FB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9F661D" w:rsidRPr="009F661D" w14:paraId="00AF358C" w14:textId="77777777" w:rsidTr="009F661D">
        <w:trPr>
          <w:gridAfter w:val="2"/>
          <w:cantSplit/>
          <w:tblHeader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1929D73" w14:textId="1AF5B3B5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 </w:t>
            </w:r>
            <w:proofErr w:type="spellStart"/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9F661D" w:rsidRPr="009F661D" w14:paraId="09F39B72" w14:textId="77777777" w:rsidTr="009F661D">
        <w:trPr>
          <w:gridAfter w:val="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5FD7F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6FACF78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EF62E32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5571AD2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9AC97EB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4D03F6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DDC4B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900B0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5F3C38CD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5BFAA6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77AB748A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2C1DB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661D" w:rsidRPr="009F661D" w14:paraId="0209CDEA" w14:textId="77777777" w:rsidTr="009F661D">
        <w:trPr>
          <w:gridAfter w:val="2"/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9F1052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420490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B5DBEF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C32E94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DE9393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D01D89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9F661D" w:rsidRPr="009F661D" w14:paraId="1FE63185" w14:textId="77777777" w:rsidTr="009F661D">
        <w:trPr>
          <w:gridAfter w:val="2"/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D2D45E0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Social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CDE813C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F10C9FD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21DE08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4F9AB2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0EE6492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9520F1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81D603E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A02082F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B00CEDC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90CBB50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87AF3C1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9F661D" w:rsidRPr="009F661D" w14:paraId="5592B6D6" w14:textId="77777777" w:rsidTr="009F661D">
        <w:trPr>
          <w:gridAfter w:val="2"/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D067F46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spellStart"/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PostSocial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D4D96F7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A56936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8C1EA2C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241849C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6891A5B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4C4EC0E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1A08424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5FA359D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AE7AE63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519EA73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E44197D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9F661D" w:rsidRPr="009F661D" w14:paraId="71A2F6C1" w14:textId="77777777" w:rsidTr="009F661D">
        <w:trPr>
          <w:gridAfter w:val="2"/>
          <w:cantSplit/>
          <w:tblCellSpacing w:w="15" w:type="dxa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7D1531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E130FE" w14:textId="77777777" w:rsidR="009F661D" w:rsidRPr="009F661D" w:rsidRDefault="009F661D" w:rsidP="009F66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9F661D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p w14:paraId="4B001E9F" w14:textId="48F79F2A" w:rsidR="009F661D" w:rsidRPr="009F661D" w:rsidRDefault="009F661D" w:rsidP="009F661D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9F661D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033CB533" wp14:editId="42D01C40">
            <wp:extent cx="3559127" cy="2673896"/>
            <wp:effectExtent l="0" t="0" r="0" b="0"/>
            <wp:docPr id="1" name="Picture 1" descr="http://127.0.0.1:50219/2a301974-2ed2-44b7-8d00-8d9200f124d5/3/res/03%20ttestPS/resources/8c60f1ccc7064d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219/2a301974-2ed2-44b7-8d00-8d9200f124d5/3/res/03%20ttestPS/resources/8c60f1ccc7064dd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976" cy="26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2212" w14:textId="77777777" w:rsidR="009F661D" w:rsidRDefault="009F661D" w:rsidP="009F661D"/>
    <w:p w14:paraId="52C8B511" w14:textId="77777777" w:rsidR="009F661D" w:rsidRDefault="009F661D" w:rsidP="009F661D"/>
    <w:p w14:paraId="474E1F83" w14:textId="0314DF57" w:rsidR="009F661D" w:rsidRDefault="009F661D" w:rsidP="009F661D">
      <w:r>
        <w:lastRenderedPageBreak/>
        <w:t xml:space="preserve">Paired t-tests for </w:t>
      </w:r>
      <w:proofErr w:type="gramStart"/>
      <w:r>
        <w:t>pre &amp;</w:t>
      </w:r>
      <w:proofErr w:type="gramEnd"/>
      <w:r>
        <w:t xml:space="preserve"> post exclusion task of money spent on </w:t>
      </w:r>
      <w:r>
        <w:t>non-</w:t>
      </w:r>
      <w:r>
        <w:t>social experiences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86"/>
        <w:gridCol w:w="1038"/>
        <w:gridCol w:w="186"/>
        <w:gridCol w:w="913"/>
        <w:gridCol w:w="186"/>
        <w:gridCol w:w="713"/>
        <w:gridCol w:w="212"/>
        <w:gridCol w:w="481"/>
        <w:gridCol w:w="186"/>
        <w:gridCol w:w="578"/>
        <w:gridCol w:w="186"/>
        <w:gridCol w:w="1012"/>
        <w:gridCol w:w="227"/>
        <w:gridCol w:w="934"/>
        <w:gridCol w:w="248"/>
        <w:gridCol w:w="738"/>
        <w:gridCol w:w="197"/>
        <w:gridCol w:w="719"/>
        <w:gridCol w:w="197"/>
        <w:gridCol w:w="773"/>
        <w:gridCol w:w="215"/>
      </w:tblGrid>
      <w:tr w:rsidR="009F661D" w:rsidRPr="009F661D" w14:paraId="099A9A03" w14:textId="77777777" w:rsidTr="009F661D">
        <w:trPr>
          <w:cantSplit/>
          <w:tblHeader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5E0BC0A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Paired Samples T-Test</w:t>
            </w:r>
          </w:p>
        </w:tc>
      </w:tr>
      <w:tr w:rsidR="009F661D" w:rsidRPr="009F661D" w14:paraId="7DA85E19" w14:textId="77777777" w:rsidTr="009F661D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3186B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9C849A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95% Confidence Interval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980FF0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9F661D" w:rsidRPr="009F661D" w14:paraId="57E72AE8" w14:textId="77777777" w:rsidTr="009F661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2EE549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1EF345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675810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AA27EC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CA2E80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66ACF5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05FF49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1F438C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6F3C43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Lower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7871F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B76D41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Cohen's d</w:t>
            </w:r>
          </w:p>
        </w:tc>
      </w:tr>
      <w:tr w:rsidR="009F661D" w:rsidRPr="009F661D" w14:paraId="36545ECD" w14:textId="77777777" w:rsidTr="009F661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65ED62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Nonsocial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350A00C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7189EDD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$Post Nonsocial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6934819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B41A951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Student's 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1097825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352F6B1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0CE9036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7F2C08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CC8F32B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257E4F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D6B4D54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88264F0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-0.00235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D67015D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3AC0CC6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A72E66A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4FE4C38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-0.0340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ABEE6C6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8A7F905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F090C68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92DD895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-0.0382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EDAAE0F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9F661D" w:rsidRPr="009F661D" w14:paraId="01B60F59" w14:textId="77777777" w:rsidTr="009F661D">
        <w:trPr>
          <w:cantSplit/>
          <w:tblCellSpacing w:w="15" w:type="dxa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C5A0C8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591085" w14:textId="77777777" w:rsidR="009F661D" w:rsidRPr="009F661D" w:rsidRDefault="009F661D" w:rsidP="009F66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9F661D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219"/>
        <w:gridCol w:w="190"/>
        <w:gridCol w:w="182"/>
        <w:gridCol w:w="1717"/>
        <w:gridCol w:w="219"/>
        <w:gridCol w:w="692"/>
        <w:gridCol w:w="219"/>
        <w:gridCol w:w="692"/>
        <w:gridCol w:w="234"/>
      </w:tblGrid>
      <w:tr w:rsidR="009F661D" w:rsidRPr="009F661D" w14:paraId="206C1396" w14:textId="77777777" w:rsidTr="009F661D">
        <w:trPr>
          <w:cantSplit/>
          <w:tblHeader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36DB9190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Test of Normality (Shapiro-Wilk)</w:t>
            </w:r>
          </w:p>
        </w:tc>
      </w:tr>
      <w:tr w:rsidR="009F661D" w:rsidRPr="009F661D" w14:paraId="3B1FDFF2" w14:textId="77777777" w:rsidTr="009F66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825E6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1E12E28A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996E2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E3246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B5690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848F74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803760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91660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C12B4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A65536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661D" w:rsidRPr="009F661D" w14:paraId="6A4DC179" w14:textId="77777777" w:rsidTr="009F661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F0CE5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17FEA00F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F2463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3A1A3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W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CCC27C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p</w:t>
            </w:r>
          </w:p>
        </w:tc>
      </w:tr>
      <w:tr w:rsidR="009F661D" w:rsidRPr="009F661D" w14:paraId="7DF97002" w14:textId="77777777" w:rsidTr="009F661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404222A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Nonsocial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D9F6B9D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17F05562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A084114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9B58A1D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$Post Nonsocial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480391A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1B679F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0.972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4631C0C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937D7AA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0.845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E5996C2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9F661D" w:rsidRPr="009F661D" w14:paraId="0680231C" w14:textId="77777777" w:rsidTr="009F661D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4AED58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Note. A low p-value suggests a violation of the assumption of normality</w:t>
            </w:r>
          </w:p>
        </w:tc>
      </w:tr>
      <w:tr w:rsidR="009F661D" w:rsidRPr="009F661D" w14:paraId="46AD5BF7" w14:textId="77777777" w:rsidTr="009F661D">
        <w:trPr>
          <w:cantSplit/>
          <w:tblCellSpacing w:w="15" w:type="dxa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CFB05A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</w:tbl>
    <w:p w14:paraId="1CAD9576" w14:textId="77777777" w:rsidR="009F661D" w:rsidRPr="009F661D" w:rsidRDefault="009F661D" w:rsidP="009F66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9F661D">
        <w:rPr>
          <w:rFonts w:ascii="Segoe UI" w:eastAsia="Times New Roman" w:hAnsi="Segoe UI" w:cs="Segoe UI"/>
          <w:color w:val="333333"/>
          <w:sz w:val="18"/>
          <w:szCs w:val="1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86"/>
        <w:gridCol w:w="345"/>
        <w:gridCol w:w="186"/>
        <w:gridCol w:w="578"/>
        <w:gridCol w:w="186"/>
        <w:gridCol w:w="690"/>
        <w:gridCol w:w="218"/>
        <w:gridCol w:w="578"/>
        <w:gridCol w:w="186"/>
        <w:gridCol w:w="675"/>
        <w:gridCol w:w="201"/>
      </w:tblGrid>
      <w:tr w:rsidR="009F661D" w:rsidRPr="009F661D" w14:paraId="52DA2083" w14:textId="77777777" w:rsidTr="009F661D">
        <w:trPr>
          <w:cantSplit/>
          <w:tblHeader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A4BA3DD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Descriptives</w:t>
            </w:r>
            <w:proofErr w:type="spellEnd"/>
          </w:p>
        </w:tc>
      </w:tr>
      <w:tr w:rsidR="009F661D" w:rsidRPr="009F661D" w14:paraId="61A35862" w14:textId="77777777" w:rsidTr="009F66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E2985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12B8452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800FB0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69ADE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D01EE0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3D4454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312E5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A8C6DD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E1E6DF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62EA00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7FEE9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BADC53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661D" w:rsidRPr="009F661D" w14:paraId="63D72338" w14:textId="77777777" w:rsidTr="009F661D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8287BC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E12DB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465A69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075BE9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Median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5DFDE5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E20498" w14:textId="77777777" w:rsidR="009F661D" w:rsidRPr="009F661D" w:rsidRDefault="009F661D" w:rsidP="009F6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</w:rPr>
              <w:t>SE</w:t>
            </w:r>
          </w:p>
        </w:tc>
      </w:tr>
      <w:tr w:rsidR="009F661D" w:rsidRPr="009F661D" w14:paraId="6843F8AA" w14:textId="77777777" w:rsidTr="009F661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F6EF9AE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</w:t>
            </w:r>
            <w:proofErr w:type="gramStart"/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Pre Nonsocial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6D55FC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889337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28489C3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1A5BD14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E538DCB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4673834E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812A04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E35BDC2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EBDA14E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BE2017A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85FA4D9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9F661D" w:rsidRPr="009F661D" w14:paraId="49A8E1DF" w14:textId="77777777" w:rsidTr="009F661D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2A777D0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$Post Nonsocial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DAC292D" w14:textId="77777777" w:rsidR="009F661D" w:rsidRPr="009F661D" w:rsidRDefault="009F661D" w:rsidP="009F661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0B4692F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433EEA3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756D6C2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2979878D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51F31B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0E82635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50E7919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748969C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C6E4DF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  <w:r w:rsidRPr="009F661D"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  <w:t>0.0465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746FEC8" w14:textId="77777777" w:rsidR="009F661D" w:rsidRPr="009F661D" w:rsidRDefault="009F661D" w:rsidP="009F66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18"/>
                <w:szCs w:val="18"/>
              </w:rPr>
            </w:pPr>
          </w:p>
        </w:tc>
      </w:tr>
      <w:tr w:rsidR="009F661D" w:rsidRPr="009F661D" w14:paraId="3DEC014C" w14:textId="77777777" w:rsidTr="009F661D">
        <w:trPr>
          <w:cantSplit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EEE1016" w14:textId="77777777" w:rsidR="009F661D" w:rsidRPr="009F661D" w:rsidRDefault="009F661D" w:rsidP="009F6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432993" w14:textId="77777777" w:rsidR="009F661D" w:rsidRPr="009F661D" w:rsidRDefault="009F661D" w:rsidP="009F661D">
      <w:pPr>
        <w:rPr>
          <w:rFonts w:ascii="Segoe UI" w:eastAsia="Times New Roman" w:hAnsi="Segoe UI" w:cs="Segoe UI"/>
          <w:color w:val="333333"/>
          <w:sz w:val="18"/>
          <w:szCs w:val="18"/>
        </w:rPr>
      </w:pPr>
      <w:r w:rsidRPr="009F661D">
        <w:rPr>
          <w:rFonts w:ascii="Segoe UI" w:eastAsia="Times New Roman" w:hAnsi="Segoe UI" w:cs="Segoe UI"/>
          <w:color w:val="333333"/>
          <w:sz w:val="18"/>
          <w:szCs w:val="18"/>
        </w:rPr>
        <w:t> </w:t>
      </w:r>
      <w:r w:rsidRPr="009F661D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609EC02C" wp14:editId="2B55B7C2">
            <wp:extent cx="3762815" cy="2826922"/>
            <wp:effectExtent l="0" t="0" r="0" b="0"/>
            <wp:docPr id="3" name="Picture 3" descr="http://127.0.0.1:50219/2a301974-2ed2-44b7-8d00-8d9200f124d5/3/res/03%20ttestPS/resources/b6ea4b9b20803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27.0.0.1:50219/2a301974-2ed2-44b7-8d00-8d9200f124d5/3/res/03%20ttestPS/resources/b6ea4b9b208038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784" cy="284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ED58" w14:textId="7D2F6C42" w:rsidR="009F661D" w:rsidRPr="009F661D" w:rsidRDefault="009F661D" w:rsidP="009F661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bookmarkStart w:id="0" w:name="_GoBack"/>
      <w:bookmarkEnd w:id="0"/>
    </w:p>
    <w:sectPr w:rsidR="009F661D" w:rsidRPr="009F661D" w:rsidSect="009F661D">
      <w:pgSz w:w="12240" w:h="15840"/>
      <w:pgMar w:top="1440" w:right="54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1D"/>
    <w:rsid w:val="00641F30"/>
    <w:rsid w:val="009E17D7"/>
    <w:rsid w:val="009F661D"/>
    <w:rsid w:val="00AD7312"/>
    <w:rsid w:val="00C8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1ACA"/>
  <w15:chartTrackingRefBased/>
  <w15:docId w15:val="{70730869-2DA3-4592-BF53-3D2C2325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135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34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571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46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37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559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44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937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Stasiak</dc:creator>
  <cp:keywords/>
  <dc:description/>
  <cp:lastModifiedBy>Joanne Stasiak</cp:lastModifiedBy>
  <cp:revision>1</cp:revision>
  <dcterms:created xsi:type="dcterms:W3CDTF">2018-12-11T19:42:00Z</dcterms:created>
  <dcterms:modified xsi:type="dcterms:W3CDTF">2018-12-11T19:46:00Z</dcterms:modified>
</cp:coreProperties>
</file>