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Syarat Keterangan belum memiliki rumah</w:t>
      </w:r>
    </w:p>
    <w:p w:rsidR="00000000" w:rsidDel="00000000" w:rsidP="00000000" w:rsidRDefault="00000000" w:rsidRPr="00000000" w14:paraId="00000003">
      <w:pPr>
        <w:spacing w:after="240" w:before="240" w:line="480" w:lineRule="auto"/>
        <w:ind w:left="108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Pengantar RT dan RW / surat pernyataan pengganti RT RW</w:t>
      </w:r>
    </w:p>
    <w:p w:rsidR="00000000" w:rsidDel="00000000" w:rsidP="00000000" w:rsidRDefault="00000000" w:rsidRPr="00000000" w14:paraId="00000004">
      <w:pPr>
        <w:spacing w:after="240" w:before="240" w:line="480" w:lineRule="auto"/>
        <w:ind w:left="108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KTP dan Kartu Keluarga</w:t>
      </w:r>
    </w:p>
    <w:p w:rsidR="00000000" w:rsidDel="00000000" w:rsidP="00000000" w:rsidRDefault="00000000" w:rsidRPr="00000000" w14:paraId="00000005">
      <w:pPr>
        <w:spacing w:after="240" w:before="240" w:line="480" w:lineRule="auto"/>
        <w:ind w:left="108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pernyataan belum memiliki rumah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SURAT PERNYATAAN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BELUM MEMILIKI RUMAH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Yang bertanda tangan dibawah ini,</w:t>
      </w:r>
    </w:p>
    <w:p w:rsidR="00000000" w:rsidDel="00000000" w:rsidP="00000000" w:rsidRDefault="00000000" w:rsidRPr="00000000" w14:paraId="00000026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7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NIK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8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Tempat &amp; Tgl Lahir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9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Jenis Kelamin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A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B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Pekerjaan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C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Alamat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D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E">
      <w:pPr>
        <w:tabs>
          <w:tab w:val="left" w:leader="none" w:pos="2977"/>
          <w:tab w:val="left" w:leader="none" w:pos="3261"/>
        </w:tabs>
        <w:spacing w:after="0" w:line="240" w:lineRule="auto"/>
        <w:ind w:left="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No. Telp / HP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2F">
      <w:pPr>
        <w:tabs>
          <w:tab w:val="left" w:leader="none" w:pos="3261"/>
          <w:tab w:val="left" w:leader="none" w:pos="3544"/>
        </w:tabs>
        <w:spacing w:after="0" w:line="240" w:lineRule="auto"/>
        <w:ind w:left="141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xgb51xz07l5q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menyatakan bahwa benar saya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belum memiliki rumah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dan bermaksud mengurus keperluan Surat Pengantar KPR pada Unit pelaksana PTSP Kelurahan Rawajati, untuk mengurus permohonan pengajuan KPR/Rumah susun di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982hlecxo9y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…………………………………………...……........................................................................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Demikian surat pernyataan ini dibuat dengan sebenarnya dan apabila dikemudian hari terbukti surat pernyataan ini tidak benar dan/atau terjadi penyalahgunaan terkait layanan perizinan dan non perizinan yang diterbitkan maka saya bersedia dituntut sesuai dengan peraturan perundang-undangan yang berlaku dan dokumen yang telah diterbitkan dapat dibatalkan atau batal demi hukum.</w:t>
      </w:r>
    </w:p>
    <w:p w:rsidR="00000000" w:rsidDel="00000000" w:rsidP="00000000" w:rsidRDefault="00000000" w:rsidRPr="00000000" w14:paraId="00000033">
      <w:pPr>
        <w:tabs>
          <w:tab w:val="left" w:leader="none" w:pos="3261"/>
          <w:tab w:val="left" w:leader="none" w:pos="3544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261"/>
          <w:tab w:val="left" w:leader="none" w:pos="3544"/>
        </w:tabs>
        <w:spacing w:after="0" w:line="240" w:lineRule="auto"/>
        <w:ind w:left="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Jakarta, ………………….</w:t>
      </w:r>
    </w:p>
    <w:p w:rsidR="00000000" w:rsidDel="00000000" w:rsidP="00000000" w:rsidRDefault="00000000" w:rsidRPr="00000000" w14:paraId="00000036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5760" w:firstLine="0"/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materai Rp. 10000</w:t>
      </w:r>
    </w:p>
    <w:p w:rsidR="00000000" w:rsidDel="00000000" w:rsidP="00000000" w:rsidRDefault="00000000" w:rsidRPr="00000000" w14:paraId="0000003A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57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……………….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83012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83012"/>
    <w:rPr>
      <w:rFonts w:ascii="Segoe UI" w:cs="Segoe UI" w:eastAsia="Calibr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MIRi58PxWUhNPj9mnuhhfpyBg==">CgMxLjAyDmgueGdiNTF4ejA3bDVxMg5oLmE5ODJobGVjeG85eTgAciExOUtYZ0gwUnZkbGgyZ1JtV2Mxc09ILVhVV3hMMW1jUTU=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2024-03-18T03:34:00Z</dcterms:created>
  <dc:creator>Shelly Marshallena</dc:creator>
</cp:coreProperties>
</file>