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0" w:name="Xfa21b094f88a2b03b1f6c2cb42ce232090df59d"/>
    <w:p>
      <w:pPr>
        <w:pStyle w:val="Heading1"/>
      </w:pPr>
      <w:r>
        <w:t xml:space="preserve">Amira FinIQ — Frontend Design Guideline Specification</w:t>
      </w:r>
    </w:p>
    <w:p>
      <w:pPr>
        <w:pStyle w:val="FirstParagraph"/>
      </w:pPr>
      <w:r>
        <w:rPr>
          <w:bCs/>
          <w:b/>
        </w:rPr>
        <w:t xml:space="preserve">Frontend Design Guideline Specification</w:t>
      </w:r>
      <w:r>
        <w:br/>
      </w:r>
      <w:r>
        <w:rPr>
          <w:bCs/>
          <w:b/>
        </w:rPr>
        <w:t xml:space="preserve">Version:</w:t>
      </w:r>
      <w:r>
        <w:t xml:space="preserve"> 1.0</w:t>
        <w:br/>
      </w:r>
      <w:r>
        <w:rPr>
          <w:bCs/>
          <w:b/>
        </w:rPr>
        <w:t xml:space="preserve">Date:</w:t>
      </w:r>
      <w:r>
        <w:t xml:space="preserve"> March 27, 2026</w:t>
        <w:br/>
      </w:r>
      <w:r>
        <w:rPr>
          <w:bCs/>
          <w:b/>
        </w:rPr>
        <w:t xml:space="preserve">Classification:</w:t>
      </w:r>
      <w:r>
        <w:t xml:space="preserve"> Confidential</w:t>
        <w:br/>
      </w:r>
      <w:r>
        <w:rPr>
          <w:bCs/>
          <w:b/>
        </w:rPr>
        <w:t xml:space="preserve">Prepared For:</w:t>
      </w:r>
      <w:r>
        <w:t xml:space="preserve"> Mars, Incorporated</w:t>
        <w:br/>
      </w:r>
      <w:r>
        <w:rPr>
          <w:bCs/>
          <w:b/>
        </w:rPr>
        <w:t xml:space="preserve">Prepared By:</w:t>
      </w:r>
      <w:r>
        <w:t xml:space="preserve"> Amira Technologies</w:t>
        <w:br/>
      </w:r>
      <w:r>
        <w:rPr>
          <w:bCs/>
          <w:b/>
        </w:rPr>
        <w:t xml:space="preserve">Standard:</w:t>
      </w:r>
      <w:r>
        <w:t xml:space="preserve"> IEEE 830-1998 / ISO/IEC/IEEE 29148:2018</w:t>
        <w:br/>
      </w:r>
      <w:r>
        <w:rPr>
          <w:bCs/>
          <w:b/>
        </w:rPr>
        <w:t xml:space="preserve">Related Document:</w:t>
      </w:r>
      <w:r>
        <w:t xml:space="preserve"> Amira FinIQ SRS v3.1</w:t>
      </w:r>
    </w:p>
    <w:p>
      <w:r>
        <w:pict>
          <v:rect style="width:0;height:1.5pt" o:hralign="center" o:hrstd="t" o:hr="t"/>
        </w:pict>
      </w:r>
    </w:p>
    <w:bookmarkStart w:id="23" w:name="introduction"/>
    <w:p>
      <w:pPr>
        <w:pStyle w:val="Heading2"/>
      </w:pPr>
      <w:r>
        <w:t xml:space="preserve">1. Introduction</w:t>
      </w:r>
    </w:p>
    <w:bookmarkStart w:id="20" w:name="purpose"/>
    <w:p>
      <w:pPr>
        <w:pStyle w:val="Heading3"/>
      </w:pPr>
      <w:r>
        <w:t xml:space="preserve">1.1 Purpose</w:t>
      </w:r>
    </w:p>
    <w:p>
      <w:pPr>
        <w:pStyle w:val="FirstParagraph"/>
      </w:pPr>
      <w:r>
        <w:t xml:space="preserve">This document provides an exhaustive specification for the visual design system, component architecture, and styling conventions of the Amira FinIQ Unified Financial Analytics Hub. It serves as the authoritative frontend design guideline for all developers building and maintaining the FinIQ user interface, ensuring visual consistency, professional quality, and alignment with Mars brand standards across all modules: Period End Summary, Competitive Intelligence, Natural Language Query, Job Board, and Administration.</w:t>
      </w:r>
    </w:p>
    <w:bookmarkEnd w:id="20"/>
    <w:bookmarkStart w:id="21" w:name="scope"/>
    <w:p>
      <w:pPr>
        <w:pStyle w:val="Heading3"/>
      </w:pPr>
      <w:r>
        <w:t xml:space="preserve">1.2 Scope</w:t>
      </w:r>
    </w:p>
    <w:p>
      <w:pPr>
        <w:pStyle w:val="FirstParagraph"/>
      </w:pPr>
      <w:r>
        <w:t>The specification covers: - Technology stack and dependencies - Design tokens (colors, typography, spacing, radii) - Component architecture and styling patterns - Layout system and navigation - Data visualization standards - Interactive patterns and micro-interactions - Responsive design considerations</w:t>
      </w:r>
    </w:p>
    <w:bookmarkEnd w:id="21"/>
    <w:bookmarkStart w:id="22" w:name="design-philosophy"/>
    <w:p>
      <w:pPr>
        <w:pStyle w:val="Heading3"/>
      </w:pPr>
      <w:r>
        <w:t xml:space="preserve">1.3 Design Philosophy</w:t>
      </w:r>
    </w:p>
    <w:p>
      <w:pPr>
        <w:pStyle w:val="FirstParagraph"/>
      </w:pPr>
      <w:r>
        <w:t xml:space="preserve">Amira FinIQ embodies </w:t>
      </w:r>
      <w:r>
        <w:rPr>
          <w:bCs/>
          <w:b/>
        </w:rPr>
        <w:t xml:space="preserve">information density without visual clutter</w:t>
      </w:r>
      <w:r>
        <w:t xml:space="preserve"> — a Bloomberg-inspired dark mode interface optimized for Mars’s finance and strategy workflows: - Rapid data scanning (tabular numerics, sparklines) - Professional credibility (muted palette, precise typography) - Cognitive efficiency (consistent patterns, predictable interactions)</w:t>
      </w:r>
    </w:p>
    <w:p>
      <w:r>
        <w:pict>
          <v:rect style="width:0;height:1.5pt" o:hralign="center" o:hrstd="t" o:hr="t"/>
        </w:pict>
      </w:r>
    </w:p>
    <w:bookmarkEnd w:id="22"/>
    <w:bookmarkEnd w:id="23"/>
    <w:bookmarkStart w:id="29" w:name="technology-stack"/>
    <w:p>
      <w:pPr>
        <w:pStyle w:val="Heading2"/>
      </w:pPr>
      <w:r>
        <w:t xml:space="preserve">2. Technology Stack</w:t>
      </w:r>
    </w:p>
    <w:bookmarkStart w:id="24" w:name="core-framework"/>
    <w:p>
      <w:pPr>
        <w:pStyle w:val="Heading3"/>
      </w:pPr>
      <w:r>
        <w:t xml:space="preserve">2.1 Core Framework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w:t>
            </w:r>
          </w:p>
        </w:tc>
      </w:tr>
      <w:tr>
        <w:tc>
          <w:tcPr/>
          <w:p>
            <w:pPr>
              <w:pStyle w:val="Compact"/>
              <w:jc w:val="left"/>
            </w:pPr>
            <w:r>
              <w:t xml:space="preserve">Framework</w:t>
            </w:r>
          </w:p>
        </w:tc>
        <w:tc>
          <w:tcPr/>
          <w:p>
            <w:pPr>
              <w:pStyle w:val="Compact"/>
              <w:jc w:val="left"/>
            </w:pPr>
            <w:r>
              <w:t xml:space="preserve">Next.js (App Router)</w:t>
            </w:r>
          </w:p>
        </w:tc>
        <w:tc>
          <w:tcPr/>
          <w:p>
            <w:pPr>
              <w:pStyle w:val="Compact"/>
              <w:jc w:val="left"/>
            </w:pPr>
            <w:r>
              <w:t xml:space="preserve">16.x</w:t>
            </w:r>
          </w:p>
        </w:tc>
      </w:tr>
      <w:tr>
        <w:tc>
          <w:tcPr/>
          <w:p>
            <w:pPr>
              <w:pStyle w:val="Compact"/>
              <w:jc w:val="left"/>
            </w:pPr>
            <w:r>
              <w:t xml:space="preserve">Runtime</w:t>
            </w:r>
          </w:p>
        </w:tc>
        <w:tc>
          <w:tcPr/>
          <w:p>
            <w:pPr>
              <w:pStyle w:val="Compact"/>
              <w:jc w:val="left"/>
            </w:pPr>
            <w:r>
              <w:t xml:space="preserve">React</w:t>
            </w:r>
          </w:p>
        </w:tc>
        <w:tc>
          <w:tcPr/>
          <w:p>
            <w:pPr>
              <w:pStyle w:val="Compact"/>
              <w:jc w:val="left"/>
            </w:pPr>
            <w:r>
              <w:t xml:space="preserve">19.x</w:t>
            </w:r>
          </w:p>
        </w:tc>
      </w:tr>
      <w:tr>
        <w:tc>
          <w:tcPr/>
          <w:p>
            <w:pPr>
              <w:pStyle w:val="Compact"/>
              <w:jc w:val="left"/>
            </w:pPr>
            <w:r>
              <w:t xml:space="preserve">Language</w:t>
            </w:r>
          </w:p>
        </w:tc>
        <w:tc>
          <w:tcPr/>
          <w:p>
            <w:pPr>
              <w:pStyle w:val="Compact"/>
              <w:jc w:val="left"/>
            </w:pPr>
            <w:r>
              <w:t xml:space="preserve">TypeScript</w:t>
            </w:r>
          </w:p>
        </w:tc>
        <w:tc>
          <w:tcPr/>
          <w:p>
            <w:pPr>
              <w:pStyle w:val="Compact"/>
              <w:jc w:val="left"/>
            </w:pPr>
            <w:r>
              <w:t xml:space="preserve">5.x</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4.x</w:t>
            </w:r>
          </w:p>
        </w:tc>
      </w:tr>
      <w:tr>
        <w:tc>
          <w:tcPr/>
          <w:p>
            <w:pPr>
              <w:pStyle w:val="Compact"/>
              <w:jc w:val="left"/>
            </w:pPr>
            <w:r>
              <w:t xml:space="preserve">Animations</w:t>
            </w:r>
          </w:p>
        </w:tc>
        <w:tc>
          <w:tcPr/>
          <w:p>
            <w:pPr>
              <w:pStyle w:val="Compact"/>
              <w:jc w:val="left"/>
            </w:pPr>
            <w:r>
              <w:t xml:space="preserve">tw-animate-css</w:t>
            </w:r>
          </w:p>
        </w:tc>
        <w:tc>
          <w:tcPr/>
          <w:p>
            <w:pPr>
              <w:pStyle w:val="Compact"/>
              <w:jc w:val="left"/>
            </w:pPr>
            <w:r>
              <w:t xml:space="preserve">1.x</w:t>
            </w:r>
          </w:p>
        </w:tc>
      </w:tr>
    </w:tbl>
    <w:bookmarkEnd w:id="24"/>
    <w:bookmarkStart w:id="25" w:name="ui-component-libraries"/>
    <w:p>
      <w:pPr>
        <w:pStyle w:val="Heading3"/>
      </w:pPr>
      <w:r>
        <w:t xml:space="preserve">2.2 UI Component Libraries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Library</w:t>
            </w:r>
          </w:p>
        </w:tc>
        <w:tc>
          <w:tcPr/>
          <w:p>
            <w:pPr>
              <w:pStyle w:val="Compact"/>
              <w:jc w:val="left"/>
            </w:pPr>
            <w:r>
              <w:t xml:space="preserve">Purpose</w:t>
            </w:r>
          </w:p>
        </w:tc>
        <w:tc>
          <w:tcPr/>
          <w:p>
            <w:pPr>
              <w:pStyle w:val="Compact"/>
              <w:jc w:val="left"/>
            </w:pPr>
            <w:r>
              <w:t xml:space="preserve">Version</w:t>
            </w:r>
          </w:p>
        </w:tc>
      </w:tr>
      <w:tr>
        <w:tc>
          <w:tcPr/>
          <w:p>
            <w:pPr>
              <w:pStyle w:val="Compact"/>
              <w:jc w:val="left"/>
            </w:pPr>
            <w:r>
              <w:t xml:space="preserve">@base-ui/react</w:t>
            </w:r>
          </w:p>
        </w:tc>
        <w:tc>
          <w:tcPr/>
          <w:p>
            <w:pPr>
              <w:pStyle w:val="Compact"/>
              <w:jc w:val="left"/>
            </w:pPr>
            <w:r>
              <w:t xml:space="preserve">Unstyled accessible primitives</w:t>
            </w:r>
          </w:p>
        </w:tc>
        <w:tc>
          <w:tcPr/>
          <w:p>
            <w:pPr>
              <w:pStyle w:val="Compact"/>
              <w:jc w:val="left"/>
            </w:pPr>
            <w:r>
              <w:t xml:space="preserve">1.3+</w:t>
            </w:r>
          </w:p>
        </w:tc>
      </w:tr>
      <w:tr>
        <w:tc>
          <w:tcPr/>
          <w:p>
            <w:pPr>
              <w:pStyle w:val="Compact"/>
              <w:jc w:val="left"/>
            </w:pPr>
            <w:r>
              <w:t xml:space="preserve">shadcn/ui</w:t>
            </w:r>
          </w:p>
        </w:tc>
        <w:tc>
          <w:tcPr/>
          <w:p>
            <w:pPr>
              <w:pStyle w:val="Compact"/>
              <w:jc w:val="left"/>
            </w:pPr>
            <w:r>
              <w:t xml:space="preserve">Component patterns</w:t>
            </w:r>
          </w:p>
        </w:tc>
        <w:tc>
          <w:tcPr/>
          <w:p>
            <w:pPr>
              <w:pStyle w:val="Compact"/>
              <w:jc w:val="left"/>
            </w:pPr>
            <w:r>
              <w:t xml:space="preserve">4.x</w:t>
            </w:r>
          </w:p>
        </w:tc>
      </w:tr>
      <w:tr>
        <w:tc>
          <w:tcPr/>
          <w:p>
            <w:pPr>
              <w:pStyle w:val="Compact"/>
              <w:jc w:val="left"/>
            </w:pPr>
            <w:r>
              <w:t xml:space="preserve">class-variance-authority</w:t>
            </w:r>
          </w:p>
        </w:tc>
        <w:tc>
          <w:tcPr/>
          <w:p>
            <w:pPr>
              <w:pStyle w:val="Compact"/>
              <w:jc w:val="left"/>
            </w:pPr>
            <w:r>
              <w:t xml:space="preserve">Variant management</w:t>
            </w:r>
          </w:p>
        </w:tc>
        <w:tc>
          <w:tcPr/>
          <w:p>
            <w:pPr>
              <w:pStyle w:val="Compact"/>
              <w:jc w:val="left"/>
            </w:pPr>
            <w:r>
              <w:t xml:space="preserve">0.7+</w:t>
            </w:r>
          </w:p>
        </w:tc>
      </w:tr>
      <w:tr>
        <w:tc>
          <w:tcPr/>
          <w:p>
            <w:pPr>
              <w:pStyle w:val="Compact"/>
              <w:jc w:val="left"/>
            </w:pPr>
            <w:r>
              <w:t xml:space="preserve">clsx + tailwind-merge</w:t>
            </w:r>
          </w:p>
        </w:tc>
        <w:tc>
          <w:tcPr/>
          <w:p>
            <w:pPr>
              <w:pStyle w:val="Compact"/>
              <w:jc w:val="left"/>
            </w:pPr>
            <w:r>
              <w:t xml:space="preserve">Class composition</w:t>
            </w:r>
          </w:p>
        </w:tc>
        <w:tc>
          <w:tcPr/>
          <w:p>
            <w:pPr>
              <w:pStyle w:val="Compact"/>
              <w:jc w:val="left"/>
            </w:pPr>
            <w:r>
              <w:t xml:space="preserve">Latest</w:t>
            </w:r>
          </w:p>
        </w:tc>
      </w:tr>
      <w:tr>
        <w:tc>
          <w:tcPr/>
          <w:p>
            <w:pPr>
              <w:pStyle w:val="Compact"/>
              <w:jc w:val="left"/>
            </w:pPr>
            <w:r>
              <w:t xml:space="preserve">lucide-react</w:t>
            </w:r>
          </w:p>
        </w:tc>
        <w:tc>
          <w:tcPr/>
          <w:p>
            <w:pPr>
              <w:pStyle w:val="Compact"/>
              <w:jc w:val="left"/>
            </w:pPr>
            <w:r>
              <w:t xml:space="preserve">Icon system</w:t>
            </w:r>
          </w:p>
        </w:tc>
        <w:tc>
          <w:tcPr/>
          <w:p>
            <w:pPr>
              <w:pStyle w:val="Compact"/>
              <w:jc w:val="left"/>
            </w:pPr>
            <w:r>
              <w:t xml:space="preserve">0.577+</w:t>
            </w:r>
          </w:p>
        </w:tc>
      </w:tr>
    </w:tbl>
    <w:bookmarkEnd w:id="25"/>
    <w:bookmarkStart w:id="26" w:name="data-visualization"/>
    <w:p>
      <w:pPr>
        <w:pStyle w:val="Heading3"/>
      </w:pPr>
      <w:r>
        <w:t xml:space="preserve">2.3 Data Visualization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Library</w:t>
            </w:r>
          </w:p>
        </w:tc>
        <w:tc>
          <w:tcPr/>
          <w:p>
            <w:pPr>
              <w:pStyle w:val="Compact"/>
              <w:jc w:val="left"/>
            </w:pPr>
            <w:r>
              <w:t xml:space="preserve">Use Case</w:t>
            </w:r>
          </w:p>
        </w:tc>
      </w:tr>
      <w:tr>
        <w:tc>
          <w:tcPr/>
          <w:p>
            <w:pPr>
              <w:pStyle w:val="Compact"/>
              <w:jc w:val="left"/>
            </w:pPr>
            <w:r>
              <w:t xml:space="preserve">recharts</w:t>
            </w:r>
          </w:p>
        </w:tc>
        <w:tc>
          <w:tcPr/>
          <w:p>
            <w:pPr>
              <w:pStyle w:val="Compact"/>
              <w:jc w:val="left"/>
            </w:pPr>
            <w:r>
              <w:t xml:space="preserve">Area charts, bar charts, treemaps, composed charts</w:t>
            </w:r>
          </w:p>
        </w:tc>
      </w:tr>
      <w:tr>
        <w:tc>
          <w:tcPr/>
          <w:p>
            <w:pPr>
              <w:pStyle w:val="Compact"/>
              <w:jc w:val="left"/>
            </w:pPr>
            <w:r>
              <w:t xml:space="preserve">lightweight-charts</w:t>
            </w:r>
          </w:p>
        </w:tc>
        <w:tc>
          <w:tcPr/>
          <w:p>
            <w:pPr>
              <w:pStyle w:val="Compact"/>
              <w:jc w:val="left"/>
            </w:pPr>
            <w:r>
              <w:t xml:space="preserve">TradingView-style candlestick/OHLC charts</w:t>
            </w:r>
          </w:p>
        </w:tc>
      </w:tr>
      <w:tr>
        <w:tc>
          <w:tcPr/>
          <w:p>
            <w:pPr>
              <w:pStyle w:val="Compact"/>
              <w:jc w:val="left"/>
            </w:pPr>
            <w:r>
              <w:t xml:space="preserve">Custom SVG</w:t>
            </w:r>
          </w:p>
        </w:tc>
        <w:tc>
          <w:tcPr/>
          <w:p>
            <w:pPr>
              <w:pStyle w:val="Compact"/>
              <w:jc w:val="left"/>
            </w:pPr>
            <w:r>
              <w:t xml:space="preserve">Sparklines, Sankey diagrams, mini-charts</w:t>
            </w:r>
          </w:p>
        </w:tc>
      </w:tr>
      <w:tr>
        <w:tc>
          <w:tcPr/>
          <w:p>
            <w:pPr>
              <w:pStyle w:val="Compact"/>
              <w:jc w:val="left"/>
            </w:pPr>
            <w:r>
              <w:t xml:space="preserve">react-simple-maps</w:t>
            </w:r>
          </w:p>
        </w:tc>
        <w:tc>
          <w:tcPr/>
          <w:p>
            <w:pPr>
              <w:pStyle w:val="Compact"/>
              <w:jc w:val="left"/>
            </w:pPr>
            <w:r>
              <w:t xml:space="preserve">2D geographic visualizations</w:t>
            </w:r>
          </w:p>
        </w:tc>
      </w:tr>
      <w:tr>
        <w:tc>
          <w:tcPr/>
          <w:p>
            <w:pPr>
              <w:pStyle w:val="Compact"/>
              <w:jc w:val="left"/>
            </w:pPr>
            <w:r>
              <w:t xml:space="preserve">react-globe.gl</w:t>
            </w:r>
          </w:p>
        </w:tc>
        <w:tc>
          <w:tcPr/>
          <w:p>
            <w:pPr>
              <w:pStyle w:val="Compact"/>
              <w:jc w:val="left"/>
            </w:pPr>
            <w:r>
              <w:t xml:space="preserve">3D globe visualizations</w:t>
            </w:r>
          </w:p>
        </w:tc>
      </w:tr>
      <w:tr>
        <w:tc>
          <w:tcPr/>
          <w:p>
            <w:pPr>
              <w:pStyle w:val="Compact"/>
              <w:jc w:val="left"/>
            </w:pPr>
            <w:r>
              <w:t xml:space="preserve">cesium + resium</w:t>
            </w:r>
          </w:p>
        </w:tc>
        <w:tc>
          <w:tcPr/>
          <w:p>
            <w:pPr>
              <w:pStyle w:val="Compact"/>
              <w:jc w:val="left"/>
            </w:pPr>
            <w:r>
              <w:t xml:space="preserve">Advanced 3D tactical maps</w:t>
            </w:r>
          </w:p>
        </w:tc>
      </w:tr>
    </w:tbl>
    <w:bookmarkEnd w:id="26"/>
    <w:bookmarkStart w:id="27" w:name="state-management"/>
    <w:p>
      <w:pPr>
        <w:pStyle w:val="Heading3"/>
      </w:pPr>
      <w:r>
        <w:t xml:space="preserve">2.4 State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Library</w:t>
            </w:r>
          </w:p>
        </w:tc>
        <w:tc>
          <w:tcPr/>
          <w:p>
            <w:pPr>
              <w:pStyle w:val="Compact"/>
              <w:jc w:val="left"/>
            </w:pPr>
            <w:r>
              <w:t xml:space="preserve">Scope</w:t>
            </w:r>
          </w:p>
        </w:tc>
      </w:tr>
      <w:tr>
        <w:tc>
          <w:tcPr/>
          <w:p>
            <w:pPr>
              <w:pStyle w:val="Compact"/>
              <w:jc w:val="left"/>
            </w:pPr>
            <w:r>
              <w:t xml:space="preserve">zustand</w:t>
            </w:r>
          </w:p>
        </w:tc>
        <w:tc>
          <w:tcPr/>
          <w:p>
            <w:pPr>
              <w:pStyle w:val="Compact"/>
              <w:jc w:val="left"/>
            </w:pPr>
            <w:r>
              <w:t xml:space="preserve">Global UI state (sidebar, theme)</w:t>
            </w:r>
          </w:p>
        </w:tc>
      </w:tr>
      <w:tr>
        <w:tc>
          <w:tcPr/>
          <w:p>
            <w:pPr>
              <w:pStyle w:val="Compact"/>
              <w:jc w:val="left"/>
            </w:pPr>
            <w:r>
              <w:t xml:space="preserve">@tanstack/react-table</w:t>
            </w:r>
          </w:p>
        </w:tc>
        <w:tc>
          <w:tcPr/>
          <w:p>
            <w:pPr>
              <w:pStyle w:val="Compact"/>
              <w:jc w:val="left"/>
            </w:pPr>
            <w:r>
              <w:t xml:space="preserve">Table state, sorting, pagination</w:t>
            </w:r>
          </w:p>
        </w:tc>
      </w:tr>
      <w:tr>
        <w:tc>
          <w:tcPr/>
          <w:p>
            <w:pPr>
              <w:pStyle w:val="Compact"/>
              <w:jc w:val="left"/>
            </w:pPr>
            <w:r>
              <w:t xml:space="preserve">React useState/useCallback</w:t>
            </w:r>
          </w:p>
        </w:tc>
        <w:tc>
          <w:tcPr/>
          <w:p>
            <w:pPr>
              <w:pStyle w:val="Compact"/>
              <w:jc w:val="left"/>
            </w:pPr>
            <w:r>
              <w:t xml:space="preserve">Local component state</w:t>
            </w:r>
          </w:p>
        </w:tc>
      </w:tr>
    </w:tbl>
    <w:bookmarkEnd w:id="27"/>
    <w:bookmarkStart w:id="28" w:name="package.json-dependencies"/>
    <w:p>
      <w:pPr>
        <w:pStyle w:val="Heading3"/>
      </w:pPr>
      <w:r>
        <w:t xml:space="preserve">2.5 Package.json Dependencies</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"@base-ui/react"</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"@tanstack/react-table"</w:t>
      </w:r>
      <w:r>
        <w:rPr>
          <w:rStyle w:val="FunctionTok"/>
        </w:rPr>
        <w:t xml:space="preserve">:</w:t>
      </w:r>
      <w:r>
        <w:rPr>
          <w:rStyle w:val="NormalTok"/>
        </w:rPr>
        <w:t xml:space="preserve"> </w:t>
      </w:r>
      <w:r>
        <w:rPr>
          <w:rStyle w:val="StringTok"/>
        </w:rPr>
        <w:t xml:space="preserve">"^8.21.3"</w:t>
      </w:r>
      <w:r>
        <w:rPr>
          <w:rStyle w:val="FunctionTok"/>
        </w:rPr>
        <w:t xml:space="preserve">,</w:t>
      </w:r>
      <w:r>
        <w:br/>
      </w:r>
      <w:r>
        <w:rPr>
          <w:rStyle w:val="NormalTok"/>
        </w:rPr>
        <w:t xml:space="preserve">    </w:t>
      </w:r>
      <w:r>
        <w:rPr>
          <w:rStyle w:val="DataTypeTok"/>
        </w:rPr>
        <w:t xml:space="preserve">"cesium"</w:t>
      </w:r>
      <w:r>
        <w:rPr>
          <w:rStyle w:val="FunctionTok"/>
        </w:rPr>
        <w:t xml:space="preserve">:</w:t>
      </w:r>
      <w:r>
        <w:rPr>
          <w:rStyle w:val="NormalTok"/>
        </w:rPr>
        <w:t xml:space="preserve"> </w:t>
      </w:r>
      <w:r>
        <w:rPr>
          <w:rStyle w:val="StringTok"/>
        </w:rPr>
        <w:t xml:space="preserve">"^1.139.1"</w:t>
      </w:r>
      <w:r>
        <w:rPr>
          <w:rStyle w:val="FunctionTok"/>
        </w:rPr>
        <w:t xml:space="preserve">,</w:t>
      </w:r>
      <w:r>
        <w:br/>
      </w:r>
      <w:r>
        <w:rPr>
          <w:rStyle w:val="NormalTok"/>
        </w:rPr>
        <w:t xml:space="preserve">    </w:t>
      </w:r>
      <w:r>
        <w:rPr>
          <w:rStyle w:val="DataTypeTok"/>
        </w:rPr>
        <w:t xml:space="preserve">"class-variance-authority"</w:t>
      </w:r>
      <w:r>
        <w:rPr>
          <w:rStyle w:val="FunctionTok"/>
        </w:rPr>
        <w:t xml:space="preserve">:</w:t>
      </w:r>
      <w:r>
        <w:rPr>
          <w:rStyle w:val="NormalTok"/>
        </w:rPr>
        <w:t xml:space="preserve"> </w:t>
      </w:r>
      <w:r>
        <w:rPr>
          <w:rStyle w:val="StringTok"/>
        </w:rPr>
        <w:t xml:space="preserve">"^0.7.1"</w:t>
      </w:r>
      <w:r>
        <w:rPr>
          <w:rStyle w:val="FunctionTok"/>
        </w:rPr>
        <w:t xml:space="preserve">,</w:t>
      </w:r>
      <w:r>
        <w:br/>
      </w:r>
      <w:r>
        <w:rPr>
          <w:rStyle w:val="NormalTok"/>
        </w:rPr>
        <w:t xml:space="preserve">    </w:t>
      </w:r>
      <w:r>
        <w:rPr>
          <w:rStyle w:val="DataTypeTok"/>
        </w:rPr>
        <w:t xml:space="preserve">"clsx"</w:t>
      </w:r>
      <w:r>
        <w:rPr>
          <w:rStyle w:val="FunctionTok"/>
        </w:rPr>
        <w:t xml:space="preserve">:</w:t>
      </w:r>
      <w:r>
        <w:rPr>
          <w:rStyle w:val="NormalTok"/>
        </w:rPr>
        <w:t xml:space="preserve"> </w:t>
      </w:r>
      <w:r>
        <w:rPr>
          <w:rStyle w:val="StringTok"/>
        </w:rPr>
        <w:t xml:space="preserve">"^2.1.1"</w:t>
      </w:r>
      <w:r>
        <w:rPr>
          <w:rStyle w:val="FunctionTok"/>
        </w:rPr>
        <w:t xml:space="preserve">,</w:t>
      </w:r>
      <w:r>
        <w:br/>
      </w:r>
      <w:r>
        <w:rPr>
          <w:rStyle w:val="NormalTok"/>
        </w:rPr>
        <w:t xml:space="preserve">    </w:t>
      </w:r>
      <w:r>
        <w:rPr>
          <w:rStyle w:val="DataTypeTok"/>
        </w:rPr>
        <w:t xml:space="preserve">"cmdk"</w:t>
      </w:r>
      <w:r>
        <w:rPr>
          <w:rStyle w:val="FunctionTok"/>
        </w:rPr>
        <w:t xml:space="preserve">:</w:t>
      </w:r>
      <w:r>
        <w:rPr>
          <w:rStyle w:val="NormalTok"/>
        </w:rPr>
        <w:t xml:space="preserve"> </w:t>
      </w:r>
      <w:r>
        <w:rPr>
          <w:rStyle w:val="StringTok"/>
        </w:rPr>
        <w:t xml:space="preserve">"^1.1.1"</w:t>
      </w:r>
      <w:r>
        <w:rPr>
          <w:rStyle w:val="FunctionTok"/>
        </w:rPr>
        <w:t xml:space="preserve">,</w:t>
      </w:r>
      <w:r>
        <w:br/>
      </w:r>
      <w:r>
        <w:rPr>
          <w:rStyle w:val="NormalTok"/>
        </w:rPr>
        <w:t xml:space="preserve">    </w:t>
      </w:r>
      <w:r>
        <w:rPr>
          <w:rStyle w:val="DataTypeTok"/>
        </w:rPr>
        <w:t xml:space="preserve">"date-fns"</w:t>
      </w:r>
      <w:r>
        <w:rPr>
          <w:rStyle w:val="FunctionTok"/>
        </w:rPr>
        <w:t xml:space="preserve">:</w:t>
      </w:r>
      <w:r>
        <w:rPr>
          <w:rStyle w:val="NormalTok"/>
        </w:rPr>
        <w:t xml:space="preserve"> </w:t>
      </w:r>
      <w:r>
        <w:rPr>
          <w:rStyle w:val="StringTok"/>
        </w:rPr>
        <w:t xml:space="preserve">"^4.1.0"</w:t>
      </w:r>
      <w:r>
        <w:rPr>
          <w:rStyle w:val="FunctionTok"/>
        </w:rPr>
        <w:t xml:space="preserve">,</w:t>
      </w:r>
      <w:r>
        <w:br/>
      </w:r>
      <w:r>
        <w:rPr>
          <w:rStyle w:val="NormalTok"/>
        </w:rPr>
        <w:t xml:space="preserve">    </w:t>
      </w:r>
      <w:r>
        <w:rPr>
          <w:rStyle w:val="DataTypeTok"/>
        </w:rPr>
        <w:t xml:space="preserve">"lightweight-charts"</w:t>
      </w:r>
      <w:r>
        <w:rPr>
          <w:rStyle w:val="FunctionTok"/>
        </w:rPr>
        <w:t xml:space="preserve">:</w:t>
      </w:r>
      <w:r>
        <w:rPr>
          <w:rStyle w:val="NormalTok"/>
        </w:rPr>
        <w:t xml:space="preserve"> </w:t>
      </w:r>
      <w:r>
        <w:rPr>
          <w:rStyle w:val="StringTok"/>
        </w:rPr>
        <w:t xml:space="preserve">"^5.1.0"</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"^0.577.0"</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"16.1.6"</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"19.2.3"</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"19.2.3"</w:t>
      </w:r>
      <w:r>
        <w:rPr>
          <w:rStyle w:val="FunctionTok"/>
        </w:rPr>
        <w:t xml:space="preserve">,</w:t>
      </w:r>
      <w:r>
        <w:br/>
      </w:r>
      <w:r>
        <w:rPr>
          <w:rStyle w:val="NormalTok"/>
        </w:rPr>
        <w:t xml:space="preserve">    </w:t>
      </w:r>
      <w:r>
        <w:rPr>
          <w:rStyle w:val="DataTypeTok"/>
        </w:rPr>
        <w:t xml:space="preserve">"react-globe.gl"</w:t>
      </w:r>
      <w:r>
        <w:rPr>
          <w:rStyle w:val="FunctionTok"/>
        </w:rPr>
        <w:t xml:space="preserve">:</w:t>
      </w:r>
      <w:r>
        <w:rPr>
          <w:rStyle w:val="NormalTok"/>
        </w:rPr>
        <w:t xml:space="preserve"> </w:t>
      </w:r>
      <w:r>
        <w:rPr>
          <w:rStyle w:val="StringTok"/>
        </w:rPr>
        <w:t xml:space="preserve">"^2.37.0"</w:t>
      </w:r>
      <w:r>
        <w:rPr>
          <w:rStyle w:val="FunctionTok"/>
        </w:rPr>
        <w:t xml:space="preserve">,</w:t>
      </w:r>
      <w:r>
        <w:br/>
      </w:r>
      <w:r>
        <w:rPr>
          <w:rStyle w:val="NormalTok"/>
        </w:rPr>
        <w:t xml:space="preserve">    </w:t>
      </w:r>
      <w:r>
        <w:rPr>
          <w:rStyle w:val="DataTypeTok"/>
        </w:rPr>
        <w:t xml:space="preserve">"react-simple-maps"</w:t>
      </w:r>
      <w:r>
        <w:rPr>
          <w:rStyle w:val="FunctionTok"/>
        </w:rPr>
        <w:t xml:space="preserve">:</w:t>
      </w:r>
      <w:r>
        <w:rPr>
          <w:rStyle w:val="NormalTok"/>
        </w:rPr>
        <w:t xml:space="preserve"> </w:t>
      </w:r>
      <w:r>
        <w:rPr>
          <w:rStyle w:val="StringTok"/>
        </w:rPr>
        <w:t xml:space="preserve">"^3.0.0"</w:t>
      </w:r>
      <w:r>
        <w:rPr>
          <w:rStyle w:val="FunctionTok"/>
        </w:rPr>
        <w:t xml:space="preserve">,</w:t>
      </w:r>
      <w:r>
        <w:br/>
      </w:r>
      <w:r>
        <w:rPr>
          <w:rStyle w:val="NormalTok"/>
        </w:rPr>
        <w:t xml:space="preserve">    </w:t>
      </w:r>
      <w:r>
        <w:rPr>
          <w:rStyle w:val="DataTypeTok"/>
        </w:rPr>
        <w:t xml:space="preserve">"recharts"</w:t>
      </w:r>
      <w:r>
        <w:rPr>
          <w:rStyle w:val="FunctionTok"/>
        </w:rPr>
        <w:t xml:space="preserve">:</w:t>
      </w:r>
      <w:r>
        <w:rPr>
          <w:rStyle w:val="NormalTok"/>
        </w:rPr>
        <w:t xml:space="preserve"> </w:t>
      </w:r>
      <w:r>
        <w:rPr>
          <w:rStyle w:val="StringTok"/>
        </w:rPr>
        <w:t xml:space="preserve">"^3.8.0"</w:t>
      </w:r>
      <w:r>
        <w:rPr>
          <w:rStyle w:val="FunctionTok"/>
        </w:rPr>
        <w:t xml:space="preserve">,</w:t>
      </w:r>
      <w:r>
        <w:br/>
      </w:r>
      <w:r>
        <w:rPr>
          <w:rStyle w:val="NormalTok"/>
        </w:rPr>
        <w:t xml:space="preserve">    </w:t>
      </w:r>
      <w:r>
        <w:rPr>
          <w:rStyle w:val="DataTypeTok"/>
        </w:rPr>
        <w:t xml:space="preserve">"resium"</w:t>
      </w:r>
      <w:r>
        <w:rPr>
          <w:rStyle w:val="FunctionTok"/>
        </w:rPr>
        <w:t xml:space="preserve">:</w:t>
      </w:r>
      <w:r>
        <w:rPr>
          <w:rStyle w:val="NormalTok"/>
        </w:rPr>
        <w:t xml:space="preserve"> </w:t>
      </w:r>
      <w:r>
        <w:rPr>
          <w:rStyle w:val="StringTok"/>
        </w:rPr>
        <w:t xml:space="preserve">"^1.19.4"</w:t>
      </w:r>
      <w:r>
        <w:rPr>
          <w:rStyle w:val="FunctionTok"/>
        </w:rPr>
        <w:t xml:space="preserve">,</w:t>
      </w:r>
      <w:r>
        <w:br/>
      </w:r>
      <w:r>
        <w:rPr>
          <w:rStyle w:val="NormalTok"/>
        </w:rPr>
        <w:t xml:space="preserve">    </w:t>
      </w:r>
      <w:r>
        <w:rPr>
          <w:rStyle w:val="DataTypeTok"/>
        </w:rPr>
        <w:t xml:space="preserve">"shadcn"</w:t>
      </w:r>
      <w:r>
        <w:rPr>
          <w:rStyle w:val="FunctionTok"/>
        </w:rPr>
        <w:t xml:space="preserve">:</w:t>
      </w:r>
      <w:r>
        <w:rPr>
          <w:rStyle w:val="NormalTok"/>
        </w:rPr>
        <w:t xml:space="preserve"> </w:t>
      </w:r>
      <w:r>
        <w:rPr>
          <w:rStyle w:val="StringTok"/>
        </w:rPr>
        <w:t xml:space="preserve">"^4.0.8"</w:t>
      </w:r>
      <w:r>
        <w:rPr>
          <w:rStyle w:val="FunctionTok"/>
        </w:rPr>
        <w:t xml:space="preserve">,</w:t>
      </w:r>
      <w:r>
        <w:br/>
      </w:r>
      <w:r>
        <w:rPr>
          <w:rStyle w:val="NormalTok"/>
        </w:rPr>
        <w:t xml:space="preserve">    </w:t>
      </w:r>
      <w:r>
        <w:rPr>
          <w:rStyle w:val="DataTypeTok"/>
        </w:rPr>
        <w:t xml:space="preserve">"tailwind-merge"</w:t>
      </w:r>
      <w:r>
        <w:rPr>
          <w:rStyle w:val="FunctionTok"/>
        </w:rPr>
        <w:t xml:space="preserve">:</w:t>
      </w:r>
      <w:r>
        <w:rPr>
          <w:rStyle w:val="NormalTok"/>
        </w:rPr>
        <w:t xml:space="preserve"> </w:t>
      </w:r>
      <w:r>
        <w:rPr>
          <w:rStyle w:val="StringTok"/>
        </w:rPr>
        <w:t xml:space="preserve">"^3.5.0"</w:t>
      </w:r>
      <w:r>
        <w:rPr>
          <w:rStyle w:val="FunctionTok"/>
        </w:rPr>
        <w:t xml:space="preserve">,</w:t>
      </w:r>
      <w:r>
        <w:br/>
      </w:r>
      <w:r>
        <w:rPr>
          <w:rStyle w:val="NormalTok"/>
        </w:rPr>
        <w:t xml:space="preserve">    </w:t>
      </w:r>
      <w:r>
        <w:rPr>
          <w:rStyle w:val="DataTypeTok"/>
        </w:rPr>
        <w:t xml:space="preserve">"tw-animate-css"</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"zustand"</w:t>
      </w:r>
      <w:r>
        <w:rPr>
          <w:rStyle w:val="FunctionTok"/>
        </w:rPr>
        <w:t xml:space="preserve">:</w:t>
      </w:r>
      <w:r>
        <w:rPr>
          <w:rStyle w:val="NormalTok"/>
        </w:rPr>
        <w:t xml:space="preserve"> </w:t>
      </w:r>
      <w:r>
        <w:rPr>
          <w:rStyle w:val="StringTok"/>
        </w:rPr>
        <w:t xml:space="preserve">"^5.0.11"</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"@tailwindcss/postcss"</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"^19"</w:t>
      </w:r>
      <w:r>
        <w:rPr>
          <w:rStyle w:val="FunctionTok"/>
        </w:rPr>
        <w:t xml:space="preserve">,</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"^9"</w:t>
      </w:r>
      <w:r>
        <w:rPr>
          <w:rStyle w:val="FunctionTok"/>
        </w:rPr>
        <w:t xml:space="preserve">,</w:t>
      </w:r>
      <w:r>
        <w:br/>
      </w:r>
      <w:r>
        <w:rPr>
          <w:rStyle w:val="NormalTok"/>
        </w:rPr>
        <w:t xml:space="preserve">    </w:t>
      </w:r>
      <w:r>
        <w:rPr>
          <w:rStyle w:val="DataTypeTok"/>
        </w:rPr>
        <w:t xml:space="preserve">"eslint-config-next"</w:t>
      </w:r>
      <w:r>
        <w:rPr>
          <w:rStyle w:val="FunctionTok"/>
        </w:rPr>
        <w:t xml:space="preserve">:</w:t>
      </w:r>
      <w:r>
        <w:rPr>
          <w:rStyle w:val="NormalTok"/>
        </w:rPr>
        <w:t xml:space="preserve"> </w:t>
      </w:r>
      <w:r>
        <w:rPr>
          <w:rStyle w:val="StringTok"/>
        </w:rPr>
        <w:t xml:space="preserve">"16.1.6"</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8"/>
    <w:bookmarkEnd w:id="29"/>
    <w:bookmarkStart w:id="41" w:name="design-tokens"/>
    <w:p>
      <w:pPr>
        <w:pStyle w:val="Heading2"/>
      </w:pPr>
      <w:r>
        <w:t xml:space="preserve">3. Design Tokens</w:t>
      </w:r>
    </w:p>
    <w:bookmarkStart w:id="33" w:name="color-system"/>
    <w:p>
      <w:pPr>
        <w:pStyle w:val="Heading3"/>
      </w:pPr>
      <w:r>
        <w:t xml:space="preserve">3.1 Color System</w:t>
      </w:r>
    </w:p>
    <w:p>
      <w:pPr>
        <w:pStyle w:val="FirstParagraph"/>
      </w:pPr>
      <w:r>
        <w:t xml:space="preserve">The color system uses </w:t>
      </w:r>
      <w:r>
        <w:rPr>
          <w:bCs/>
          <w:b/>
        </w:rPr>
        <w:t xml:space="preserve">OKLCH color space</w:t>
      </w:r>
      <w:r>
        <w:t xml:space="preserve"> for perceptual uniformity and accessibility.</w:t>
      </w:r>
    </w:p>
    <w:bookmarkStart w:id="30" w:name="dark-mode-primary"/>
    <w:p>
      <w:pPr>
        <w:pStyle w:val="Heading4"/>
      </w:pPr>
      <w:r>
        <w:t xml:space="preserve">3.1.1 Dark Mode (Primary)</w:t>
      </w:r>
    </w:p>
    <w:p>
      <w:pPr>
        <w:pStyle w:val="SourceCode"/>
      </w:pPr>
      <w:r>
        <w:rPr>
          <w:rStyle w:val="CommentTok"/>
        </w:rPr>
        <w:t xml:space="preserve">/* ===== DARK MODE PALETTE ===== */</w:t>
      </w:r>
      <w:r>
        <w:br/>
      </w:r>
      <w:r>
        <w:rPr>
          <w:rStyle w:val="InformationTok"/>
        </w:rPr>
        <w:t xml:space="preserve">:root</w:t>
      </w:r>
      <w:r>
        <w:rPr>
          <w:rStyle w:val="FunctionTok"/>
        </w:rPr>
        <w:t xml:space="preserve">.dark</w:t>
      </w:r>
      <w:r>
        <w:rPr>
          <w:rStyle w:val="NormalTok"/>
        </w:rPr>
        <w:t xml:space="preserve"> {</w:t>
      </w:r>
      <w:r>
        <w:br/>
      </w:r>
      <w:r>
        <w:rPr>
          <w:rStyle w:val="NormalTok"/>
        </w:rPr>
        <w:t xml:space="preserve">  </w:t>
      </w:r>
      <w:r>
        <w:rPr>
          <w:rStyle w:val="CommentTok"/>
        </w:rPr>
        <w:t xml:space="preserve">/* Base surfaces */</w:t>
      </w:r>
      <w:r>
        <w:br/>
      </w:r>
      <w:r>
        <w:rPr>
          <w:rStyle w:val="NormalTok"/>
        </w:rPr>
        <w:t xml:space="preserve">  </w:t>
      </w:r>
      <w:r>
        <w:rPr>
          <w:rStyle w:val="VariableTok"/>
        </w:rPr>
        <w:t xml:space="preserve">--background</w:t>
      </w:r>
      <w:r>
        <w:rPr>
          <w:rStyle w:val="NormalTok"/>
        </w:rPr>
        <w:t xml:space="preserve">: </w:t>
      </w:r>
      <w:r>
        <w:rPr>
          <w:rStyle w:val="FunctionTok"/>
        </w:rPr>
        <w:t xml:space="preserve">oklch(</w:t>
      </w:r>
      <w:r>
        <w:rPr>
          <w:rStyle w:val="DecValTok"/>
        </w:rPr>
        <w:t xml:space="preserve">0.12</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rPr>
          <w:rStyle w:val="NormalTok"/>
        </w:rPr>
        <w:t xml:space="preserve">      </w:t>
      </w:r>
      <w:r>
        <w:rPr>
          <w:rStyle w:val="CommentTok"/>
        </w:rPr>
        <w:t xml:space="preserve">/* Deep navy-black */</w:t>
      </w:r>
      <w:r>
        <w:br/>
      </w:r>
      <w:r>
        <w:rPr>
          <w:rStyle w:val="NormalTok"/>
        </w:rPr>
        <w:t xml:space="preserve">  </w:t>
      </w:r>
      <w:r>
        <w:rPr>
          <w:rStyle w:val="VariableTok"/>
        </w:rPr>
        <w:t xml:space="preserve">--foreground</w:t>
      </w:r>
      <w:r>
        <w:rPr>
          <w:rStyle w:val="NormalTok"/>
        </w:rPr>
        <w:t xml:space="preserve">: </w:t>
      </w:r>
      <w:r>
        <w:rPr>
          <w:rStyle w:val="FunctionTok"/>
        </w:rPr>
        <w:t xml:space="preserve">oklch(</w:t>
      </w:r>
      <w:r>
        <w:rPr>
          <w:rStyle w:val="DecValTok"/>
        </w:rPr>
        <w:t xml:space="preserve">0.93</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rPr>
          <w:rStyle w:val="NormalTok"/>
        </w:rPr>
        <w:t xml:space="preserve">            </w:t>
      </w:r>
      <w:r>
        <w:rPr>
          <w:rStyle w:val="CommentTok"/>
        </w:rPr>
        <w:t xml:space="preserve">/* Near-white text */</w:t>
      </w:r>
      <w:r>
        <w:br/>
      </w:r>
      <w:r>
        <w:rPr>
          <w:rStyle w:val="NormalTok"/>
        </w:rPr>
        <w:t xml:space="preserve">  </w:t>
      </w:r>
      <w:r>
        <w:br/>
      </w:r>
      <w:r>
        <w:rPr>
          <w:rStyle w:val="NormalTok"/>
        </w:rPr>
        <w:t xml:space="preserve">  </w:t>
      </w:r>
      <w:r>
        <w:rPr>
          <w:rStyle w:val="CommentTok"/>
        </w:rPr>
        <w:t xml:space="preserve">/* Card &amp; container surfaces */</w:t>
      </w:r>
      <w:r>
        <w:br/>
      </w:r>
      <w:r>
        <w:rPr>
          <w:rStyle w:val="NormalTok"/>
        </w:rPr>
        <w:t xml:space="preserve">  </w:t>
      </w:r>
      <w:r>
        <w:rPr>
          <w:rStyle w:val="VariableTok"/>
        </w:rPr>
        <w:t xml:space="preserve">--card</w:t>
      </w:r>
      <w:r>
        <w:rPr>
          <w:rStyle w:val="NormalTok"/>
        </w:rPr>
        <w:t xml:space="preserve">: </w:t>
      </w:r>
      <w:r>
        <w:rPr>
          <w:rStyle w:val="FunctionTok"/>
        </w:rPr>
        <w:t xml:space="preserve">oklch(</w:t>
      </w:r>
      <w:r>
        <w:rPr>
          <w:rStyle w:val="DecValTok"/>
        </w:rPr>
        <w:t xml:space="preserve">0.16</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rPr>
          <w:rStyle w:val="NormalTok"/>
        </w:rPr>
        <w:t xml:space="preserve">            </w:t>
      </w:r>
      <w:r>
        <w:rPr>
          <w:rStyle w:val="CommentTok"/>
        </w:rPr>
        <w:t xml:space="preserve">/* Elevated surface */</w:t>
      </w:r>
      <w:r>
        <w:br/>
      </w:r>
      <w:r>
        <w:rPr>
          <w:rStyle w:val="NormalTok"/>
        </w:rPr>
        <w:t xml:space="preserve">  </w:t>
      </w:r>
      <w:r>
        <w:rPr>
          <w:rStyle w:val="VariableTok"/>
        </w:rPr>
        <w:t xml:space="preserve">--card-foreground</w:t>
      </w:r>
      <w:r>
        <w:rPr>
          <w:rStyle w:val="NormalTok"/>
        </w:rPr>
        <w:t xml:space="preserve">: </w:t>
      </w:r>
      <w:r>
        <w:rPr>
          <w:rStyle w:val="FunctionTok"/>
        </w:rPr>
        <w:t xml:space="preserve">oklch(</w:t>
      </w:r>
      <w:r>
        <w:rPr>
          <w:rStyle w:val="DecValTok"/>
        </w:rPr>
        <w:t xml:space="preserve">0.93</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Popover/dropdown surfaces */</w:t>
      </w:r>
      <w:r>
        <w:br/>
      </w:r>
      <w:r>
        <w:rPr>
          <w:rStyle w:val="NormalTok"/>
        </w:rPr>
        <w:t xml:space="preserve">  </w:t>
      </w:r>
      <w:r>
        <w:rPr>
          <w:rStyle w:val="VariableTok"/>
        </w:rPr>
        <w:t xml:space="preserve">--popover</w:t>
      </w:r>
      <w:r>
        <w:rPr>
          <w:rStyle w:val="NormalTok"/>
        </w:rPr>
        <w:t xml:space="preserve">: </w:t>
      </w:r>
      <w:r>
        <w:rPr>
          <w:rStyle w:val="FunctionTok"/>
        </w:rPr>
        <w:t xml:space="preserve">oklch(</w:t>
      </w:r>
      <w:r>
        <w:rPr>
          <w:rStyle w:val="DecValTok"/>
        </w:rPr>
        <w:t xml:space="preserve">0.16</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--popover-foreground</w:t>
      </w:r>
      <w:r>
        <w:rPr>
          <w:rStyle w:val="NormalTok"/>
        </w:rPr>
        <w:t xml:space="preserve">: </w:t>
      </w:r>
      <w:r>
        <w:rPr>
          <w:rStyle w:val="FunctionTok"/>
        </w:rPr>
        <w:t xml:space="preserve">oklch(</w:t>
      </w:r>
      <w:r>
        <w:rPr>
          <w:rStyle w:val="DecValTok"/>
        </w:rPr>
        <w:t xml:space="preserve">0.93</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Brand/accent color (blue) */</w:t>
      </w:r>
      <w:r>
        <w:br/>
      </w:r>
      <w:r>
        <w:rPr>
          <w:rStyle w:val="NormalTok"/>
        </w:rPr>
        <w:t xml:space="preserve">  </w:t>
      </w:r>
      <w:r>
        <w:rPr>
          <w:rStyle w:val="VariableTok"/>
        </w:rPr>
        <w:t xml:space="preserve">--primary</w:t>
      </w:r>
      <w:r>
        <w:rPr>
          <w:rStyle w:val="NormalTok"/>
        </w:rPr>
        <w:t xml:space="preserve">: </w:t>
      </w:r>
      <w:r>
        <w:rPr>
          <w:rStyle w:val="FunctionTok"/>
        </w:rPr>
        <w:t xml:space="preserve">oklch(</w:t>
      </w:r>
      <w:r>
        <w:rPr>
          <w:rStyle w:val="DecValTok"/>
        </w:rPr>
        <w:t xml:space="preserve">0.55</w:t>
      </w:r>
      <w:r>
        <w:rPr>
          <w:rStyle w:val="NormalTok"/>
        </w:rPr>
        <w:t xml:space="preserve"> </w:t>
      </w:r>
      <w:r>
        <w:rPr>
          <w:rStyle w:val="DecValTok"/>
        </w:rPr>
        <w:t xml:space="preserve">0.15</w:t>
      </w:r>
      <w:r>
        <w:rPr>
          <w:rStyle w:val="NormalTok"/>
        </w:rPr>
        <w:t xml:space="preserve"> </w:t>
      </w:r>
      <w:r>
        <w:rPr>
          <w:rStyle w:val="DecValTok"/>
        </w:rPr>
        <w:t xml:space="preserve">250</w:t>
      </w:r>
      <w:r>
        <w:rPr>
          <w:rStyle w:val="FunctionTok"/>
        </w:rPr>
        <w:t xml:space="preserve">)</w:t>
      </w:r>
      <w:r>
        <w:rPr>
          <w:rStyle w:val="OperatorTok"/>
        </w:rPr>
        <w:t xml:space="preserve">;</w:t>
      </w:r>
      <w:r>
        <w:rPr>
          <w:rStyle w:val="NormalTok"/>
        </w:rPr>
        <w:t xml:space="preserve">          </w:t>
      </w:r>
      <w:r>
        <w:rPr>
          <w:rStyle w:val="CommentTok"/>
        </w:rPr>
        <w:t xml:space="preserve">/* Muted blue */</w:t>
      </w:r>
      <w:r>
        <w:br/>
      </w:r>
      <w:r>
        <w:rPr>
          <w:rStyle w:val="NormalTok"/>
        </w:rPr>
        <w:t xml:space="preserve">  </w:t>
      </w:r>
      <w:r>
        <w:rPr>
          <w:rStyle w:val="VariableTok"/>
        </w:rPr>
        <w:t xml:space="preserve">--primary-foreground</w:t>
      </w:r>
      <w:r>
        <w:rPr>
          <w:rStyle w:val="NormalTok"/>
        </w:rPr>
        <w:t xml:space="preserve">: </w:t>
      </w:r>
      <w:r>
        <w:rPr>
          <w:rStyle w:val="FunctionTok"/>
        </w:rPr>
        <w:t xml:space="preserve">oklch(</w:t>
      </w:r>
      <w:r>
        <w:rPr>
          <w:rStyle w:val="DecValTok"/>
        </w:rPr>
        <w:t xml:space="preserve">0.98</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Secondary surfaces */</w:t>
      </w:r>
      <w:r>
        <w:br/>
      </w:r>
      <w:r>
        <w:rPr>
          <w:rStyle w:val="NormalTok"/>
        </w:rPr>
        <w:t xml:space="preserve">  </w:t>
      </w:r>
      <w:r>
        <w:rPr>
          <w:rStyle w:val="VariableTok"/>
        </w:rPr>
        <w:t xml:space="preserve">--secondary</w:t>
      </w:r>
      <w:r>
        <w:rPr>
          <w:rStyle w:val="NormalTok"/>
        </w:rPr>
        <w:t xml:space="preserve">: </w:t>
      </w:r>
      <w:r>
        <w:rPr>
          <w:rStyle w:val="FunctionTok"/>
        </w:rPr>
        <w:t xml:space="preserve">oklch(</w:t>
      </w:r>
      <w:r>
        <w:rPr>
          <w:rStyle w:val="DecValTok"/>
        </w:rPr>
        <w:t xml:space="preserve">0.20</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--secondary-foreground</w:t>
      </w:r>
      <w:r>
        <w:rPr>
          <w:rStyle w:val="NormalTok"/>
        </w:rPr>
        <w:t xml:space="preserve">: </w:t>
      </w:r>
      <w:r>
        <w:rPr>
          <w:rStyle w:val="FunctionTok"/>
        </w:rPr>
        <w:t xml:space="preserve">oklch(</w:t>
      </w:r>
      <w:r>
        <w:rPr>
          <w:rStyle w:val="DecValTok"/>
        </w:rPr>
        <w:t xml:space="preserve">0.88</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Muted/subdued elements */</w:t>
      </w:r>
      <w:r>
        <w:br/>
      </w:r>
      <w:r>
        <w:rPr>
          <w:rStyle w:val="NormalTok"/>
        </w:rPr>
        <w:t xml:space="preserve">  </w:t>
      </w:r>
      <w:r>
        <w:rPr>
          <w:rStyle w:val="VariableTok"/>
        </w:rPr>
        <w:t xml:space="preserve">--muted</w:t>
      </w:r>
      <w:r>
        <w:rPr>
          <w:rStyle w:val="NormalTok"/>
        </w:rPr>
        <w:t xml:space="preserve">: </w:t>
      </w:r>
      <w:r>
        <w:rPr>
          <w:rStyle w:val="FunctionTok"/>
        </w:rPr>
        <w:t xml:space="preserve">oklch(</w:t>
      </w:r>
      <w:r>
        <w:rPr>
          <w:rStyle w:val="DecValTok"/>
        </w:rPr>
        <w:t xml:space="preserve">0.20</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--muted-foreground</w:t>
      </w:r>
      <w:r>
        <w:rPr>
          <w:rStyle w:val="NormalTok"/>
        </w:rPr>
        <w:t xml:space="preserve">: </w:t>
      </w:r>
      <w:r>
        <w:rPr>
          <w:rStyle w:val="FunctionTok"/>
        </w:rPr>
        <w:t xml:space="preserve">oklch(</w:t>
      </w:r>
      <w:r>
        <w:rPr>
          <w:rStyle w:val="DecValTok"/>
        </w:rPr>
        <w:t xml:space="preserve">0.55</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rPr>
          <w:rStyle w:val="NormalTok"/>
        </w:rPr>
        <w:t xml:space="preserve">      </w:t>
      </w:r>
      <w:r>
        <w:rPr>
          <w:rStyle w:val="CommentTok"/>
        </w:rPr>
        <w:t xml:space="preserve">/* Gray text */</w:t>
      </w:r>
      <w:r>
        <w:br/>
      </w:r>
      <w:r>
        <w:rPr>
          <w:rStyle w:val="NormalTok"/>
        </w:rPr>
        <w:t xml:space="preserve">  </w:t>
      </w:r>
      <w:r>
        <w:br/>
      </w:r>
      <w:r>
        <w:rPr>
          <w:rStyle w:val="NormalTok"/>
        </w:rPr>
        <w:t xml:space="preserve">  </w:t>
      </w:r>
      <w:r>
        <w:rPr>
          <w:rStyle w:val="CommentTok"/>
        </w:rPr>
        <w:t xml:space="preserve">/* Interactive accent */</w:t>
      </w:r>
      <w:r>
        <w:br/>
      </w:r>
      <w:r>
        <w:rPr>
          <w:rStyle w:val="NormalTok"/>
        </w:rPr>
        <w:t xml:space="preserve">  </w:t>
      </w:r>
      <w:r>
        <w:rPr>
          <w:rStyle w:val="VariableTok"/>
        </w:rPr>
        <w:t xml:space="preserve">--accent</w:t>
      </w:r>
      <w:r>
        <w:rPr>
          <w:rStyle w:val="NormalTok"/>
        </w:rPr>
        <w:t xml:space="preserve">: </w:t>
      </w:r>
      <w:r>
        <w:rPr>
          <w:rStyle w:val="FunctionTok"/>
        </w:rPr>
        <w:t xml:space="preserve">oklch(</w:t>
      </w:r>
      <w:r>
        <w:rPr>
          <w:rStyle w:val="DecValTok"/>
        </w:rPr>
        <w:t xml:space="preserve">0.22</w:t>
      </w:r>
      <w:r>
        <w:rPr>
          <w:rStyle w:val="NormalTok"/>
        </w:rPr>
        <w:t xml:space="preserve"> </w:t>
      </w:r>
      <w:r>
        <w:rPr>
          <w:rStyle w:val="DecValTok"/>
        </w:rPr>
        <w:t xml:space="preserve">0.01</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--accent-foreground</w:t>
      </w:r>
      <w:r>
        <w:rPr>
          <w:rStyle w:val="NormalTok"/>
        </w:rPr>
        <w:t xml:space="preserve">: </w:t>
      </w:r>
      <w:r>
        <w:rPr>
          <w:rStyle w:val="FunctionTok"/>
        </w:rPr>
        <w:t xml:space="preserve">oklch(</w:t>
      </w:r>
      <w:r>
        <w:rPr>
          <w:rStyle w:val="DecValTok"/>
        </w:rPr>
        <w:t xml:space="preserve">0.93</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Destructive/error */</w:t>
      </w:r>
      <w:r>
        <w:br/>
      </w:r>
      <w:r>
        <w:rPr>
          <w:rStyle w:val="NormalTok"/>
        </w:rPr>
        <w:t xml:space="preserve">  </w:t>
      </w:r>
      <w:r>
        <w:rPr>
          <w:rStyle w:val="VariableTok"/>
        </w:rPr>
        <w:t xml:space="preserve">--destructive</w:t>
      </w:r>
      <w:r>
        <w:rPr>
          <w:rStyle w:val="NormalTok"/>
        </w:rPr>
        <w:t xml:space="preserve">: </w:t>
      </w:r>
      <w:r>
        <w:rPr>
          <w:rStyle w:val="FunctionTok"/>
        </w:rPr>
        <w:t xml:space="preserve">oklch(</w:t>
      </w:r>
      <w:r>
        <w:rPr>
          <w:rStyle w:val="DecValTok"/>
        </w:rPr>
        <w:t xml:space="preserve">0.60</w:t>
      </w:r>
      <w:r>
        <w:rPr>
          <w:rStyle w:val="NormalTok"/>
        </w:rPr>
        <w:t xml:space="preserve"> </w:t>
      </w:r>
      <w:r>
        <w:rPr>
          <w:rStyle w:val="DecValTok"/>
        </w:rPr>
        <w:t xml:space="preserve">0.20</w:t>
      </w:r>
      <w:r>
        <w:rPr>
          <w:rStyle w:val="NormalTok"/>
        </w:rPr>
        <w:t xml:space="preserve"> </w:t>
      </w:r>
      <w:r>
        <w:rPr>
          <w:rStyle w:val="DecValTok"/>
        </w:rPr>
        <w:t xml:space="preserve">25</w:t>
      </w:r>
      <w:r>
        <w:rPr>
          <w:rStyle w:val="FunctionTok"/>
        </w:rPr>
        <w:t xml:space="preserve">)</w:t>
      </w:r>
      <w:r>
        <w:rPr>
          <w:rStyle w:val="OperatorTok"/>
        </w:rPr>
        <w:t xml:space="preserve">;</w:t>
      </w:r>
      <w:r>
        <w:rPr>
          <w:rStyle w:val="NormalTok"/>
        </w:rPr>
        <w:t xml:space="preserve">       </w:t>
      </w:r>
      <w:r>
        <w:rPr>
          <w:rStyle w:val="CommentTok"/>
        </w:rPr>
        <w:t xml:space="preserve">/* Soft red */</w:t>
      </w:r>
      <w:r>
        <w:br/>
      </w:r>
      <w:r>
        <w:rPr>
          <w:rStyle w:val="NormalTok"/>
        </w:rPr>
        <w:t xml:space="preserve">  </w:t>
      </w:r>
      <w:r>
        <w:br/>
      </w:r>
      <w:r>
        <w:rPr>
          <w:rStyle w:val="NormalTok"/>
        </w:rPr>
        <w:t xml:space="preserve">  </w:t>
      </w:r>
      <w:r>
        <w:rPr>
          <w:rStyle w:val="CommentTok"/>
        </w:rPr>
        <w:t xml:space="preserve">/* Borders &amp; inputs */</w:t>
      </w:r>
      <w:r>
        <w:br/>
      </w:r>
      <w:r>
        <w:rPr>
          <w:rStyle w:val="NormalTok"/>
        </w:rPr>
        <w:t xml:space="preserve">  </w:t>
      </w:r>
      <w:r>
        <w:rPr>
          <w:rStyle w:val="VariableTok"/>
        </w:rPr>
        <w:t xml:space="preserve">--border</w:t>
      </w:r>
      <w:r>
        <w:rPr>
          <w:rStyle w:val="NormalTok"/>
        </w:rPr>
        <w:t xml:space="preserve">: </w:t>
      </w:r>
      <w:r>
        <w:rPr>
          <w:rStyle w:val="FunctionTok"/>
        </w:rPr>
        <w:t xml:space="preserve">oklch(</w:t>
      </w:r>
      <w:r>
        <w:rPr>
          <w:rStyle w:val="DecValTok"/>
        </w:rPr>
        <w:t xml:space="preserve">0.25</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rPr>
          <w:rStyle w:val="NormalTok"/>
        </w:rPr>
        <w:t xml:space="preserve">          </w:t>
      </w:r>
      <w:r>
        <w:rPr>
          <w:rStyle w:val="CommentTok"/>
        </w:rPr>
        <w:t xml:space="preserve">/* Subtle dividers */</w:t>
      </w:r>
      <w:r>
        <w:br/>
      </w:r>
      <w:r>
        <w:rPr>
          <w:rStyle w:val="NormalTok"/>
        </w:rPr>
        <w:t xml:space="preserve">  </w:t>
      </w:r>
      <w:r>
        <w:rPr>
          <w:rStyle w:val="VariableTok"/>
        </w:rPr>
        <w:t xml:space="preserve">--input</w:t>
      </w:r>
      <w:r>
        <w:rPr>
          <w:rStyle w:val="NormalTok"/>
        </w:rPr>
        <w:t xml:space="preserve">: </w:t>
      </w:r>
      <w:r>
        <w:rPr>
          <w:rStyle w:val="FunctionTok"/>
        </w:rPr>
        <w:t xml:space="preserve">oklch(</w:t>
      </w:r>
      <w:r>
        <w:rPr>
          <w:rStyle w:val="DecValTok"/>
        </w:rPr>
        <w:t xml:space="preserve">0.22</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--ring</w:t>
      </w:r>
      <w:r>
        <w:rPr>
          <w:rStyle w:val="NormalTok"/>
        </w:rPr>
        <w:t xml:space="preserve">: </w:t>
      </w:r>
      <w:r>
        <w:rPr>
          <w:rStyle w:val="FunctionTok"/>
        </w:rPr>
        <w:t xml:space="preserve">oklch(</w:t>
      </w:r>
      <w:r>
        <w:rPr>
          <w:rStyle w:val="DecValTok"/>
        </w:rPr>
        <w:t xml:space="preserve">0.55</w:t>
      </w:r>
      <w:r>
        <w:rPr>
          <w:rStyle w:val="NormalTok"/>
        </w:rPr>
        <w:t xml:space="preserve"> </w:t>
      </w:r>
      <w:r>
        <w:rPr>
          <w:rStyle w:val="DecValTok"/>
        </w:rPr>
        <w:t xml:space="preserve">0.15</w:t>
      </w:r>
      <w:r>
        <w:rPr>
          <w:rStyle w:val="NormalTok"/>
        </w:rPr>
        <w:t xml:space="preserve"> </w:t>
      </w:r>
      <w:r>
        <w:rPr>
          <w:rStyle w:val="DecValTok"/>
        </w:rPr>
        <w:t xml:space="preserve">250</w:t>
      </w:r>
      <w:r>
        <w:rPr>
          <w:rStyle w:val="FunctionTok"/>
        </w:rPr>
        <w:t xml:space="preserve">)</w:t>
      </w:r>
      <w:r>
        <w:rPr>
          <w:rStyle w:val="OperatorTok"/>
        </w:rPr>
        <w:t xml:space="preserve">;</w:t>
      </w:r>
      <w:r>
        <w:rPr>
          <w:rStyle w:val="NormalTok"/>
        </w:rPr>
        <w:t xml:space="preserve">             </w:t>
      </w:r>
      <w:r>
        <w:rPr>
          <w:rStyle w:val="CommentTok"/>
        </w:rPr>
        <w:t xml:space="preserve">/* Focus ring */</w:t>
      </w:r>
      <w:r>
        <w:br/>
      </w:r>
      <w:r>
        <w:rPr>
          <w:rStyle w:val="NormalTok"/>
        </w:rPr>
        <w:t xml:space="preserve">  </w:t>
      </w:r>
      <w:r>
        <w:br/>
      </w:r>
      <w:r>
        <w:rPr>
          <w:rStyle w:val="NormalTok"/>
        </w:rPr>
        <w:t xml:space="preserve">  </w:t>
      </w:r>
      <w:r>
        <w:rPr>
          <w:rStyle w:val="CommentTok"/>
        </w:rPr>
        <w:t xml:space="preserve">/* Semantic colors */</w:t>
      </w:r>
      <w:r>
        <w:br/>
      </w:r>
      <w:r>
        <w:rPr>
          <w:rStyle w:val="NormalTok"/>
        </w:rPr>
        <w:t xml:space="preserve">  </w:t>
      </w:r>
      <w:r>
        <w:rPr>
          <w:rStyle w:val="VariableTok"/>
        </w:rPr>
        <w:t xml:space="preserve">--positive</w:t>
      </w:r>
      <w:r>
        <w:rPr>
          <w:rStyle w:val="NormalTok"/>
        </w:rPr>
        <w:t xml:space="preserve">: </w:t>
      </w:r>
      <w:r>
        <w:rPr>
          <w:rStyle w:val="FunctionTok"/>
        </w:rPr>
        <w:t xml:space="preserve">oklch(</w:t>
      </w:r>
      <w:r>
        <w:rPr>
          <w:rStyle w:val="DecValTok"/>
        </w:rPr>
        <w:t xml:space="preserve">0.70</w:t>
      </w:r>
      <w:r>
        <w:rPr>
          <w:rStyle w:val="NormalTok"/>
        </w:rPr>
        <w:t xml:space="preserve"> </w:t>
      </w:r>
      <w:r>
        <w:rPr>
          <w:rStyle w:val="DecValTok"/>
        </w:rPr>
        <w:t xml:space="preserve">0.17</w:t>
      </w:r>
      <w:r>
        <w:rPr>
          <w:rStyle w:val="NormalTok"/>
        </w:rPr>
        <w:t xml:space="preserve"> </w:t>
      </w:r>
      <w:r>
        <w:rPr>
          <w:rStyle w:val="DecValTok"/>
        </w:rPr>
        <w:t xml:space="preserve">160</w:t>
      </w:r>
      <w:r>
        <w:rPr>
          <w:rStyle w:val="FunctionTok"/>
        </w:rPr>
        <w:t xml:space="preserve">)</w:t>
      </w:r>
      <w:r>
        <w:rPr>
          <w:rStyle w:val="OperatorTok"/>
        </w:rPr>
        <w:t xml:space="preserve">;</w:t>
      </w:r>
      <w:r>
        <w:rPr>
          <w:rStyle w:val="NormalTok"/>
        </w:rPr>
        <w:t xml:space="preserve">         </w:t>
      </w:r>
      <w:r>
        <w:rPr>
          <w:rStyle w:val="CommentTok"/>
        </w:rPr>
        <w:t xml:space="preserve">/* Green - gains */</w:t>
      </w:r>
      <w:r>
        <w:br/>
      </w:r>
      <w:r>
        <w:rPr>
          <w:rStyle w:val="NormalTok"/>
        </w:rPr>
        <w:t xml:space="preserve">  </w:t>
      </w:r>
      <w:r>
        <w:rPr>
          <w:rStyle w:val="VariableTok"/>
        </w:rPr>
        <w:t xml:space="preserve">--negative</w:t>
      </w:r>
      <w:r>
        <w:rPr>
          <w:rStyle w:val="NormalTok"/>
        </w:rPr>
        <w:t xml:space="preserve">: </w:t>
      </w:r>
      <w:r>
        <w:rPr>
          <w:rStyle w:val="FunctionTok"/>
        </w:rPr>
        <w:t xml:space="preserve">oklch(</w:t>
      </w:r>
      <w:r>
        <w:rPr>
          <w:rStyle w:val="DecValTok"/>
        </w:rPr>
        <w:t xml:space="preserve">0.65</w:t>
      </w:r>
      <w:r>
        <w:rPr>
          <w:rStyle w:val="NormalTok"/>
        </w:rPr>
        <w:t xml:space="preserve"> </w:t>
      </w:r>
      <w:r>
        <w:rPr>
          <w:rStyle w:val="DecValTok"/>
        </w:rPr>
        <w:t xml:space="preserve">0.20</w:t>
      </w:r>
      <w:r>
        <w:rPr>
          <w:rStyle w:val="NormalTok"/>
        </w:rPr>
        <w:t xml:space="preserve"> </w:t>
      </w:r>
      <w:r>
        <w:rPr>
          <w:rStyle w:val="DecValTok"/>
        </w:rPr>
        <w:t xml:space="preserve">25</w:t>
      </w:r>
      <w:r>
        <w:rPr>
          <w:rStyle w:val="FunctionTok"/>
        </w:rPr>
        <w:t xml:space="preserve">)</w:t>
      </w:r>
      <w:r>
        <w:rPr>
          <w:rStyle w:val="OperatorTok"/>
        </w:rPr>
        <w:t xml:space="preserve">;</w:t>
      </w:r>
      <w:r>
        <w:rPr>
          <w:rStyle w:val="NormalTok"/>
        </w:rPr>
        <w:t xml:space="preserve">          </w:t>
      </w:r>
      <w:r>
        <w:rPr>
          <w:rStyle w:val="CommentTok"/>
        </w:rPr>
        <w:t xml:space="preserve">/* Red - losses */</w:t>
      </w:r>
      <w:r>
        <w:br/>
      </w:r>
      <w:r>
        <w:rPr>
          <w:rStyle w:val="NormalTok"/>
        </w:rPr>
        <w:t xml:space="preserve">  </w:t>
      </w:r>
      <w:r>
        <w:br/>
      </w:r>
      <w:r>
        <w:rPr>
          <w:rStyle w:val="NormalTok"/>
        </w:rPr>
        <w:t xml:space="preserve">  </w:t>
      </w:r>
      <w:r>
        <w:rPr>
          <w:rStyle w:val="CommentTok"/>
        </w:rPr>
        <w:t xml:space="preserve">/* Chart palette */</w:t>
      </w:r>
      <w:r>
        <w:br/>
      </w:r>
      <w:r>
        <w:rPr>
          <w:rStyle w:val="NormalTok"/>
        </w:rPr>
        <w:t xml:space="preserve">  --chart-1</w:t>
      </w:r>
      <w:r>
        <w:rPr>
          <w:rStyle w:val="InformationTok"/>
        </w:rPr>
        <w:t xml:space="preserve">: oklch(0.55 0.15 250)</w:t>
      </w:r>
      <w:r>
        <w:rPr>
          <w:rStyle w:val="NormalTok"/>
        </w:rPr>
        <w:t xml:space="preserve">;          </w:t>
      </w:r>
      <w:r>
        <w:rPr>
          <w:rStyle w:val="CommentTok"/>
        </w:rPr>
        <w:t xml:space="preserve">/* Blue */</w:t>
      </w:r>
      <w:r>
        <w:br/>
      </w:r>
      <w:r>
        <w:rPr>
          <w:rStyle w:val="NormalTok"/>
        </w:rPr>
        <w:t xml:space="preserve">  --chart-2</w:t>
      </w:r>
      <w:r>
        <w:rPr>
          <w:rStyle w:val="InformationTok"/>
        </w:rPr>
        <w:t xml:space="preserve">: oklch(0.70 0.17 160)</w:t>
      </w:r>
      <w:r>
        <w:rPr>
          <w:rStyle w:val="NormalTok"/>
        </w:rPr>
        <w:t xml:space="preserve">;          </w:t>
      </w:r>
      <w:r>
        <w:rPr>
          <w:rStyle w:val="CommentTok"/>
        </w:rPr>
        <w:t xml:space="preserve">/* Green */</w:t>
      </w:r>
      <w:r>
        <w:br/>
      </w:r>
      <w:r>
        <w:rPr>
          <w:rStyle w:val="NormalTok"/>
        </w:rPr>
        <w:t xml:space="preserve">  --chart-3</w:t>
      </w:r>
      <w:r>
        <w:rPr>
          <w:rStyle w:val="InformationTok"/>
        </w:rPr>
        <w:t xml:space="preserve">: oklch(0.65 0.20 25)</w:t>
      </w:r>
      <w:r>
        <w:rPr>
          <w:rStyle w:val="NormalTok"/>
        </w:rPr>
        <w:t xml:space="preserve">;           </w:t>
      </w:r>
      <w:r>
        <w:rPr>
          <w:rStyle w:val="CommentTok"/>
        </w:rPr>
        <w:t xml:space="preserve">/* Red */</w:t>
      </w:r>
      <w:r>
        <w:br/>
      </w:r>
      <w:r>
        <w:rPr>
          <w:rStyle w:val="NormalTok"/>
        </w:rPr>
        <w:t xml:space="preserve">  --chart-4</w:t>
      </w:r>
      <w:r>
        <w:rPr>
          <w:rStyle w:val="InformationTok"/>
        </w:rPr>
        <w:t xml:space="preserve">: oklch(0.70 0.15 80)</w:t>
      </w:r>
      <w:r>
        <w:rPr>
          <w:rStyle w:val="NormalTok"/>
        </w:rPr>
        <w:t xml:space="preserve">;           </w:t>
      </w:r>
      <w:r>
        <w:rPr>
          <w:rStyle w:val="CommentTok"/>
        </w:rPr>
        <w:t xml:space="preserve">/* Amber */</w:t>
      </w:r>
      <w:r>
        <w:br/>
      </w:r>
      <w:r>
        <w:rPr>
          <w:rStyle w:val="NormalTok"/>
        </w:rPr>
        <w:t xml:space="preserve">  --chart-5</w:t>
      </w:r>
      <w:r>
        <w:rPr>
          <w:rStyle w:val="InformationTok"/>
        </w:rPr>
        <w:t xml:space="preserve">: oklch(0.65 0.18 300)</w:t>
      </w:r>
      <w:r>
        <w:rPr>
          <w:rStyle w:val="NormalTok"/>
        </w:rPr>
        <w:t xml:space="preserve">;          </w:t>
      </w:r>
      <w:r>
        <w:rPr>
          <w:rStyle w:val="CommentTok"/>
        </w:rPr>
        <w:t xml:space="preserve">/* Purple */</w:t>
      </w:r>
      <w:r>
        <w:br/>
      </w:r>
      <w:r>
        <w:rPr>
          <w:rStyle w:val="NormalTok"/>
        </w:rPr>
        <w:t xml:space="preserve">  </w:t>
      </w:r>
      <w:r>
        <w:br/>
      </w:r>
      <w:r>
        <w:rPr>
          <w:rStyle w:val="NormalTok"/>
        </w:rPr>
        <w:t xml:space="preserve">  </w:t>
      </w:r>
      <w:r>
        <w:rPr>
          <w:rStyle w:val="CommentTok"/>
        </w:rPr>
        <w:t xml:space="preserve">/* Sidebar (darker variant) */</w:t>
      </w:r>
      <w:r>
        <w:br/>
      </w:r>
      <w:r>
        <w:rPr>
          <w:rStyle w:val="NormalTok"/>
        </w:rPr>
        <w:t xml:space="preserve">  </w:t>
      </w:r>
      <w:r>
        <w:rPr>
          <w:rStyle w:val="VariableTok"/>
        </w:rPr>
        <w:t xml:space="preserve">--sidebar</w:t>
      </w:r>
      <w:r>
        <w:rPr>
          <w:rStyle w:val="NormalTok"/>
        </w:rPr>
        <w:t xml:space="preserve">: </w:t>
      </w:r>
      <w:r>
        <w:rPr>
          <w:rStyle w:val="FunctionTok"/>
        </w:rPr>
        <w:t xml:space="preserve">oklch(</w:t>
      </w:r>
      <w:r>
        <w:rPr>
          <w:rStyle w:val="DecValTok"/>
        </w:rPr>
        <w:t xml:space="preserve">0.10</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--sidebar-foreground</w:t>
      </w:r>
      <w:r>
        <w:rPr>
          <w:rStyle w:val="NormalTok"/>
        </w:rPr>
        <w:t xml:space="preserve">: </w:t>
      </w:r>
      <w:r>
        <w:rPr>
          <w:rStyle w:val="FunctionTok"/>
        </w:rPr>
        <w:t xml:space="preserve">oklch(</w:t>
      </w:r>
      <w:r>
        <w:rPr>
          <w:rStyle w:val="DecValTok"/>
        </w:rPr>
        <w:t xml:space="preserve">0.88</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br/>
      </w:r>
      <w:r>
        <w:rPr>
          <w:rStyle w:val="NormalTok"/>
        </w:rPr>
        <w:t xml:space="preserve">  </w:t>
      </w:r>
      <w:r>
        <w:rPr>
          <w:rStyle w:val="VariableTok"/>
        </w:rPr>
        <w:t xml:space="preserve">--sidebar-primary</w:t>
      </w:r>
      <w:r>
        <w:rPr>
          <w:rStyle w:val="NormalTok"/>
        </w:rPr>
        <w:t xml:space="preserve">: </w:t>
      </w:r>
      <w:r>
        <w:rPr>
          <w:rStyle w:val="FunctionTok"/>
        </w:rPr>
        <w:t xml:space="preserve">oklch(</w:t>
      </w:r>
      <w:r>
        <w:rPr>
          <w:rStyle w:val="DecValTok"/>
        </w:rPr>
        <w:t xml:space="preserve">0.55</w:t>
      </w:r>
      <w:r>
        <w:rPr>
          <w:rStyle w:val="NormalTok"/>
        </w:rPr>
        <w:t xml:space="preserve"> </w:t>
      </w:r>
      <w:r>
        <w:rPr>
          <w:rStyle w:val="DecValTok"/>
        </w:rPr>
        <w:t xml:space="preserve">0.15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--sidebar-accent</w:t>
      </w:r>
      <w:r>
        <w:rPr>
          <w:rStyle w:val="NormalTok"/>
        </w:rPr>
        <w:t xml:space="preserve">: </w:t>
      </w:r>
      <w:r>
        <w:rPr>
          <w:rStyle w:val="FunctionTok"/>
        </w:rPr>
        <w:t xml:space="preserve">oklch(</w:t>
      </w:r>
      <w:r>
        <w:rPr>
          <w:rStyle w:val="DecValTok"/>
        </w:rPr>
        <w:t xml:space="preserve">0.18</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--sidebar-border</w:t>
      </w:r>
      <w:r>
        <w:rPr>
          <w:rStyle w:val="NormalTok"/>
        </w:rPr>
        <w:t xml:space="preserve">: </w:t>
      </w:r>
      <w:r>
        <w:rPr>
          <w:rStyle w:val="FunctionTok"/>
        </w:rPr>
        <w:t xml:space="preserve">oklch(</w:t>
      </w:r>
      <w:r>
        <w:rPr>
          <w:rStyle w:val="DecValTok"/>
        </w:rPr>
        <w:t xml:space="preserve">0.22</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Globe/map backgrounds */</w:t>
      </w:r>
      <w:r>
        <w:br/>
      </w:r>
      <w:r>
        <w:rPr>
          <w:rStyle w:val="NormalTok"/>
        </w:rPr>
        <w:t xml:space="preserve">  </w:t>
      </w:r>
      <w:r>
        <w:rPr>
          <w:rStyle w:val="VariableTok"/>
        </w:rPr>
        <w:t xml:space="preserve">--globe-bg</w:t>
      </w:r>
      <w:r>
        <w:rPr>
          <w:rStyle w:val="NormalTok"/>
        </w:rPr>
        <w:t xml:space="preserve">: </w:t>
      </w:r>
      <w:r>
        <w:rPr>
          <w:rStyle w:val="FunctionTok"/>
        </w:rPr>
        <w:t xml:space="preserve">oklch(</w:t>
      </w:r>
      <w:r>
        <w:rPr>
          <w:rStyle w:val="DecValTok"/>
        </w:rPr>
        <w:t xml:space="preserve">0.08</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--globe-surface</w:t>
      </w:r>
      <w:r>
        <w:rPr>
          <w:rStyle w:val="NormalTok"/>
        </w:rPr>
        <w:t xml:space="preserve">: </w:t>
      </w:r>
      <w:r>
        <w:rPr>
          <w:rStyle w:val="FunctionTok"/>
        </w:rPr>
        <w:t xml:space="preserve">oklch(</w:t>
      </w:r>
      <w:r>
        <w:rPr>
          <w:rStyle w:val="DecValTok"/>
        </w:rPr>
        <w:t xml:space="preserve">0.10</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w:t>
      </w:r>
    </w:p>
    <w:bookmarkEnd w:id="30"/>
    <w:bookmarkStart w:id="31" w:name="light-mode"/>
    <w:p>
      <w:pPr>
        <w:pStyle w:val="Heading4"/>
      </w:pPr>
      <w:r>
        <w:t xml:space="preserve">3.1.2 Light Mode</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--background</w:t>
      </w:r>
      <w:r>
        <w:rPr>
          <w:rStyle w:val="NormalTok"/>
        </w:rPr>
        <w:t xml:space="preserve">: </w:t>
      </w:r>
      <w:r>
        <w:rPr>
          <w:rStyle w:val="FunctionTok"/>
        </w:rPr>
        <w:t xml:space="preserve">oklch(</w:t>
      </w:r>
      <w:r>
        <w:rPr>
          <w:rStyle w:val="DecValTok"/>
        </w:rPr>
        <w:t xml:space="preserve">0.97</w:t>
      </w:r>
      <w:r>
        <w:rPr>
          <w:rStyle w:val="NormalTok"/>
        </w:rPr>
        <w:t xml:space="preserve"> </w:t>
      </w:r>
      <w:r>
        <w:rPr>
          <w:rStyle w:val="DecValTok"/>
        </w:rPr>
        <w:t xml:space="preserve">0.002</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--foreground</w:t>
      </w:r>
      <w:r>
        <w:rPr>
          <w:rStyle w:val="NormalTok"/>
        </w:rPr>
        <w:t xml:space="preserve">: </w:t>
      </w:r>
      <w:r>
        <w:rPr>
          <w:rStyle w:val="FunctionTok"/>
        </w:rPr>
        <w:t xml:space="preserve">oklch(</w:t>
      </w:r>
      <w:r>
        <w:rPr>
          <w:rStyle w:val="DecValTok"/>
        </w:rPr>
        <w:t xml:space="preserve">0.15</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--card</w:t>
      </w:r>
      <w:r>
        <w:rPr>
          <w:rStyle w:val="NormalTok"/>
        </w:rPr>
        <w:t xml:space="preserve">: </w:t>
      </w:r>
      <w:r>
        <w:rPr>
          <w:rStyle w:val="FunctionTok"/>
        </w:rPr>
        <w:t xml:space="preserve">oklch(</w:t>
      </w:r>
      <w:r>
        <w:rPr>
          <w:rStyle w:val="DecValTok"/>
        </w:rPr>
        <w:t xml:space="preserve">1.0</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br/>
      </w:r>
      <w:r>
        <w:rPr>
          <w:rStyle w:val="NormalTok"/>
        </w:rPr>
        <w:t xml:space="preserve">  </w:t>
      </w:r>
      <w:r>
        <w:rPr>
          <w:rStyle w:val="VariableTok"/>
        </w:rPr>
        <w:t xml:space="preserve">--card-foreground</w:t>
      </w:r>
      <w:r>
        <w:rPr>
          <w:rStyle w:val="NormalTok"/>
        </w:rPr>
        <w:t xml:space="preserve">: </w:t>
      </w:r>
      <w:r>
        <w:rPr>
          <w:rStyle w:val="FunctionTok"/>
        </w:rPr>
        <w:t xml:space="preserve">oklch(</w:t>
      </w:r>
      <w:r>
        <w:rPr>
          <w:rStyle w:val="DecValTok"/>
        </w:rPr>
        <w:t xml:space="preserve">0.15</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--popover</w:t>
      </w:r>
      <w:r>
        <w:rPr>
          <w:rStyle w:val="NormalTok"/>
        </w:rPr>
        <w:t xml:space="preserve">: </w:t>
      </w:r>
      <w:r>
        <w:rPr>
          <w:rStyle w:val="FunctionTok"/>
        </w:rPr>
        <w:t xml:space="preserve">oklch(</w:t>
      </w:r>
      <w:r>
        <w:rPr>
          <w:rStyle w:val="DecValTok"/>
        </w:rPr>
        <w:t xml:space="preserve">1.0</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br/>
      </w:r>
      <w:r>
        <w:rPr>
          <w:rStyle w:val="NormalTok"/>
        </w:rPr>
        <w:t xml:space="preserve">  </w:t>
      </w:r>
      <w:r>
        <w:rPr>
          <w:rStyle w:val="VariableTok"/>
        </w:rPr>
        <w:t xml:space="preserve">--popover-foreground</w:t>
      </w:r>
      <w:r>
        <w:rPr>
          <w:rStyle w:val="NormalTok"/>
        </w:rPr>
        <w:t xml:space="preserve">: </w:t>
      </w:r>
      <w:r>
        <w:rPr>
          <w:rStyle w:val="FunctionTok"/>
        </w:rPr>
        <w:t xml:space="preserve">oklch(</w:t>
      </w:r>
      <w:r>
        <w:rPr>
          <w:rStyle w:val="DecValTok"/>
        </w:rPr>
        <w:t xml:space="preserve">0.15</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--primary</w:t>
      </w:r>
      <w:r>
        <w:rPr>
          <w:rStyle w:val="NormalTok"/>
        </w:rPr>
        <w:t xml:space="preserve">: </w:t>
      </w:r>
      <w:r>
        <w:rPr>
          <w:rStyle w:val="FunctionTok"/>
        </w:rPr>
        <w:t xml:space="preserve">oklch(</w:t>
      </w:r>
      <w:r>
        <w:rPr>
          <w:rStyle w:val="DecValTok"/>
        </w:rPr>
        <w:t xml:space="preserve">0.45</w:t>
      </w:r>
      <w:r>
        <w:rPr>
          <w:rStyle w:val="NormalTok"/>
        </w:rPr>
        <w:t xml:space="preserve"> </w:t>
      </w:r>
      <w:r>
        <w:rPr>
          <w:rStyle w:val="DecValTok"/>
        </w:rPr>
        <w:t xml:space="preserve">0.18</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--primary-foreground</w:t>
      </w:r>
      <w:r>
        <w:rPr>
          <w:rStyle w:val="NormalTok"/>
        </w:rPr>
        <w:t xml:space="preserve">: </w:t>
      </w:r>
      <w:r>
        <w:rPr>
          <w:rStyle w:val="FunctionTok"/>
        </w:rPr>
        <w:t xml:space="preserve">oklch(</w:t>
      </w:r>
      <w:r>
        <w:rPr>
          <w:rStyle w:val="DecValTok"/>
        </w:rPr>
        <w:t xml:space="preserve">0.98</w:t>
      </w:r>
      <w:r>
        <w:rPr>
          <w:rStyle w:val="NormalTok"/>
        </w:rPr>
        <w:t xml:space="preserve"> </w:t>
      </w:r>
      <w:r>
        <w:rPr>
          <w:rStyle w:val="DecValTok"/>
        </w:rPr>
        <w:t xml:space="preserve">0</w:t>
      </w:r>
      <w:r>
        <w:rPr>
          <w:rStyle w:val="NormalTok"/>
        </w:rPr>
        <w:t xml:space="preserve"> </w:t>
      </w:r>
      <w:r>
        <w:rPr>
          <w:rStyle w:val="DecValTok"/>
        </w:rPr>
        <w:t xml:space="preserve">0</w:t>
      </w:r>
      <w:r>
        <w:rPr>
          <w:rStyle w:val="FunctionTok"/>
        </w:rPr>
        <w:t xml:space="preserve">)</w:t>
      </w:r>
      <w:r>
        <w:rPr>
          <w:rStyle w:val="OperatorTok"/>
        </w:rPr>
        <w:t xml:space="preserve">;</w:t>
      </w:r>
      <w:r>
        <w:br/>
      </w:r>
      <w:r>
        <w:rPr>
          <w:rStyle w:val="NormalTok"/>
        </w:rPr>
        <w:t xml:space="preserve">  </w:t>
      </w:r>
      <w:r>
        <w:rPr>
          <w:rStyle w:val="VariableTok"/>
        </w:rPr>
        <w:t xml:space="preserve">--secondary</w:t>
      </w:r>
      <w:r>
        <w:rPr>
          <w:rStyle w:val="NormalTok"/>
        </w:rPr>
        <w:t xml:space="preserve">: </w:t>
      </w:r>
      <w:r>
        <w:rPr>
          <w:rStyle w:val="FunctionTok"/>
        </w:rPr>
        <w:t xml:space="preserve">oklch(</w:t>
      </w:r>
      <w:r>
        <w:rPr>
          <w:rStyle w:val="DecValTok"/>
        </w:rPr>
        <w:t xml:space="preserve">0.94</w:t>
      </w:r>
      <w:r>
        <w:rPr>
          <w:rStyle w:val="NormalTok"/>
        </w:rPr>
        <w:t xml:space="preserve"> </w:t>
      </w:r>
      <w:r>
        <w:rPr>
          <w:rStyle w:val="DecValTok"/>
        </w:rPr>
        <w:t xml:space="preserve">0.003</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--secondary-foreground</w:t>
      </w:r>
      <w:r>
        <w:rPr>
          <w:rStyle w:val="NormalTok"/>
        </w:rPr>
        <w:t xml:space="preserve">: </w:t>
      </w:r>
      <w:r>
        <w:rPr>
          <w:rStyle w:val="FunctionTok"/>
        </w:rPr>
        <w:t xml:space="preserve">oklch(</w:t>
      </w:r>
      <w:r>
        <w:rPr>
          <w:rStyle w:val="DecValTok"/>
        </w:rPr>
        <w:t xml:space="preserve">0.25</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--muted</w:t>
      </w:r>
      <w:r>
        <w:rPr>
          <w:rStyle w:val="NormalTok"/>
        </w:rPr>
        <w:t xml:space="preserve">: </w:t>
      </w:r>
      <w:r>
        <w:rPr>
          <w:rStyle w:val="FunctionTok"/>
        </w:rPr>
        <w:t xml:space="preserve">oklch(</w:t>
      </w:r>
      <w:r>
        <w:rPr>
          <w:rStyle w:val="DecValTok"/>
        </w:rPr>
        <w:t xml:space="preserve">0.94</w:t>
      </w:r>
      <w:r>
        <w:rPr>
          <w:rStyle w:val="NormalTok"/>
        </w:rPr>
        <w:t xml:space="preserve"> </w:t>
      </w:r>
      <w:r>
        <w:rPr>
          <w:rStyle w:val="DecValTok"/>
        </w:rPr>
        <w:t xml:space="preserve">0.003</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--muted-foreground</w:t>
      </w:r>
      <w:r>
        <w:rPr>
          <w:rStyle w:val="NormalTok"/>
        </w:rPr>
        <w:t xml:space="preserve">: </w:t>
      </w:r>
      <w:r>
        <w:rPr>
          <w:rStyle w:val="FunctionTok"/>
        </w:rPr>
        <w:t xml:space="preserve">oklch(</w:t>
      </w:r>
      <w:r>
        <w:rPr>
          <w:rStyle w:val="DecValTok"/>
        </w:rPr>
        <w:t xml:space="preserve">0.45</w:t>
      </w:r>
      <w:r>
        <w:rPr>
          <w:rStyle w:val="NormalTok"/>
        </w:rPr>
        <w:t xml:space="preserve"> </w:t>
      </w:r>
      <w:r>
        <w:rPr>
          <w:rStyle w:val="DecValTok"/>
        </w:rPr>
        <w:t xml:space="preserve">0.01</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--accent</w:t>
      </w:r>
      <w:r>
        <w:rPr>
          <w:rStyle w:val="NormalTok"/>
        </w:rPr>
        <w:t xml:space="preserve">: </w:t>
      </w:r>
      <w:r>
        <w:rPr>
          <w:rStyle w:val="FunctionTok"/>
        </w:rPr>
        <w:t xml:space="preserve">oklch(</w:t>
      </w:r>
      <w:r>
        <w:rPr>
          <w:rStyle w:val="DecValTok"/>
        </w:rPr>
        <w:t xml:space="preserve">0.94</w:t>
      </w:r>
      <w:r>
        <w:rPr>
          <w:rStyle w:val="NormalTok"/>
        </w:rPr>
        <w:t xml:space="preserve"> </w:t>
      </w:r>
      <w:r>
        <w:rPr>
          <w:rStyle w:val="DecValTok"/>
        </w:rPr>
        <w:t xml:space="preserve">0.006</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--accent-foreground</w:t>
      </w:r>
      <w:r>
        <w:rPr>
          <w:rStyle w:val="NormalTok"/>
        </w:rPr>
        <w:t xml:space="preserve">: </w:t>
      </w:r>
      <w:r>
        <w:rPr>
          <w:rStyle w:val="FunctionTok"/>
        </w:rPr>
        <w:t xml:space="preserve">oklch(</w:t>
      </w:r>
      <w:r>
        <w:rPr>
          <w:rStyle w:val="DecValTok"/>
        </w:rPr>
        <w:t xml:space="preserve">0.15</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--destructive</w:t>
      </w:r>
      <w:r>
        <w:rPr>
          <w:rStyle w:val="NormalTok"/>
        </w:rPr>
        <w:t xml:space="preserve">: </w:t>
      </w:r>
      <w:r>
        <w:rPr>
          <w:rStyle w:val="FunctionTok"/>
        </w:rPr>
        <w:t xml:space="preserve">oklch(</w:t>
      </w:r>
      <w:r>
        <w:rPr>
          <w:rStyle w:val="DecValTok"/>
        </w:rPr>
        <w:t xml:space="preserve">0.55</w:t>
      </w:r>
      <w:r>
        <w:rPr>
          <w:rStyle w:val="NormalTok"/>
        </w:rPr>
        <w:t xml:space="preserve"> </w:t>
      </w:r>
      <w:r>
        <w:rPr>
          <w:rStyle w:val="DecValTok"/>
        </w:rPr>
        <w:t xml:space="preserve">0.22</w:t>
      </w:r>
      <w:r>
        <w:rPr>
          <w:rStyle w:val="NormalTok"/>
        </w:rPr>
        <w:t xml:space="preserve"> </w:t>
      </w:r>
      <w:r>
        <w:rPr>
          <w:rStyle w:val="DecValTok"/>
        </w:rPr>
        <w:t xml:space="preserve">25</w:t>
      </w:r>
      <w:r>
        <w:rPr>
          <w:rStyle w:val="FunctionTok"/>
        </w:rPr>
        <w:t xml:space="preserve">)</w:t>
      </w:r>
      <w:r>
        <w:rPr>
          <w:rStyle w:val="OperatorTok"/>
        </w:rPr>
        <w:t xml:space="preserve">;</w:t>
      </w:r>
      <w:r>
        <w:br/>
      </w:r>
      <w:r>
        <w:rPr>
          <w:rStyle w:val="NormalTok"/>
        </w:rPr>
        <w:t xml:space="preserve">  </w:t>
      </w:r>
      <w:r>
        <w:rPr>
          <w:rStyle w:val="VariableTok"/>
        </w:rPr>
        <w:t xml:space="preserve">--border</w:t>
      </w:r>
      <w:r>
        <w:rPr>
          <w:rStyle w:val="NormalTok"/>
        </w:rPr>
        <w:t xml:space="preserve">: </w:t>
      </w:r>
      <w:r>
        <w:rPr>
          <w:rStyle w:val="FunctionTok"/>
        </w:rPr>
        <w:t xml:space="preserve">oklch(</w:t>
      </w:r>
      <w:r>
        <w:rPr>
          <w:rStyle w:val="DecValTok"/>
        </w:rPr>
        <w:t xml:space="preserve">0.88</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--input</w:t>
      </w:r>
      <w:r>
        <w:rPr>
          <w:rStyle w:val="NormalTok"/>
        </w:rPr>
        <w:t xml:space="preserve">: </w:t>
      </w:r>
      <w:r>
        <w:rPr>
          <w:rStyle w:val="FunctionTok"/>
        </w:rPr>
        <w:t xml:space="preserve">oklch(</w:t>
      </w:r>
      <w:r>
        <w:rPr>
          <w:rStyle w:val="DecValTok"/>
        </w:rPr>
        <w:t xml:space="preserve">0.92</w:t>
      </w:r>
      <w:r>
        <w:rPr>
          <w:rStyle w:val="NormalTok"/>
        </w:rPr>
        <w:t xml:space="preserve"> </w:t>
      </w:r>
      <w:r>
        <w:rPr>
          <w:rStyle w:val="DecValTok"/>
        </w:rPr>
        <w:t xml:space="preserve">0.003</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--ring</w:t>
      </w:r>
      <w:r>
        <w:rPr>
          <w:rStyle w:val="NormalTok"/>
        </w:rPr>
        <w:t xml:space="preserve">: </w:t>
      </w:r>
      <w:r>
        <w:rPr>
          <w:rStyle w:val="FunctionTok"/>
        </w:rPr>
        <w:t xml:space="preserve">oklch(</w:t>
      </w:r>
      <w:r>
        <w:rPr>
          <w:rStyle w:val="DecValTok"/>
        </w:rPr>
        <w:t xml:space="preserve">0.45</w:t>
      </w:r>
      <w:r>
        <w:rPr>
          <w:rStyle w:val="NormalTok"/>
        </w:rPr>
        <w:t xml:space="preserve"> </w:t>
      </w:r>
      <w:r>
        <w:rPr>
          <w:rStyle w:val="DecValTok"/>
        </w:rPr>
        <w:t xml:space="preserve">0.18</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--positive</w:t>
      </w:r>
      <w:r>
        <w:rPr>
          <w:rStyle w:val="NormalTok"/>
        </w:rPr>
        <w:t xml:space="preserve">: </w:t>
      </w:r>
      <w:r>
        <w:rPr>
          <w:rStyle w:val="FunctionTok"/>
        </w:rPr>
        <w:t xml:space="preserve">oklch(</w:t>
      </w:r>
      <w:r>
        <w:rPr>
          <w:rStyle w:val="DecValTok"/>
        </w:rPr>
        <w:t xml:space="preserve">0.45</w:t>
      </w:r>
      <w:r>
        <w:rPr>
          <w:rStyle w:val="NormalTok"/>
        </w:rPr>
        <w:t xml:space="preserve"> </w:t>
      </w:r>
      <w:r>
        <w:rPr>
          <w:rStyle w:val="DecValTok"/>
        </w:rPr>
        <w:t xml:space="preserve">0.18</w:t>
      </w:r>
      <w:r>
        <w:rPr>
          <w:rStyle w:val="NormalTok"/>
        </w:rPr>
        <w:t xml:space="preserve"> </w:t>
      </w:r>
      <w:r>
        <w:rPr>
          <w:rStyle w:val="DecValTok"/>
        </w:rPr>
        <w:t xml:space="preserve">160</w:t>
      </w:r>
      <w:r>
        <w:rPr>
          <w:rStyle w:val="FunctionTok"/>
        </w:rPr>
        <w:t xml:space="preserve">)</w:t>
      </w:r>
      <w:r>
        <w:rPr>
          <w:rStyle w:val="OperatorTok"/>
        </w:rPr>
        <w:t xml:space="preserve">;</w:t>
      </w:r>
      <w:r>
        <w:br/>
      </w:r>
      <w:r>
        <w:rPr>
          <w:rStyle w:val="NormalTok"/>
        </w:rPr>
        <w:t xml:space="preserve">  </w:t>
      </w:r>
      <w:r>
        <w:rPr>
          <w:rStyle w:val="VariableTok"/>
        </w:rPr>
        <w:t xml:space="preserve">--negative</w:t>
      </w:r>
      <w:r>
        <w:rPr>
          <w:rStyle w:val="NormalTok"/>
        </w:rPr>
        <w:t xml:space="preserve">: </w:t>
      </w:r>
      <w:r>
        <w:rPr>
          <w:rStyle w:val="FunctionTok"/>
        </w:rPr>
        <w:t xml:space="preserve">oklch(</w:t>
      </w:r>
      <w:r>
        <w:rPr>
          <w:rStyle w:val="DecValTok"/>
        </w:rPr>
        <w:t xml:space="preserve">0.50</w:t>
      </w:r>
      <w:r>
        <w:rPr>
          <w:rStyle w:val="NormalTok"/>
        </w:rPr>
        <w:t xml:space="preserve"> </w:t>
      </w:r>
      <w:r>
        <w:rPr>
          <w:rStyle w:val="DecValTok"/>
        </w:rPr>
        <w:t xml:space="preserve">0.22</w:t>
      </w:r>
      <w:r>
        <w:rPr>
          <w:rStyle w:val="NormalTok"/>
        </w:rPr>
        <w:t xml:space="preserve"> </w:t>
      </w:r>
      <w:r>
        <w:rPr>
          <w:rStyle w:val="DecValTok"/>
        </w:rPr>
        <w:t xml:space="preserve">25</w:t>
      </w:r>
      <w:r>
        <w:rPr>
          <w:rStyle w:val="FunctionTok"/>
        </w:rPr>
        <w:t xml:space="preserve">)</w:t>
      </w:r>
      <w:r>
        <w:rPr>
          <w:rStyle w:val="OperatorTok"/>
        </w:rPr>
        <w:t xml:space="preserve">;</w:t>
      </w:r>
      <w:r>
        <w:br/>
      </w:r>
      <w:r>
        <w:rPr>
          <w:rStyle w:val="NormalTok"/>
        </w:rPr>
        <w:t xml:space="preserve">  --chart-1</w:t>
      </w:r>
      <w:r>
        <w:rPr>
          <w:rStyle w:val="InformationTok"/>
        </w:rPr>
        <w:t xml:space="preserve">: oklch(0.45 0.18 250)</w:t>
      </w:r>
      <w:r>
        <w:rPr>
          <w:rStyle w:val="NormalTok"/>
        </w:rPr>
        <w:t xml:space="preserve">;</w:t>
      </w:r>
      <w:r>
        <w:br/>
      </w:r>
      <w:r>
        <w:rPr>
          <w:rStyle w:val="NormalTok"/>
        </w:rPr>
        <w:t xml:space="preserve">  --chart-2</w:t>
      </w:r>
      <w:r>
        <w:rPr>
          <w:rStyle w:val="InformationTok"/>
        </w:rPr>
        <w:t xml:space="preserve">: oklch(0.45 0.18 160)</w:t>
      </w:r>
      <w:r>
        <w:rPr>
          <w:rStyle w:val="NormalTok"/>
        </w:rPr>
        <w:t xml:space="preserve">;</w:t>
      </w:r>
      <w:r>
        <w:br/>
      </w:r>
      <w:r>
        <w:rPr>
          <w:rStyle w:val="NormalTok"/>
        </w:rPr>
        <w:t xml:space="preserve">  --chart-3</w:t>
      </w:r>
      <w:r>
        <w:rPr>
          <w:rStyle w:val="InformationTok"/>
        </w:rPr>
        <w:t xml:space="preserve">: oklch(0.50 0.22 25)</w:t>
      </w:r>
      <w:r>
        <w:rPr>
          <w:rStyle w:val="NormalTok"/>
        </w:rPr>
        <w:t xml:space="preserve">;</w:t>
      </w:r>
      <w:r>
        <w:br/>
      </w:r>
      <w:r>
        <w:rPr>
          <w:rStyle w:val="NormalTok"/>
        </w:rPr>
        <w:t xml:space="preserve">  --chart-4</w:t>
      </w:r>
      <w:r>
        <w:rPr>
          <w:rStyle w:val="InformationTok"/>
        </w:rPr>
        <w:t xml:space="preserve">: oklch(0.55 0.18 80)</w:t>
      </w:r>
      <w:r>
        <w:rPr>
          <w:rStyle w:val="NormalTok"/>
        </w:rPr>
        <w:t xml:space="preserve">;</w:t>
      </w:r>
      <w:r>
        <w:br/>
      </w:r>
      <w:r>
        <w:rPr>
          <w:rStyle w:val="NormalTok"/>
        </w:rPr>
        <w:t xml:space="preserve">  --chart-5</w:t>
      </w:r>
      <w:r>
        <w:rPr>
          <w:rStyle w:val="InformationTok"/>
        </w:rPr>
        <w:t xml:space="preserve">: oklch(0.50 0.20 300)</w:t>
      </w:r>
      <w:r>
        <w:rPr>
          <w:rStyle w:val="NormalTok"/>
        </w:rPr>
        <w:t xml:space="preserve">;</w:t>
      </w:r>
      <w:r>
        <w:br/>
      </w:r>
      <w:r>
        <w:rPr>
          <w:rStyle w:val="NormalTok"/>
        </w:rPr>
        <w:t xml:space="preserve">  </w:t>
      </w:r>
      <w:r>
        <w:rPr>
          <w:rStyle w:val="VariableTok"/>
        </w:rPr>
        <w:t xml:space="preserve">--sidebar</w:t>
      </w:r>
      <w:r>
        <w:rPr>
          <w:rStyle w:val="NormalTok"/>
        </w:rPr>
        <w:t xml:space="preserve">: </w:t>
      </w:r>
      <w:r>
        <w:rPr>
          <w:rStyle w:val="FunctionTok"/>
        </w:rPr>
        <w:t xml:space="preserve">oklch(</w:t>
      </w:r>
      <w:r>
        <w:rPr>
          <w:rStyle w:val="DecValTok"/>
        </w:rPr>
        <w:t xml:space="preserve">0.98</w:t>
      </w:r>
      <w:r>
        <w:rPr>
          <w:rStyle w:val="NormalTok"/>
        </w:rPr>
        <w:t xml:space="preserve"> </w:t>
      </w:r>
      <w:r>
        <w:rPr>
          <w:rStyle w:val="DecValTok"/>
        </w:rPr>
        <w:t xml:space="preserve">0.002</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--sidebar-foreground</w:t>
      </w:r>
      <w:r>
        <w:rPr>
          <w:rStyle w:val="NormalTok"/>
        </w:rPr>
        <w:t xml:space="preserve">: </w:t>
      </w:r>
      <w:r>
        <w:rPr>
          <w:rStyle w:val="FunctionTok"/>
        </w:rPr>
        <w:t xml:space="preserve">oklch(</w:t>
      </w:r>
      <w:r>
        <w:rPr>
          <w:rStyle w:val="DecValTok"/>
        </w:rPr>
        <w:t xml:space="preserve">0.25</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--sidebar-border</w:t>
      </w:r>
      <w:r>
        <w:rPr>
          <w:rStyle w:val="NormalTok"/>
        </w:rPr>
        <w:t xml:space="preserve">: </w:t>
      </w:r>
      <w:r>
        <w:rPr>
          <w:rStyle w:val="FunctionTok"/>
        </w:rPr>
        <w:t xml:space="preserve">oklch(</w:t>
      </w:r>
      <w:r>
        <w:rPr>
          <w:rStyle w:val="DecValTok"/>
        </w:rPr>
        <w:t xml:space="preserve">0.90</w:t>
      </w:r>
      <w:r>
        <w:rPr>
          <w:rStyle w:val="NormalTok"/>
        </w:rPr>
        <w:t xml:space="preserve"> </w:t>
      </w:r>
      <w:r>
        <w:rPr>
          <w:rStyle w:val="DecValTok"/>
        </w:rPr>
        <w:t xml:space="preserve">0.003</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--globe-bg</w:t>
      </w:r>
      <w:r>
        <w:rPr>
          <w:rStyle w:val="NormalTok"/>
        </w:rPr>
        <w:t xml:space="preserve">: </w:t>
      </w:r>
      <w:r>
        <w:rPr>
          <w:rStyle w:val="FunctionTok"/>
        </w:rPr>
        <w:t xml:space="preserve">oklch(</w:t>
      </w:r>
      <w:r>
        <w:rPr>
          <w:rStyle w:val="DecValTok"/>
        </w:rPr>
        <w:t xml:space="preserve">0.94</w:t>
      </w:r>
      <w:r>
        <w:rPr>
          <w:rStyle w:val="NormalTok"/>
        </w:rPr>
        <w:t xml:space="preserve"> </w:t>
      </w:r>
      <w:r>
        <w:rPr>
          <w:rStyle w:val="DecValTok"/>
        </w:rPr>
        <w:t xml:space="preserve">0.003</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VariableTok"/>
        </w:rPr>
        <w:t xml:space="preserve">--globe-surface</w:t>
      </w:r>
      <w:r>
        <w:rPr>
          <w:rStyle w:val="NormalTok"/>
        </w:rPr>
        <w:t xml:space="preserve">: </w:t>
      </w:r>
      <w:r>
        <w:rPr>
          <w:rStyle w:val="FunctionTok"/>
        </w:rPr>
        <w:t xml:space="preserve">oklch(</w:t>
      </w:r>
      <w:r>
        <w:rPr>
          <w:rStyle w:val="DecValTok"/>
        </w:rPr>
        <w:t xml:space="preserve">0.90</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w:t>
      </w:r>
    </w:p>
    <w:bookmarkEnd w:id="31"/>
    <w:bookmarkStart w:id="32" w:name="semantic-status-colors"/>
    <w:p>
      <w:pPr>
        <w:pStyle w:val="Heading4"/>
      </w:pPr>
      <w:r>
        <w:t xml:space="preserve">3.1.3 Semantic Status Colors</w:t>
      </w:r>
    </w:p>
    <w:tbl>
      <w:tblPr>
        <w:tblStyle w:val="Table"/>
        <w:tblW w:type="pct" w:w="5000"/>
        <w:tblLook w:firstRow="1" w:lastRow="0" w:firstColumn="0" w:lastColumn="0" w:noHBand="0" w:noVBand="0" w:val="0020"/>
        <w:jc w:val="start"/>
      </w:tblPr>
      <w:tblGrid>
        <w:gridCol w:w="1667"/>
        <w:gridCol w:w="2292"/>
        <w:gridCol w:w="2501"/>
        <w:gridCol w:w="1458"/>
      </w:tblGrid>
      <w:tr>
        <w:trPr>
          <w:tblHeader w:val="true"/>
        </w:trPr>
        <w:tc>
          <w:tcPr/>
          <w:p>
            <w:pPr>
              <w:pStyle w:val="Compact"/>
              <w:jc w:val="left"/>
            </w:pPr>
            <w:r>
              <w:t xml:space="preserve">Status</w:t>
            </w:r>
          </w:p>
        </w:tc>
        <w:tc>
          <w:tcPr/>
          <w:p>
            <w:pPr>
              <w:pStyle w:val="Compact"/>
              <w:jc w:val="left"/>
            </w:pPr>
            <w:r>
              <w:t xml:space="preserve">Dark Mode</w:t>
            </w:r>
          </w:p>
        </w:tc>
        <w:tc>
          <w:tcPr/>
          <w:p>
            <w:pPr>
              <w:pStyle w:val="Compact"/>
              <w:jc w:val="left"/>
            </w:pPr>
            <w:r>
              <w:t xml:space="preserve">Light Mode</w:t>
            </w:r>
          </w:p>
        </w:tc>
        <w:tc>
          <w:tcPr/>
          <w:p>
            <w:pPr>
              <w:pStyle w:val="Compact"/>
              <w:jc w:val="left"/>
            </w:pPr>
            <w:r>
              <w:t xml:space="preserve">Usage</w:t>
            </w:r>
          </w:p>
        </w:tc>
      </w:tr>
      <w:tr>
        <w:tc>
          <w:tcPr/>
          <w:p>
            <w:pPr>
              <w:pStyle w:val="Compact"/>
              <w:jc w:val="left"/>
            </w:pPr>
            <w:r>
              <w:t xml:space="preserve">Positive/Gain</w:t>
            </w:r>
          </w:p>
        </w:tc>
        <w:tc>
          <w:tcPr/>
          <w:p>
            <w:pPr>
              <w:pStyle w:val="Compact"/>
              <w:jc w:val="left"/>
            </w:pPr>
            <w:r>
              <w:rPr>
                <w:rStyle w:val="VerbatimChar"/>
              </w:rPr>
              <w:t xml:space="preserve">oklch(0.70 0.17 160)</w:t>
            </w:r>
          </w:p>
        </w:tc>
        <w:tc>
          <w:tcPr/>
          <w:p>
            <w:pPr>
              <w:pStyle w:val="Compact"/>
              <w:jc w:val="left"/>
            </w:pPr>
            <w:r>
              <w:rPr>
                <w:rStyle w:val="VerbatimChar"/>
              </w:rPr>
              <w:t xml:space="preserve">oklch(0.45 0.18 160)</w:t>
            </w:r>
          </w:p>
        </w:tc>
        <w:tc>
          <w:tcPr/>
          <w:p>
            <w:pPr>
              <w:pStyle w:val="Compact"/>
              <w:jc w:val="left"/>
            </w:pPr>
            <w:r>
              <w:t xml:space="preserve">Price increases, bullish</w:t>
            </w:r>
          </w:p>
        </w:tc>
      </w:tr>
      <w:tr>
        <w:tc>
          <w:tcPr/>
          <w:p>
            <w:pPr>
              <w:pStyle w:val="Compact"/>
              <w:jc w:val="left"/>
            </w:pPr>
            <w:r>
              <w:t xml:space="preserve">Negative/Loss</w:t>
            </w:r>
          </w:p>
        </w:tc>
        <w:tc>
          <w:tcPr/>
          <w:p>
            <w:pPr>
              <w:pStyle w:val="Compact"/>
              <w:jc w:val="left"/>
            </w:pPr>
            <w:r>
              <w:rPr>
                <w:rStyle w:val="VerbatimChar"/>
              </w:rPr>
              <w:t xml:space="preserve">oklch(0.65 0.20 25)</w:t>
            </w:r>
          </w:p>
        </w:tc>
        <w:tc>
          <w:tcPr/>
          <w:p>
            <w:pPr>
              <w:pStyle w:val="Compact"/>
              <w:jc w:val="left"/>
            </w:pPr>
            <w:r>
              <w:rPr>
                <w:rStyle w:val="VerbatimChar"/>
              </w:rPr>
              <w:t xml:space="preserve">oklch(0.50 0.22 25)</w:t>
            </w:r>
          </w:p>
        </w:tc>
        <w:tc>
          <w:tcPr/>
          <w:p>
            <w:pPr>
              <w:pStyle w:val="Compact"/>
              <w:jc w:val="left"/>
            </w:pPr>
            <w:r>
              <w:t xml:space="preserve">Price decreases, bearish</w:t>
            </w:r>
          </w:p>
        </w:tc>
      </w:tr>
      <w:tr>
        <w:tc>
          <w:tcPr/>
          <w:p>
            <w:pPr>
              <w:pStyle w:val="Compact"/>
              <w:jc w:val="left"/>
            </w:pPr>
            <w:r>
              <w:t xml:space="preserve">Warning</w:t>
            </w:r>
          </w:p>
        </w:tc>
        <w:tc>
          <w:tcPr/>
          <w:p>
            <w:pPr>
              <w:pStyle w:val="Compact"/>
              <w:jc w:val="left"/>
            </w:pPr>
            <w:r>
              <w:rPr>
                <w:rStyle w:val="VerbatimChar"/>
              </w:rPr>
              <w:t xml:space="preserve">bg-amber-500/15 text-amber-400</w:t>
            </w:r>
          </w:p>
        </w:tc>
        <w:tc>
          <w:tcPr/>
          <w:p>
            <w:pPr>
              <w:pStyle w:val="Compact"/>
              <w:jc w:val="left"/>
            </w:pPr>
            <w:r>
              <w:t xml:space="preserve">Similar</w:t>
            </w:r>
          </w:p>
        </w:tc>
        <w:tc>
          <w:tcPr/>
          <w:p>
            <w:pPr>
              <w:pStyle w:val="Compact"/>
              <w:jc w:val="left"/>
            </w:pPr>
            <w:r>
              <w:t xml:space="preserve">Elevated risk</w:t>
            </w:r>
          </w:p>
        </w:tc>
      </w:tr>
      <w:tr>
        <w:tc>
          <w:tcPr/>
          <w:p>
            <w:pPr>
              <w:pStyle w:val="Compact"/>
              <w:jc w:val="left"/>
            </w:pPr>
            <w:r>
              <w:t xml:space="preserve">Critical</w:t>
            </w:r>
          </w:p>
        </w:tc>
        <w:tc>
          <w:tcPr/>
          <w:p>
            <w:pPr>
              <w:pStyle w:val="Compact"/>
              <w:jc w:val="left"/>
            </w:pPr>
            <w:r>
              <w:rPr>
                <w:rStyle w:val="VerbatimChar"/>
              </w:rPr>
              <w:t xml:space="preserve">bg-red-500/15 text-red-400</w:t>
            </w:r>
          </w:p>
        </w:tc>
        <w:tc>
          <w:tcPr/>
          <w:p>
            <w:pPr>
              <w:pStyle w:val="Compact"/>
              <w:jc w:val="left"/>
            </w:pPr>
            <w:r>
              <w:t xml:space="preserve">Similar</w:t>
            </w:r>
          </w:p>
        </w:tc>
        <w:tc>
          <w:tcPr/>
          <w:p>
            <w:pPr>
              <w:pStyle w:val="Compact"/>
              <w:jc w:val="left"/>
            </w:pPr>
            <w:r>
              <w:t xml:space="preserve">High severity</w:t>
            </w:r>
          </w:p>
        </w:tc>
      </w:tr>
      <w:tr>
        <w:tc>
          <w:tcPr/>
          <w:p>
            <w:pPr>
              <w:pStyle w:val="Compact"/>
              <w:jc w:val="left"/>
            </w:pPr>
            <w:r>
              <w:t xml:space="preserve">Info</w:t>
            </w:r>
          </w:p>
        </w:tc>
        <w:tc>
          <w:tcPr/>
          <w:p>
            <w:pPr>
              <w:pStyle w:val="Compact"/>
              <w:jc w:val="left"/>
            </w:pPr>
            <w:r>
              <w:rPr>
                <w:rStyle w:val="VerbatimChar"/>
              </w:rPr>
              <w:t xml:space="preserve">bg-blue-500/15 text-blue-400</w:t>
            </w:r>
          </w:p>
        </w:tc>
        <w:tc>
          <w:tcPr/>
          <w:p>
            <w:pPr>
              <w:pStyle w:val="Compact"/>
              <w:jc w:val="left"/>
            </w:pPr>
            <w:r>
              <w:t xml:space="preserve">Similar</w:t>
            </w:r>
          </w:p>
        </w:tc>
        <w:tc>
          <w:tcPr/>
          <w:p>
            <w:pPr>
              <w:pStyle w:val="Compact"/>
              <w:jc w:val="left"/>
            </w:pPr>
            <w:r>
              <w:t xml:space="preserve">Neutral information</w:t>
            </w:r>
          </w:p>
        </w:tc>
      </w:tr>
      <w:tr>
        <w:tc>
          <w:tcPr/>
          <w:p>
            <w:pPr>
              <w:pStyle w:val="Compact"/>
              <w:jc w:val="left"/>
            </w:pPr>
            <w:r>
              <w:t xml:space="preserve">Success</w:t>
            </w:r>
          </w:p>
        </w:tc>
        <w:tc>
          <w:tcPr/>
          <w:p>
            <w:pPr>
              <w:pStyle w:val="Compact"/>
              <w:jc w:val="left"/>
            </w:pPr>
            <w:r>
              <w:rPr>
                <w:rStyle w:val="VerbatimChar"/>
              </w:rPr>
              <w:t xml:space="preserve">bg-emerald-500/15 text-emerald-400</w:t>
            </w:r>
          </w:p>
        </w:tc>
        <w:tc>
          <w:tcPr/>
          <w:p>
            <w:pPr>
              <w:pStyle w:val="Compact"/>
              <w:jc w:val="left"/>
            </w:pPr>
            <w:r>
              <w:t xml:space="preserve">Similar</w:t>
            </w:r>
          </w:p>
        </w:tc>
        <w:tc>
          <w:tcPr/>
          <w:p>
            <w:pPr>
              <w:pStyle w:val="Compact"/>
              <w:jc w:val="left"/>
            </w:pPr>
            <w:r>
              <w:t xml:space="preserve">Normal status</w:t>
            </w:r>
          </w:p>
        </w:tc>
      </w:tr>
    </w:tbl>
    <w:bookmarkEnd w:id="32"/>
    <w:bookmarkEnd w:id="33"/>
    <w:bookmarkStart w:id="37" w:name="typography"/>
    <w:p>
      <w:pPr>
        <w:pStyle w:val="Heading3"/>
      </w:pPr>
      <w:r>
        <w:t xml:space="preserve">3.2 Typography</w:t>
      </w:r>
    </w:p>
    <w:bookmarkStart w:id="34" w:name="font-stack"/>
    <w:p>
      <w:pPr>
        <w:pStyle w:val="Heading4"/>
      </w:pPr>
      <w:r>
        <w:t xml:space="preserve">3.2.1 Font Stack</w:t>
      </w:r>
    </w:p>
    <w:p>
      <w:pPr>
        <w:pStyle w:val="SourceCode"/>
      </w:pPr>
      <w:r>
        <w:rPr>
          <w:rStyle w:val="CommentTok"/>
        </w:rPr>
        <w:t xml:space="preserve">/* Primary sans-serif */</w:t>
      </w:r>
      <w:r>
        <w:br/>
      </w:r>
      <w:r>
        <w:rPr>
          <w:rStyle w:val="NormalTok"/>
        </w:rPr>
        <w:t xml:space="preserve">--font-sans</w:t>
      </w:r>
      <w:r>
        <w:rPr>
          <w:rStyle w:val="InformationTok"/>
        </w:rPr>
        <w:t xml:space="preserve">: 'IBM</w:t>
      </w:r>
      <w:r>
        <w:rPr>
          <w:rStyle w:val="NormalTok"/>
        </w:rPr>
        <w:t xml:space="preserve"> Plex Sans'</w:t>
      </w:r>
      <w:r>
        <w:rPr>
          <w:rStyle w:val="OperatorTok"/>
        </w:rPr>
        <w:t xml:space="preserve">,</w:t>
      </w:r>
      <w:r>
        <w:rPr>
          <w:rStyle w:val="NormalTok"/>
        </w:rPr>
        <w:t xml:space="preserve"> system-ui</w:t>
      </w:r>
      <w:r>
        <w:rPr>
          <w:rStyle w:val="OperatorTok"/>
        </w:rPr>
        <w:t xml:space="preserve">,</w:t>
      </w:r>
      <w:r>
        <w:rPr>
          <w:rStyle w:val="NormalTok"/>
        </w:rPr>
        <w:t xml:space="preserve"> -apple-system</w:t>
      </w:r>
      <w:r>
        <w:rPr>
          <w:rStyle w:val="OperatorTok"/>
        </w:rPr>
        <w:t xml:space="preserve">,</w:t>
      </w:r>
      <w:r>
        <w:rPr>
          <w:rStyle w:val="NormalTok"/>
        </w:rPr>
        <w:t xml:space="preserve"> sans-serif;</w:t>
      </w:r>
      <w:r>
        <w:br/>
        <w:br/>
      </w:r>
      <w:r>
        <w:rPr>
          <w:rStyle w:val="CommentTok"/>
        </w:rPr>
        <w:t xml:space="preserve">/* Monospace for data */</w:t>
      </w:r>
      <w:r>
        <w:br/>
      </w:r>
      <w:r>
        <w:rPr>
          <w:rStyle w:val="NormalTok"/>
        </w:rPr>
        <w:t xml:space="preserve">--font-mono</w:t>
      </w:r>
      <w:r>
        <w:rPr>
          <w:rStyle w:val="InformationTok"/>
        </w:rPr>
        <w:t xml:space="preserve">: 'JetBrains</w:t>
      </w:r>
      <w:r>
        <w:rPr>
          <w:rStyle w:val="NormalTok"/>
        </w:rPr>
        <w:t xml:space="preserve"> Mono'</w:t>
      </w:r>
      <w:r>
        <w:rPr>
          <w:rStyle w:val="OperatorTok"/>
        </w:rPr>
        <w:t xml:space="preserve">,</w:t>
      </w:r>
      <w:r>
        <w:rPr>
          <w:rStyle w:val="NormalTok"/>
        </w:rPr>
        <w:t xml:space="preserve"> ui-monospace</w:t>
      </w:r>
      <w:r>
        <w:rPr>
          <w:rStyle w:val="OperatorTok"/>
        </w:rPr>
        <w:t xml:space="preserve">,</w:t>
      </w:r>
      <w:r>
        <w:rPr>
          <w:rStyle w:val="NormalTok"/>
        </w:rPr>
        <w:t xml:space="preserve"> monospace;</w:t>
      </w:r>
    </w:p>
    <w:p>
      <w:pPr>
        <w:pStyle w:val="FirstParagraph"/>
      </w:pPr>
      <w:r>
        <w:rPr>
          <w:bCs/>
          <w:b/>
        </w:rPr>
        <w:t xml:space="preserve">Font Loading (Next.js):</w:t>
      </w:r>
    </w:p>
    <w:p>
      <w:pPr>
        <w:pStyle w:val="SourceCode"/>
      </w:pPr>
      <w:r>
        <w:rPr>
          <w:rStyle w:val="ImportTok"/>
        </w:rPr>
        <w:t xml:space="preserve">import</w:t>
      </w:r>
      <w:r>
        <w:rPr>
          <w:rStyle w:val="NormalTok"/>
        </w:rPr>
        <w:t xml:space="preserve"> { IBM_Plex_Sans</w:t>
      </w:r>
      <w:r>
        <w:rPr>
          <w:rStyle w:val="OperatorTok"/>
        </w:rPr>
        <w:t xml:space="preserve">,</w:t>
      </w:r>
      <w:r>
        <w:rPr>
          <w:rStyle w:val="NormalTok"/>
        </w:rPr>
        <w:t xml:space="preserve"> JetBrains_Mono } </w:t>
      </w:r>
      <w:r>
        <w:rPr>
          <w:rStyle w:val="ImportTok"/>
        </w:rPr>
        <w:t xml:space="preserve">from</w:t>
      </w:r>
      <w:r>
        <w:rPr>
          <w:rStyle w:val="NormalTok"/>
        </w:rPr>
        <w:t xml:space="preserve"> </w:t>
      </w:r>
      <w:r>
        <w:rPr>
          <w:rStyle w:val="StringTok"/>
        </w:rPr>
        <w:t xml:space="preserve">"next/font/google"</w:t>
      </w:r>
      <w:r>
        <w:rPr>
          <w:rStyle w:val="OperatorTok"/>
        </w:rPr>
        <w:t xml:space="preserve">;</w:t>
      </w:r>
      <w:r>
        <w:br/>
        <w:br/>
      </w:r>
      <w:r>
        <w:rPr>
          <w:rStyle w:val="KeywordTok"/>
        </w:rPr>
        <w:t xml:space="preserve">const</w:t>
      </w:r>
      <w:r>
        <w:rPr>
          <w:rStyle w:val="NormalTok"/>
        </w:rPr>
        <w:t xml:space="preserve"> ibmPlexSans </w:t>
      </w:r>
      <w:r>
        <w:rPr>
          <w:rStyle w:val="OperatorTok"/>
        </w:rPr>
        <w:t xml:space="preserve">=</w:t>
      </w:r>
      <w:r>
        <w:rPr>
          <w:rStyle w:val="NormalTok"/>
        </w:rPr>
        <w:t xml:space="preserve"> </w:t>
      </w:r>
      <w:r>
        <w:rPr>
          <w:rStyle w:val="FunctionTok"/>
        </w:rPr>
        <w:t xml:space="preserve">IBM_Plex_Sans</w:t>
      </w:r>
      <w:r>
        <w:rPr>
          <w:rStyle w:val="NormalTok"/>
        </w:rPr>
        <w:t xml:space="preserve">({</w:t>
      </w:r>
      <w:r>
        <w:br/>
      </w:r>
      <w:r>
        <w:rPr>
          <w:rStyle w:val="NormalTok"/>
        </w:rPr>
        <w:t xml:space="preserve">  variable</w:t>
      </w:r>
      <w:r>
        <w:rPr>
          <w:rStyle w:val="OperatorTok"/>
        </w:rPr>
        <w:t xml:space="preserve">:</w:t>
      </w:r>
      <w:r>
        <w:rPr>
          <w:rStyle w:val="NormalTok"/>
        </w:rPr>
        <w:t xml:space="preserve"> </w:t>
      </w:r>
      <w:r>
        <w:rPr>
          <w:rStyle w:val="StringTok"/>
        </w:rPr>
        <w:t xml:space="preserve">"--font-geist-sans"</w:t>
      </w:r>
      <w:r>
        <w:rPr>
          <w:rStyle w:val="OperatorTok"/>
        </w:rPr>
        <w:t xml:space="preserve">,</w:t>
      </w:r>
      <w:r>
        <w:br/>
      </w:r>
      <w:r>
        <w:rPr>
          <w:rStyle w:val="NormalTok"/>
        </w:rPr>
        <w:t xml:space="preserve">  subsets</w:t>
      </w:r>
      <w:r>
        <w:rPr>
          <w:rStyle w:val="OperatorTok"/>
        </w:rPr>
        <w:t xml:space="preserve">:</w:t>
      </w:r>
      <w:r>
        <w:rPr>
          <w:rStyle w:val="NormalTok"/>
        </w:rPr>
        <w:t xml:space="preserve"> [</w:t>
      </w:r>
      <w:r>
        <w:rPr>
          <w:rStyle w:val="StringTok"/>
        </w:rPr>
        <w:t xml:space="preserve">"latin"</w:t>
      </w:r>
      <w:r>
        <w:rPr>
          <w:rStyle w:val="NormalTok"/>
        </w:rPr>
        <w:t xml:space="preserve">]</w:t>
      </w:r>
      <w:r>
        <w:rPr>
          <w:rStyle w:val="OperatorTok"/>
        </w:rPr>
        <w:t xml:space="preserve">,</w:t>
      </w:r>
      <w:r>
        <w:br/>
      </w:r>
      <w:r>
        <w:rPr>
          <w:rStyle w:val="NormalTok"/>
        </w:rPr>
        <w:t xml:space="preserve">  weight</w:t>
      </w:r>
      <w:r>
        <w:rPr>
          <w:rStyle w:val="OperatorTok"/>
        </w:rPr>
        <w:t xml:space="preserve">:</w:t>
      </w:r>
      <w:r>
        <w:rPr>
          <w:rStyle w:val="NormalTok"/>
        </w:rPr>
        <w:t xml:space="preserve"> [</w:t>
      </w:r>
      <w:r>
        <w:rPr>
          <w:rStyle w:val="StringTok"/>
        </w:rPr>
        <w:t xml:space="preserve">"400"</w:t>
      </w:r>
      <w:r>
        <w:rPr>
          <w:rStyle w:val="OperatorTok"/>
        </w:rPr>
        <w:t xml:space="preserve">,</w:t>
      </w:r>
      <w:r>
        <w:rPr>
          <w:rStyle w:val="NormalTok"/>
        </w:rPr>
        <w:t xml:space="preserve"> </w:t>
      </w:r>
      <w:r>
        <w:rPr>
          <w:rStyle w:val="StringTok"/>
        </w:rPr>
        <w:t xml:space="preserve">"500"</w:t>
      </w:r>
      <w:r>
        <w:rPr>
          <w:rStyle w:val="OperatorTok"/>
        </w:rPr>
        <w:t xml:space="preserve">,</w:t>
      </w:r>
      <w:r>
        <w:rPr>
          <w:rStyle w:val="NormalTok"/>
        </w:rPr>
        <w:t xml:space="preserve"> </w:t>
      </w:r>
      <w:r>
        <w:rPr>
          <w:rStyle w:val="StringTok"/>
        </w:rPr>
        <w:t xml:space="preserve">"600"</w:t>
      </w:r>
      <w:r>
        <w:rPr>
          <w:rStyle w:val="OperatorTok"/>
        </w:rPr>
        <w:t xml:space="preserve">,</w:t>
      </w:r>
      <w:r>
        <w:rPr>
          <w:rStyle w:val="NormalTok"/>
        </w:rPr>
        <w:t xml:space="preserve"> </w:t>
      </w:r>
      <w:r>
        <w:rPr>
          <w:rStyle w:val="StringTok"/>
        </w:rPr>
        <w:t xml:space="preserve">"700"</w:t>
      </w:r>
      <w:r>
        <w:rPr>
          <w:rStyle w:val="NormalTok"/>
        </w:rPr>
        <w:t xml:space="preserve">]</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StringTok"/>
        </w:rPr>
        <w:t xml:space="preserve">"swap"</w:t>
      </w:r>
      <w:r>
        <w:rPr>
          <w:rStyle w:val="OperatorTok"/>
        </w:rPr>
        <w:t xml:space="preserve">,</w:t>
      </w:r>
      <w:r>
        <w:br/>
      </w:r>
      <w:r>
        <w:rPr>
          <w:rStyle w:val="NormalTok"/>
        </w:rPr>
        <w:t xml:space="preserve">})</w:t>
      </w:r>
      <w:r>
        <w:rPr>
          <w:rStyle w:val="OperatorTok"/>
        </w:rPr>
        <w:t xml:space="preserve">;</w:t>
      </w:r>
      <w:r>
        <w:br/>
        <w:br/>
      </w:r>
      <w:r>
        <w:rPr>
          <w:rStyle w:val="KeywordTok"/>
        </w:rPr>
        <w:t xml:space="preserve">const</w:t>
      </w:r>
      <w:r>
        <w:rPr>
          <w:rStyle w:val="NormalTok"/>
        </w:rPr>
        <w:t xml:space="preserve"> jetbrainsMono </w:t>
      </w:r>
      <w:r>
        <w:rPr>
          <w:rStyle w:val="OperatorTok"/>
        </w:rPr>
        <w:t xml:space="preserve">=</w:t>
      </w:r>
      <w:r>
        <w:rPr>
          <w:rStyle w:val="NormalTok"/>
        </w:rPr>
        <w:t xml:space="preserve"> </w:t>
      </w:r>
      <w:r>
        <w:rPr>
          <w:rStyle w:val="FunctionTok"/>
        </w:rPr>
        <w:t xml:space="preserve">JetBrains_Mono</w:t>
      </w:r>
      <w:r>
        <w:rPr>
          <w:rStyle w:val="NormalTok"/>
        </w:rPr>
        <w:t xml:space="preserve">({</w:t>
      </w:r>
      <w:r>
        <w:br/>
      </w:r>
      <w:r>
        <w:rPr>
          <w:rStyle w:val="NormalTok"/>
        </w:rPr>
        <w:t xml:space="preserve">  variable</w:t>
      </w:r>
      <w:r>
        <w:rPr>
          <w:rStyle w:val="OperatorTok"/>
        </w:rPr>
        <w:t xml:space="preserve">:</w:t>
      </w:r>
      <w:r>
        <w:rPr>
          <w:rStyle w:val="NormalTok"/>
        </w:rPr>
        <w:t xml:space="preserve"> </w:t>
      </w:r>
      <w:r>
        <w:rPr>
          <w:rStyle w:val="StringTok"/>
        </w:rPr>
        <w:t xml:space="preserve">"--font-geist-mono"</w:t>
      </w:r>
      <w:r>
        <w:rPr>
          <w:rStyle w:val="OperatorTok"/>
        </w:rPr>
        <w:t xml:space="preserve">,</w:t>
      </w:r>
      <w:r>
        <w:br/>
      </w:r>
      <w:r>
        <w:rPr>
          <w:rStyle w:val="NormalTok"/>
        </w:rPr>
        <w:t xml:space="preserve">  subsets</w:t>
      </w:r>
      <w:r>
        <w:rPr>
          <w:rStyle w:val="OperatorTok"/>
        </w:rPr>
        <w:t xml:space="preserve">:</w:t>
      </w:r>
      <w:r>
        <w:rPr>
          <w:rStyle w:val="NormalTok"/>
        </w:rPr>
        <w:t xml:space="preserve"> [</w:t>
      </w:r>
      <w:r>
        <w:rPr>
          <w:rStyle w:val="StringTok"/>
        </w:rPr>
        <w:t xml:space="preserve">"latin"</w:t>
      </w:r>
      <w:r>
        <w:rPr>
          <w:rStyle w:val="NormalTok"/>
        </w:rPr>
        <w:t xml:space="preserve">]</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StringTok"/>
        </w:rPr>
        <w:t xml:space="preserve">"swap"</w:t>
      </w:r>
      <w:r>
        <w:rPr>
          <w:rStyle w:val="OperatorTok"/>
        </w:rPr>
        <w:t xml:space="preserve">,</w:t>
      </w:r>
      <w:r>
        <w:br/>
      </w:r>
      <w:r>
        <w:rPr>
          <w:rStyle w:val="NormalTok"/>
        </w:rPr>
        <w:t xml:space="preserve">})</w:t>
      </w:r>
      <w:r>
        <w:rPr>
          <w:rStyle w:val="OperatorTok"/>
        </w:rPr>
        <w:t xml:space="preserve">;</w:t>
      </w:r>
    </w:p>
    <w:bookmarkEnd w:id="34"/>
    <w:bookmarkStart w:id="35" w:name="type-scale"/>
    <w:p>
      <w:pPr>
        <w:pStyle w:val="Heading4"/>
      </w:pPr>
      <w:r>
        <w:t xml:space="preserve">3.2.2 Type Scale</w:t>
      </w:r>
    </w:p>
    <w:tbl>
      <w:tblPr>
        <w:tblStyle w:val="Table"/>
        <w:tblW w:type="pct" w:w="5000"/>
        <w:tblLook w:firstRow="1" w:lastRow="0" w:firstColumn="0" w:lastColumn="0" w:noHBand="0" w:noVBand="0" w:val="0020"/>
        <w:jc w:val="start"/>
      </w:tblPr>
      <w:tblGrid>
        <w:gridCol w:w="1549"/>
        <w:gridCol w:w="1033"/>
        <w:gridCol w:w="1377"/>
        <w:gridCol w:w="2238"/>
        <w:gridCol w:w="1721"/>
      </w:tblGrid>
      <w:tr>
        <w:trPr>
          <w:tblHeader w:val="true"/>
        </w:trPr>
        <w:tc>
          <w:tcPr/>
          <w:p>
            <w:pPr>
              <w:pStyle w:val="Compact"/>
              <w:jc w:val="left"/>
            </w:pPr>
            <w:r>
              <w:t xml:space="preserve">Element</w:t>
            </w:r>
          </w:p>
        </w:tc>
        <w:tc>
          <w:tcPr/>
          <w:p>
            <w:pPr>
              <w:pStyle w:val="Compact"/>
              <w:jc w:val="left"/>
            </w:pPr>
            <w:r>
              <w:t xml:space="preserve">Size</w:t>
            </w:r>
          </w:p>
        </w:tc>
        <w:tc>
          <w:tcPr/>
          <w:p>
            <w:pPr>
              <w:pStyle w:val="Compact"/>
              <w:jc w:val="left"/>
            </w:pPr>
            <w:r>
              <w:t xml:space="preserve">Weight</w:t>
            </w:r>
          </w:p>
        </w:tc>
        <w:tc>
          <w:tcPr/>
          <w:p>
            <w:pPr>
              <w:pStyle w:val="Compact"/>
              <w:jc w:val="left"/>
            </w:pPr>
            <w:r>
              <w:t xml:space="preserve">Line Height</w:t>
            </w:r>
          </w:p>
        </w:tc>
        <w:tc>
          <w:tcPr/>
          <w:p>
            <w:pPr>
              <w:pStyle w:val="Compact"/>
              <w:jc w:val="left"/>
            </w:pPr>
            <w:r>
              <w:t xml:space="preserve">Use Case</w:t>
            </w:r>
          </w:p>
        </w:tc>
      </w:tr>
      <w:tr>
        <w:tc>
          <w:tcPr/>
          <w:p>
            <w:pPr>
              <w:pStyle w:val="Compact"/>
              <w:jc w:val="left"/>
            </w:pPr>
            <w:r>
              <w:t xml:space="preserve">Page title</w:t>
            </w:r>
          </w:p>
        </w:tc>
        <w:tc>
          <w:tcPr/>
          <w:p>
            <w:pPr>
              <w:pStyle w:val="Compact"/>
              <w:jc w:val="left"/>
            </w:pPr>
            <w:r>
              <w:rPr>
                <w:rStyle w:val="VerbatimChar"/>
              </w:rPr>
              <w:t xml:space="preserve">text-base</w:t>
            </w:r>
            <w:r>
              <w:t xml:space="preserve"> (16px)</w:t>
            </w:r>
          </w:p>
        </w:tc>
        <w:tc>
          <w:tcPr/>
          <w:p>
            <w:pPr>
              <w:pStyle w:val="Compact"/>
              <w:jc w:val="left"/>
            </w:pPr>
            <w:r>
              <w:rPr>
                <w:rStyle w:val="VerbatimChar"/>
              </w:rPr>
              <w:t xml:space="preserve">font-medium</w:t>
            </w:r>
          </w:p>
        </w:tc>
        <w:tc>
          <w:tcPr/>
          <w:p>
            <w:pPr>
              <w:pStyle w:val="Compact"/>
              <w:jc w:val="left"/>
            </w:pPr>
            <w:r>
              <w:t xml:space="preserve">snug</w:t>
            </w:r>
          </w:p>
        </w:tc>
        <w:tc>
          <w:tcPr/>
          <w:p>
            <w:pPr>
              <w:pStyle w:val="Compact"/>
              <w:jc w:val="left"/>
            </w:pPr>
            <w:r>
              <w:t xml:space="preserve">Card titles</w:t>
            </w:r>
          </w:p>
        </w:tc>
      </w:tr>
      <w:tr>
        <w:tc>
          <w:tcPr/>
          <w:p>
            <w:pPr>
              <w:pStyle w:val="Compact"/>
              <w:jc w:val="left"/>
            </w:pPr>
            <w:r>
              <w:t xml:space="preserve">Section header</w:t>
            </w:r>
          </w:p>
        </w:tc>
        <w:tc>
          <w:tcPr/>
          <w:p>
            <w:pPr>
              <w:pStyle w:val="Compact"/>
              <w:jc w:val="left"/>
            </w:pPr>
            <w:r>
              <w:rPr>
                <w:rStyle w:val="VerbatimChar"/>
              </w:rPr>
              <w:t xml:space="preserve">text-sm</w:t>
            </w:r>
            <w:r>
              <w:t xml:space="preserve"> (14px)</w:t>
            </w:r>
          </w:p>
        </w:tc>
        <w:tc>
          <w:tcPr/>
          <w:p>
            <w:pPr>
              <w:pStyle w:val="Compact"/>
              <w:jc w:val="left"/>
            </w:pPr>
            <w:r>
              <w:rPr>
                <w:rStyle w:val="VerbatimChar"/>
              </w:rPr>
              <w:t xml:space="preserve">font-semibold</w:t>
            </w:r>
          </w:p>
        </w:tc>
        <w:tc>
          <w:tcPr/>
          <w:p>
            <w:pPr>
              <w:pStyle w:val="Compact"/>
              <w:jc w:val="left"/>
            </w:pPr>
            <w:r>
              <w:t xml:space="preserve">normal</w:t>
            </w:r>
          </w:p>
        </w:tc>
        <w:tc>
          <w:tcPr/>
          <w:p>
            <w:pPr>
              <w:pStyle w:val="Compact"/>
              <w:jc w:val="left"/>
            </w:pPr>
            <w:r>
              <w:t xml:space="preserve">Section labels</w:t>
            </w:r>
          </w:p>
        </w:tc>
      </w:tr>
      <w:tr>
        <w:tc>
          <w:tcPr/>
          <w:p>
            <w:pPr>
              <w:pStyle w:val="Compact"/>
              <w:jc w:val="left"/>
            </w:pPr>
            <w:r>
              <w:t xml:space="preserve">Body text</w:t>
            </w:r>
          </w:p>
        </w:tc>
        <w:tc>
          <w:tcPr/>
          <w:p>
            <w:pPr>
              <w:pStyle w:val="Compact"/>
              <w:jc w:val="left"/>
            </w:pPr>
            <w:r>
              <w:rPr>
                <w:rStyle w:val="VerbatimChar"/>
              </w:rPr>
              <w:t xml:space="preserve">text-sm</w:t>
            </w:r>
            <w:r>
              <w:t xml:space="preserve"> (14px)</w:t>
            </w:r>
          </w:p>
        </w:tc>
        <w:tc>
          <w:tcPr/>
          <w:p>
            <w:pPr>
              <w:pStyle w:val="Compact"/>
              <w:jc w:val="left"/>
            </w:pPr>
            <w:r>
              <w:rPr>
                <w:rStyle w:val="VerbatimChar"/>
              </w:rPr>
              <w:t xml:space="preserve">font-normal</w:t>
            </w:r>
          </w:p>
        </w:tc>
        <w:tc>
          <w:tcPr/>
          <w:p>
            <w:pPr>
              <w:pStyle w:val="Compact"/>
              <w:jc w:val="left"/>
            </w:pPr>
            <w:r>
              <w:t xml:space="preserve">relaxed</w:t>
            </w:r>
          </w:p>
        </w:tc>
        <w:tc>
          <w:tcPr/>
          <w:p>
            <w:pPr>
              <w:pStyle w:val="Compact"/>
              <w:jc w:val="left"/>
            </w:pPr>
            <w:r>
              <w:t xml:space="preserve">Descriptions</w:t>
            </w:r>
          </w:p>
        </w:tc>
      </w:tr>
      <w:tr>
        <w:tc>
          <w:tcPr/>
          <w:p>
            <w:pPr>
              <w:pStyle w:val="Compact"/>
              <w:jc w:val="left"/>
            </w:pPr>
            <w:r>
              <w:t xml:space="preserve">Table header</w:t>
            </w:r>
          </w:p>
        </w:tc>
        <w:tc>
          <w:tcPr/>
          <w:p>
            <w:pPr>
              <w:pStyle w:val="Compact"/>
              <w:jc w:val="left"/>
            </w:pPr>
            <w:r>
              <w:rPr>
                <w:rStyle w:val="VerbatimChar"/>
              </w:rPr>
              <w:t xml:space="preserve">text-[10px]</w:t>
            </w:r>
            <w:r>
              <w:t xml:space="preserve">–</w:t>
            </w:r>
            <w:r>
              <w:rPr>
                <w:rStyle w:val="VerbatimChar"/>
              </w:rPr>
              <w:t xml:space="preserve">text-[11px]</w:t>
            </w:r>
          </w:p>
        </w:tc>
        <w:tc>
          <w:tcPr/>
          <w:p>
            <w:pPr>
              <w:pStyle w:val="Compact"/>
              <w:jc w:val="left"/>
            </w:pPr>
            <w:r>
              <w:rPr>
                <w:rStyle w:val="VerbatimChar"/>
              </w:rPr>
              <w:t xml:space="preserve">font-medium</w:t>
            </w:r>
          </w:p>
        </w:tc>
        <w:tc>
          <w:tcPr/>
          <w:p>
            <w:pPr>
              <w:pStyle w:val="Compact"/>
              <w:jc w:val="left"/>
            </w:pPr>
            <w:r>
              <w:t xml:space="preserve">normal</w:t>
            </w:r>
          </w:p>
        </w:tc>
        <w:tc>
          <w:tcPr/>
          <w:p>
            <w:pPr>
              <w:pStyle w:val="Compact"/>
              <w:jc w:val="left"/>
            </w:pPr>
            <w:r>
              <w:t xml:space="preserve">Column headers</w:t>
            </w:r>
          </w:p>
        </w:tc>
      </w:tr>
      <w:tr>
        <w:tc>
          <w:tcPr/>
          <w:p>
            <w:pPr>
              <w:pStyle w:val="Compact"/>
              <w:jc w:val="left"/>
            </w:pPr>
            <w:r>
              <w:t xml:space="preserve">Table cell</w:t>
            </w:r>
          </w:p>
        </w:tc>
        <w:tc>
          <w:tcPr/>
          <w:p>
            <w:pPr>
              <w:pStyle w:val="Compact"/>
              <w:jc w:val="left"/>
            </w:pPr>
            <w:r>
              <w:rPr>
                <w:rStyle w:val="VerbatimChar"/>
              </w:rPr>
              <w:t xml:space="preserve">text-xs</w:t>
            </w:r>
            <w:r>
              <w:t xml:space="preserve">–</w:t>
            </w:r>
            <w:r>
              <w:rPr>
                <w:rStyle w:val="VerbatimChar"/>
              </w:rPr>
              <w:t xml:space="preserve">text-[13px]</w:t>
            </w:r>
          </w:p>
        </w:tc>
        <w:tc>
          <w:tcPr/>
          <w:p>
            <w:pPr>
              <w:pStyle w:val="Compact"/>
              <w:jc w:val="left"/>
            </w:pPr>
            <w:r>
              <w:rPr>
                <w:rStyle w:val="VerbatimChar"/>
              </w:rPr>
              <w:t xml:space="preserve">font-normal</w:t>
            </w:r>
          </w:p>
        </w:tc>
        <w:tc>
          <w:tcPr/>
          <w:p>
            <w:pPr>
              <w:pStyle w:val="Compact"/>
              <w:jc w:val="left"/>
            </w:pPr>
            <w:r>
              <w:t xml:space="preserve">normal</w:t>
            </w:r>
          </w:p>
        </w:tc>
        <w:tc>
          <w:tcPr/>
          <w:p>
            <w:pPr>
              <w:pStyle w:val="Compact"/>
              <w:jc w:val="left"/>
            </w:pPr>
            <w:r>
              <w:t xml:space="preserve">Data values</w:t>
            </w:r>
          </w:p>
        </w:tc>
      </w:tr>
      <w:tr>
        <w:tc>
          <w:tcPr/>
          <w:p>
            <w:pPr>
              <w:pStyle w:val="Compact"/>
              <w:jc w:val="left"/>
            </w:pPr>
            <w:r>
              <w:t xml:space="preserve">Label</w:t>
            </w:r>
          </w:p>
        </w:tc>
        <w:tc>
          <w:tcPr/>
          <w:p>
            <w:pPr>
              <w:pStyle w:val="Compact"/>
              <w:jc w:val="left"/>
            </w:pPr>
            <w:r>
              <w:rPr>
                <w:rStyle w:val="VerbatimChar"/>
              </w:rPr>
              <w:t xml:space="preserve">text-[10px]</w:t>
            </w:r>
          </w:p>
        </w:tc>
        <w:tc>
          <w:tcPr/>
          <w:p>
            <w:pPr>
              <w:pStyle w:val="Compact"/>
              <w:jc w:val="left"/>
            </w:pPr>
            <w:r>
              <w:rPr>
                <w:rStyle w:val="VerbatimChar"/>
              </w:rPr>
              <w:t xml:space="preserve">font-medium</w:t>
            </w:r>
          </w:p>
        </w:tc>
        <w:tc>
          <w:tcPr/>
          <w:p>
            <w:pPr>
              <w:pStyle w:val="Compact"/>
              <w:jc w:val="left"/>
            </w:pPr>
            <w:r>
              <w:t xml:space="preserve">normal</w:t>
            </w:r>
          </w:p>
        </w:tc>
        <w:tc>
          <w:tcPr/>
          <w:p>
            <w:pPr>
              <w:pStyle w:val="Compact"/>
              <w:jc w:val="left"/>
            </w:pPr>
            <w:r>
              <w:t xml:space="preserve">KPI labels</w:t>
            </w:r>
          </w:p>
        </w:tc>
      </w:tr>
      <w:tr>
        <w:tc>
          <w:tcPr/>
          <w:p>
            <w:pPr>
              <w:pStyle w:val="Compact"/>
              <w:jc w:val="left"/>
            </w:pPr>
            <w:r>
              <w:t xml:space="preserve">Caption</w:t>
            </w:r>
          </w:p>
        </w:tc>
        <w:tc>
          <w:tcPr/>
          <w:p>
            <w:pPr>
              <w:pStyle w:val="Compact"/>
              <w:jc w:val="left"/>
            </w:pPr>
            <w:r>
              <w:rPr>
                <w:rStyle w:val="VerbatimChar"/>
              </w:rPr>
              <w:t xml:space="preserve">text-[9px]</w:t>
            </w:r>
          </w:p>
        </w:tc>
        <w:tc>
          <w:tcPr/>
          <w:p>
            <w:pPr>
              <w:pStyle w:val="Compact"/>
              <w:jc w:val="left"/>
            </w:pPr>
            <w:r>
              <w:rPr>
                <w:rStyle w:val="VerbatimChar"/>
              </w:rPr>
              <w:t xml:space="preserve">font-medium</w:t>
            </w:r>
          </w:p>
        </w:tc>
        <w:tc>
          <w:tcPr/>
          <w:p>
            <w:pPr>
              <w:pStyle w:val="Compact"/>
              <w:jc w:val="left"/>
            </w:pPr>
            <w:r>
              <w:t xml:space="preserve">normal</w:t>
            </w:r>
          </w:p>
        </w:tc>
        <w:tc>
          <w:tcPr/>
          <w:p>
            <w:pPr>
              <w:pStyle w:val="Compact"/>
              <w:jc w:val="left"/>
            </w:pPr>
            <w:r>
              <w:t xml:space="preserve">Sparkline labels</w:t>
            </w:r>
          </w:p>
        </w:tc>
      </w:tr>
      <w:tr>
        <w:tc>
          <w:tcPr/>
          <w:p>
            <w:pPr>
              <w:pStyle w:val="Compact"/>
              <w:jc w:val="left"/>
            </w:pPr>
            <w:r>
              <w:t xml:space="preserve">Ticker symbol</w:t>
            </w:r>
          </w:p>
        </w:tc>
        <w:tc>
          <w:tcPr/>
          <w:p>
            <w:pPr>
              <w:pStyle w:val="Compact"/>
              <w:jc w:val="left"/>
            </w:pPr>
            <w:r>
              <w:rPr>
                <w:rStyle w:val="VerbatimChar"/>
              </w:rPr>
              <w:t xml:space="preserve">text-xs</w:t>
            </w:r>
          </w:p>
        </w:tc>
        <w:tc>
          <w:tcPr/>
          <w:p>
            <w:pPr>
              <w:pStyle w:val="Compact"/>
              <w:jc w:val="left"/>
            </w:pPr>
            <w:r>
              <w:rPr>
                <w:rStyle w:val="VerbatimChar"/>
              </w:rPr>
              <w:t xml:space="preserve">font-semibold</w:t>
            </w:r>
          </w:p>
        </w:tc>
        <w:tc>
          <w:tcPr/>
          <w:p>
            <w:pPr>
              <w:pStyle w:val="Compact"/>
              <w:jc w:val="left"/>
            </w:pPr>
            <w:r>
              <w:t xml:space="preserve">normal</w:t>
            </w:r>
          </w:p>
        </w:tc>
        <w:tc>
          <w:tcPr/>
          <w:p>
            <w:pPr>
              <w:pStyle w:val="Compact"/>
              <w:jc w:val="left"/>
            </w:pPr>
            <w:r>
              <w:t xml:space="preserve">Stock symbols</w:t>
            </w:r>
          </w:p>
        </w:tc>
      </w:tr>
    </w:tbl>
    <w:bookmarkEnd w:id="35"/>
    <w:bookmarkStart w:id="36" w:name="font-feature-settings"/>
    <w:p>
      <w:pPr>
        <w:pStyle w:val="Heading4"/>
      </w:pPr>
      <w:r>
        <w:t xml:space="preserve">3.2.3 Font Feature Settings</w:t>
      </w:r>
    </w:p>
    <w:p>
      <w:pPr>
        <w:pStyle w:val="SourceCode"/>
      </w:pPr>
      <w:r>
        <w:rPr>
          <w:rStyle w:val="NormalTok"/>
        </w:rPr>
        <w:t xml:space="preserve">body {</w:t>
      </w:r>
      <w:r>
        <w:br/>
      </w:r>
      <w:r>
        <w:rPr>
          <w:rStyle w:val="NormalTok"/>
        </w:rPr>
        <w:t xml:space="preserve">  </w:t>
      </w:r>
      <w:r>
        <w:rPr>
          <w:rStyle w:val="KeywordTok"/>
        </w:rPr>
        <w:t xml:space="preserve">font-feature-settings</w:t>
      </w:r>
      <w:r>
        <w:rPr>
          <w:rStyle w:val="NormalTok"/>
        </w:rPr>
        <w:t xml:space="preserve">: </w:t>
      </w:r>
      <w:r>
        <w:rPr>
          <w:rStyle w:val="StringTok"/>
        </w:rPr>
        <w:t xml:space="preserve">"tnum"</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"ss01"</w:t>
      </w:r>
      <w:r>
        <w:rPr>
          <w:rStyle w:val="NormalTok"/>
        </w:rPr>
        <w:t xml:space="preserve"> </w:t>
      </w:r>
      <w:r>
        <w:rPr>
          <w:rStyle w:val="DecValTok"/>
        </w:rPr>
        <w:t xml:space="preserve">1</w:t>
      </w:r>
      <w:r>
        <w:rPr>
          <w:rStyle w:val="OperatorTok"/>
        </w:rPr>
        <w:t xml:space="preserve">;</w:t>
      </w:r>
      <w:r>
        <w:br/>
      </w:r>
      <w:r>
        <w:rPr>
          <w:rStyle w:val="NormalTok"/>
        </w:rPr>
        <w:t xml:space="preserve">}</w:t>
      </w:r>
      <w:r>
        <w:br/>
        <w:br/>
      </w:r>
      <w:r>
        <w:rPr>
          <w:rStyle w:val="CommentTok"/>
        </w:rPr>
        <w:t xml:space="preserve">/* Tabular numerics for financial data */</w:t>
      </w:r>
      <w:r>
        <w:br/>
      </w:r>
      <w:r>
        <w:rPr>
          <w:rStyle w:val="FunctionTok"/>
        </w:rPr>
        <w:t xml:space="preserve">.tabular-nums</w:t>
      </w:r>
      <w:r>
        <w:rPr>
          <w:rStyle w:val="NormalTok"/>
        </w:rPr>
        <w:t xml:space="preserve"> {</w:t>
      </w:r>
      <w:r>
        <w:br/>
      </w:r>
      <w:r>
        <w:rPr>
          <w:rStyle w:val="NormalTok"/>
        </w:rPr>
        <w:t xml:space="preserve">  </w:t>
      </w:r>
      <w:r>
        <w:rPr>
          <w:rStyle w:val="KeywordTok"/>
        </w:rPr>
        <w:t xml:space="preserve">font-variant-numeric</w:t>
      </w:r>
      <w:r>
        <w:rPr>
          <w:rStyle w:val="NormalTok"/>
        </w:rPr>
        <w:t xml:space="preserve">: tabular-nums</w:t>
      </w:r>
      <w:r>
        <w:rPr>
          <w:rStyle w:val="OperatorTok"/>
        </w:rPr>
        <w:t xml:space="preserve">;</w:t>
      </w:r>
      <w:r>
        <w:br/>
      </w:r>
      <w:r>
        <w:rPr>
          <w:rStyle w:val="NormalTok"/>
        </w:rPr>
        <w:t xml:space="preserve">}</w:t>
      </w:r>
      <w:r>
        <w:br/>
        <w:br/>
      </w:r>
      <w:r>
        <w:rPr>
          <w:rStyle w:val="CommentTok"/>
        </w:rPr>
        <w:t xml:space="preserve">/* Data display utility */</w:t>
      </w:r>
      <w:r>
        <w:br/>
      </w:r>
      <w:r>
        <w:rPr>
          <w:rStyle w:val="FunctionTok"/>
        </w:rPr>
        <w:t xml:space="preserve">.font-data</w:t>
      </w:r>
      <w:r>
        <w:rPr>
          <w:rStyle w:val="NormalTok"/>
        </w:rPr>
        <w:t xml:space="preserve"> {</w:t>
      </w:r>
      <w:r>
        <w:br/>
      </w:r>
      <w:r>
        <w:rPr>
          <w:rStyle w:val="NormalTok"/>
        </w:rPr>
        <w:t xml:space="preserve">  </w:t>
      </w:r>
      <w:r>
        <w:rPr>
          <w:rStyle w:val="KeywordTok"/>
        </w:rPr>
        <w:t xml:space="preserve">font-family</w:t>
      </w:r>
      <w:r>
        <w:rPr>
          <w:rStyle w:val="NormalTok"/>
        </w:rPr>
        <w:t xml:space="preserve">: </w:t>
      </w:r>
      <w:r>
        <w:rPr>
          <w:rStyle w:val="FunctionTok"/>
        </w:rPr>
        <w:t xml:space="preserve">var(</w:t>
      </w:r>
      <w:r>
        <w:rPr>
          <w:rStyle w:val="VariableTok"/>
        </w:rPr>
        <w:t xml:space="preserve">--font-mono</w:t>
      </w:r>
      <w:r>
        <w:rPr>
          <w:rStyle w:val="FunctionTok"/>
        </w:rPr>
        <w:t xml:space="preserve">)</w:t>
      </w:r>
      <w:r>
        <w:rPr>
          <w:rStyle w:val="OperatorTok"/>
        </w:rPr>
        <w:t xml:space="preserve">;</w:t>
      </w:r>
      <w:r>
        <w:br/>
      </w:r>
      <w:r>
        <w:rPr>
          <w:rStyle w:val="NormalTok"/>
        </w:rPr>
        <w:t xml:space="preserve">  </w:t>
      </w:r>
      <w:r>
        <w:rPr>
          <w:rStyle w:val="KeywordTok"/>
        </w:rPr>
        <w:t xml:space="preserve">font-variant-numeric</w:t>
      </w:r>
      <w:r>
        <w:rPr>
          <w:rStyle w:val="NormalTok"/>
        </w:rPr>
        <w:t xml:space="preserve">: tabular-nums</w:t>
      </w:r>
      <w:r>
        <w:rPr>
          <w:rStyle w:val="OperatorTok"/>
        </w:rPr>
        <w:t xml:space="preserve">;</w:t>
      </w:r>
      <w:r>
        <w:br/>
      </w:r>
      <w:r>
        <w:rPr>
          <w:rStyle w:val="NormalTok"/>
        </w:rPr>
        <w:t xml:space="preserve">}</w:t>
      </w:r>
    </w:p>
    <w:bookmarkEnd w:id="36"/>
    <w:bookmarkEnd w:id="37"/>
    <w:bookmarkStart w:id="38" w:name="spacing-system"/>
    <w:p>
      <w:pPr>
        <w:pStyle w:val="Heading3"/>
      </w:pPr>
      <w:r>
        <w:t xml:space="preserve">3.3 Spacing System</w:t>
      </w:r>
    </w:p>
    <w:p>
      <w:pPr>
        <w:pStyle w:val="FirstParagraph"/>
      </w:pPr>
      <w:r>
        <w:t xml:space="preserve">Follows Tailwind’s default 4px base unit with specific patterns: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Usage</w:t>
            </w:r>
          </w:p>
        </w:tc>
      </w:tr>
      <w:tr>
        <w:tc>
          <w:tcPr/>
          <w:p>
            <w:pPr>
              <w:pStyle w:val="Compact"/>
              <w:jc w:val="left"/>
            </w:pPr>
            <w:r>
              <w:rPr>
                <w:rStyle w:val="VerbatimChar"/>
              </w:rPr>
              <w:t xml:space="preserve">gap-0.5</w:t>
            </w:r>
          </w:p>
        </w:tc>
        <w:tc>
          <w:tcPr/>
          <w:p>
            <w:pPr>
              <w:pStyle w:val="Compact"/>
              <w:jc w:val="left"/>
            </w:pPr>
            <w:r>
              <w:t xml:space="preserve">2px</w:t>
            </w:r>
          </w:p>
        </w:tc>
        <w:tc>
          <w:tcPr/>
          <w:p>
            <w:pPr>
              <w:pStyle w:val="Compact"/>
              <w:jc w:val="left"/>
            </w:pPr>
            <w:r>
              <w:t xml:space="preserve">Tight icon spacing</w:t>
            </w:r>
          </w:p>
        </w:tc>
      </w:tr>
      <w:tr>
        <w:tc>
          <w:tcPr/>
          <w:p>
            <w:pPr>
              <w:pStyle w:val="Compact"/>
              <w:jc w:val="left"/>
            </w:pPr>
            <w:r>
              <w:rPr>
                <w:rStyle w:val="VerbatimChar"/>
              </w:rPr>
              <w:t xml:space="preserve">gap-1</w:t>
            </w:r>
          </w:p>
        </w:tc>
        <w:tc>
          <w:tcPr/>
          <w:p>
            <w:pPr>
              <w:pStyle w:val="Compact"/>
              <w:jc w:val="left"/>
            </w:pPr>
            <w:r>
              <w:t xml:space="preserve">4px</w:t>
            </w:r>
          </w:p>
        </w:tc>
        <w:tc>
          <w:tcPr/>
          <w:p>
            <w:pPr>
              <w:pStyle w:val="Compact"/>
              <w:jc w:val="left"/>
            </w:pPr>
            <w:r>
              <w:t xml:space="preserve">Inline element spacing</w:t>
            </w:r>
          </w:p>
        </w:tc>
      </w:tr>
      <w:tr>
        <w:tc>
          <w:tcPr/>
          <w:p>
            <w:pPr>
              <w:pStyle w:val="Compact"/>
              <w:jc w:val="left"/>
            </w:pPr>
            <w:r>
              <w:rPr>
                <w:rStyle w:val="VerbatimChar"/>
              </w:rPr>
              <w:t xml:space="preserve">gap-1.5</w:t>
            </w:r>
          </w:p>
        </w:tc>
        <w:tc>
          <w:tcPr/>
          <w:p>
            <w:pPr>
              <w:pStyle w:val="Compact"/>
              <w:jc w:val="left"/>
            </w:pPr>
            <w:r>
              <w:t xml:space="preserve">6px</w:t>
            </w:r>
          </w:p>
        </w:tc>
        <w:tc>
          <w:tcPr/>
          <w:p>
            <w:pPr>
              <w:pStyle w:val="Compact"/>
              <w:jc w:val="left"/>
            </w:pPr>
            <w:r>
              <w:t xml:space="preserve">Button icon gap</w:t>
            </w:r>
          </w:p>
        </w:tc>
      </w:tr>
      <w:tr>
        <w:tc>
          <w:tcPr/>
          <w:p>
            <w:pPr>
              <w:pStyle w:val="Compact"/>
              <w:jc w:val="left"/>
            </w:pPr>
            <w:r>
              <w:rPr>
                <w:rStyle w:val="VerbatimChar"/>
              </w:rPr>
              <w:t xml:space="preserve">gap-2</w:t>
            </w:r>
          </w:p>
        </w:tc>
        <w:tc>
          <w:tcPr/>
          <w:p>
            <w:pPr>
              <w:pStyle w:val="Compact"/>
              <w:jc w:val="left"/>
            </w:pPr>
            <w:r>
              <w:t xml:space="preserve">8px</w:t>
            </w:r>
          </w:p>
        </w:tc>
        <w:tc>
          <w:tcPr/>
          <w:p>
            <w:pPr>
              <w:pStyle w:val="Compact"/>
              <w:jc w:val="left"/>
            </w:pPr>
            <w:r>
              <w:t xml:space="preserve">Standard element gap</w:t>
            </w:r>
          </w:p>
        </w:tc>
      </w:tr>
      <w:tr>
        <w:tc>
          <w:tcPr/>
          <w:p>
            <w:pPr>
              <w:pStyle w:val="Compact"/>
              <w:jc w:val="left"/>
            </w:pPr>
            <w:r>
              <w:rPr>
                <w:rStyle w:val="VerbatimChar"/>
              </w:rPr>
              <w:t xml:space="preserve">gap-2.5</w:t>
            </w:r>
          </w:p>
        </w:tc>
        <w:tc>
          <w:tcPr/>
          <w:p>
            <w:pPr>
              <w:pStyle w:val="Compact"/>
              <w:jc w:val="left"/>
            </w:pPr>
            <w:r>
              <w:t xml:space="preserve">10px</w:t>
            </w:r>
          </w:p>
        </w:tc>
        <w:tc>
          <w:tcPr/>
          <w:p>
            <w:pPr>
              <w:pStyle w:val="Compact"/>
              <w:jc w:val="left"/>
            </w:pPr>
            <w:r>
              <w:t xml:space="preserve">Nav item gap</w:t>
            </w:r>
          </w:p>
        </w:tc>
      </w:tr>
      <w:tr>
        <w:tc>
          <w:tcPr/>
          <w:p>
            <w:pPr>
              <w:pStyle w:val="Compact"/>
              <w:jc w:val="left"/>
            </w:pPr>
            <w:r>
              <w:rPr>
                <w:rStyle w:val="VerbatimChar"/>
              </w:rPr>
              <w:t xml:space="preserve">gap-3</w:t>
            </w:r>
          </w:p>
        </w:tc>
        <w:tc>
          <w:tcPr/>
          <w:p>
            <w:pPr>
              <w:pStyle w:val="Compact"/>
              <w:jc w:val="left"/>
            </w:pPr>
            <w:r>
              <w:t xml:space="preserve">12px</w:t>
            </w:r>
          </w:p>
        </w:tc>
        <w:tc>
          <w:tcPr/>
          <w:p>
            <w:pPr>
              <w:pStyle w:val="Compact"/>
              <w:jc w:val="left"/>
            </w:pPr>
            <w:r>
              <w:t xml:space="preserve">Card content gap</w:t>
            </w:r>
          </w:p>
        </w:tc>
      </w:tr>
      <w:tr>
        <w:tc>
          <w:tcPr/>
          <w:p>
            <w:pPr>
              <w:pStyle w:val="Compact"/>
              <w:jc w:val="left"/>
            </w:pPr>
            <w:r>
              <w:rPr>
                <w:rStyle w:val="VerbatimChar"/>
              </w:rPr>
              <w:t xml:space="preserve">gap-4</w:t>
            </w:r>
          </w:p>
        </w:tc>
        <w:tc>
          <w:tcPr/>
          <w:p>
            <w:pPr>
              <w:pStyle w:val="Compact"/>
              <w:jc w:val="left"/>
            </w:pPr>
            <w:r>
              <w:t xml:space="preserve">16px</w:t>
            </w:r>
          </w:p>
        </w:tc>
        <w:tc>
          <w:tcPr/>
          <w:p>
            <w:pPr>
              <w:pStyle w:val="Compact"/>
              <w:jc w:val="left"/>
            </w:pPr>
            <w:r>
              <w:t xml:space="preserve">Section spacing</w:t>
            </w:r>
          </w:p>
        </w:tc>
      </w:tr>
      <w:tr>
        <w:tc>
          <w:tcPr/>
          <w:p>
            <w:pPr>
              <w:pStyle w:val="Compact"/>
              <w:jc w:val="left"/>
            </w:pPr>
            <w:r>
              <w:rPr>
                <w:rStyle w:val="VerbatimChar"/>
              </w:rPr>
              <w:t xml:space="preserve">p-2</w:t>
            </w:r>
          </w:p>
        </w:tc>
        <w:tc>
          <w:tcPr/>
          <w:p>
            <w:pPr>
              <w:pStyle w:val="Compact"/>
              <w:jc w:val="left"/>
            </w:pPr>
            <w:r>
              <w:t xml:space="preserve">8px</w:t>
            </w:r>
          </w:p>
        </w:tc>
        <w:tc>
          <w:tcPr/>
          <w:p>
            <w:pPr>
              <w:pStyle w:val="Compact"/>
              <w:jc w:val="left"/>
            </w:pPr>
            <w:r>
              <w:t xml:space="preserve">Compact padding</w:t>
            </w:r>
          </w:p>
        </w:tc>
      </w:tr>
      <w:tr>
        <w:tc>
          <w:tcPr/>
          <w:p>
            <w:pPr>
              <w:pStyle w:val="Compact"/>
              <w:jc w:val="left"/>
            </w:pPr>
            <w:r>
              <w:rPr>
                <w:rStyle w:val="VerbatimChar"/>
              </w:rPr>
              <w:t xml:space="preserve">p-3</w:t>
            </w:r>
          </w:p>
        </w:tc>
        <w:tc>
          <w:tcPr/>
          <w:p>
            <w:pPr>
              <w:pStyle w:val="Compact"/>
              <w:jc w:val="left"/>
            </w:pPr>
            <w:r>
              <w:t xml:space="preserve">12px</w:t>
            </w:r>
          </w:p>
        </w:tc>
        <w:tc>
          <w:tcPr/>
          <w:p>
            <w:pPr>
              <w:pStyle w:val="Compact"/>
              <w:jc w:val="left"/>
            </w:pPr>
            <w:r>
              <w:t xml:space="preserve">Standard card padding</w:t>
            </w:r>
          </w:p>
        </w:tc>
      </w:tr>
      <w:tr>
        <w:tc>
          <w:tcPr/>
          <w:p>
            <w:pPr>
              <w:pStyle w:val="Compact"/>
              <w:jc w:val="left"/>
            </w:pPr>
            <w:r>
              <w:rPr>
                <w:rStyle w:val="VerbatimChar"/>
              </w:rPr>
              <w:t xml:space="preserve">p-4</w:t>
            </w:r>
          </w:p>
        </w:tc>
        <w:tc>
          <w:tcPr/>
          <w:p>
            <w:pPr>
              <w:pStyle w:val="Compact"/>
              <w:jc w:val="left"/>
            </w:pPr>
            <w:r>
              <w:t xml:space="preserve">16px</w:t>
            </w:r>
          </w:p>
        </w:tc>
        <w:tc>
          <w:tcPr/>
          <w:p>
            <w:pPr>
              <w:pStyle w:val="Compact"/>
              <w:jc w:val="left"/>
            </w:pPr>
            <w:r>
              <w:t xml:space="preserve">Generous card padding</w:t>
            </w:r>
          </w:p>
        </w:tc>
      </w:tr>
      <w:tr>
        <w:tc>
          <w:tcPr/>
          <w:p>
            <w:pPr>
              <w:pStyle w:val="Compact"/>
              <w:jc w:val="left"/>
            </w:pPr>
            <w:r>
              <w:rPr>
                <w:rStyle w:val="VerbatimChar"/>
              </w:rPr>
              <w:t xml:space="preserve">px-2.5</w:t>
            </w:r>
          </w:p>
        </w:tc>
        <w:tc>
          <w:tcPr/>
          <w:p>
            <w:pPr>
              <w:pStyle w:val="Compact"/>
              <w:jc w:val="left"/>
            </w:pPr>
            <w:r>
              <w:t xml:space="preserve">10px</w:t>
            </w:r>
          </w:p>
        </w:tc>
        <w:tc>
          <w:tcPr/>
          <w:p>
            <w:pPr>
              <w:pStyle w:val="Compact"/>
              <w:jc w:val="left"/>
            </w:pPr>
            <w:r>
              <w:t xml:space="preserve">Button horizontal padding</w:t>
            </w:r>
          </w:p>
        </w:tc>
      </w:tr>
      <w:tr>
        <w:tc>
          <w:tcPr/>
          <w:p>
            <w:pPr>
              <w:pStyle w:val="Compact"/>
              <w:jc w:val="left"/>
            </w:pPr>
            <w:r>
              <w:rPr>
                <w:rStyle w:val="VerbatimChar"/>
              </w:rPr>
              <w:t xml:space="preserve">py-1.5</w:t>
            </w:r>
          </w:p>
        </w:tc>
        <w:tc>
          <w:tcPr/>
          <w:p>
            <w:pPr>
              <w:pStyle w:val="Compact"/>
              <w:jc w:val="left"/>
            </w:pPr>
            <w:r>
              <w:t xml:space="preserve">6px</w:t>
            </w:r>
          </w:p>
        </w:tc>
        <w:tc>
          <w:tcPr/>
          <w:p>
            <w:pPr>
              <w:pStyle w:val="Compact"/>
              <w:jc w:val="left"/>
            </w:pPr>
            <w:r>
              <w:t xml:space="preserve">Nav item vertical padding</w:t>
            </w:r>
          </w:p>
        </w:tc>
      </w:tr>
      <w:tr>
        <w:tc>
          <w:tcPr/>
          <w:p>
            <w:pPr>
              <w:pStyle w:val="Compact"/>
              <w:jc w:val="left"/>
            </w:pPr>
            <w:r>
              <w:rPr>
                <w:rStyle w:val="VerbatimChar"/>
              </w:rPr>
              <w:t xml:space="preserve">py-2.5</w:t>
            </w:r>
          </w:p>
        </w:tc>
        <w:tc>
          <w:tcPr/>
          <w:p>
            <w:pPr>
              <w:pStyle w:val="Compact"/>
              <w:jc w:val="left"/>
            </w:pPr>
            <w:r>
              <w:t xml:space="preserve">10px</w:t>
            </w:r>
          </w:p>
        </w:tc>
        <w:tc>
          <w:tcPr/>
          <w:p>
            <w:pPr>
              <w:pStyle w:val="Compact"/>
              <w:jc w:val="left"/>
            </w:pPr>
            <w:r>
              <w:t xml:space="preserve">Table cell vertical padding</w:t>
            </w:r>
          </w:p>
        </w:tc>
      </w:tr>
    </w:tbl>
    <w:bookmarkEnd w:id="38"/>
    <w:bookmarkStart w:id="39" w:name="border-radius"/>
    <w:p>
      <w:pPr>
        <w:pStyle w:val="Heading3"/>
      </w:pPr>
      <w:r>
        <w:t xml:space="preserve">3.4 Border Radius</w:t>
      </w:r>
    </w:p>
    <w:p>
      <w:pPr>
        <w:pStyle w:val="SourceCode"/>
      </w:pPr>
      <w:r>
        <w:rPr>
          <w:rStyle w:val="NormalTok"/>
        </w:rPr>
        <w:t xml:space="preserve">--radius</w:t>
      </w:r>
      <w:r>
        <w:rPr>
          <w:rStyle w:val="InformationTok"/>
        </w:rPr>
        <w:t xml:space="preserve">: 0.375rem;  /* 6px base</w:t>
      </w:r>
      <w:r>
        <w:rPr>
          <w:rStyle w:val="NormalTok"/>
        </w:rPr>
        <w:t xml:space="preserve"> </w:t>
      </w:r>
      <w:r>
        <w:rPr>
          <w:rStyle w:val="OperatorTok"/>
        </w:rPr>
        <w:t xml:space="preserve">*</w:t>
      </w:r>
      <w:r>
        <w:rPr>
          <w:rStyle w:val="NormalTok"/>
        </w:rPr>
        <w:t xml:space="preserve">/</w:t>
      </w:r>
      <w:r>
        <w:br/>
        <w:br/>
      </w:r>
      <w:r>
        <w:rPr>
          <w:rStyle w:val="CommentTok"/>
        </w:rPr>
        <w:t xml:space="preserve">/* Computed variants */</w:t>
      </w:r>
      <w:r>
        <w:br/>
      </w:r>
      <w:r>
        <w:rPr>
          <w:rStyle w:val="NormalTok"/>
        </w:rPr>
        <w:t xml:space="preserve">--radius-sm</w:t>
      </w:r>
      <w:r>
        <w:rPr>
          <w:rStyle w:val="InformationTok"/>
        </w:rPr>
        <w:t xml:space="preserve">: calc(var(--radius)</w:t>
      </w:r>
      <w:r>
        <w:rPr>
          <w:rStyle w:val="NormalTok"/>
        </w:rPr>
        <w:t xml:space="preserve"> </w:t>
      </w:r>
      <w:r>
        <w:rPr>
          <w:rStyle w:val="OperatorTok"/>
        </w:rPr>
        <w:t xml:space="preserve">*</w:t>
      </w:r>
      <w:r>
        <w:rPr>
          <w:rStyle w:val="NormalTok"/>
        </w:rPr>
        <w:t xml:space="preserve"> 0</w:t>
      </w:r>
      <w:r>
        <w:rPr>
          <w:rStyle w:val="FunctionTok"/>
        </w:rPr>
        <w:t xml:space="preserve">.6</w:t>
      </w:r>
      <w:r>
        <w:rPr>
          <w:rStyle w:val="NormalTok"/>
        </w:rPr>
        <w:t xml:space="preserve">);   </w:t>
      </w:r>
      <w:r>
        <w:rPr>
          <w:rStyle w:val="CommentTok"/>
        </w:rPr>
        <w:t xml:space="preserve">/* ~4px */</w:t>
      </w:r>
      <w:r>
        <w:br/>
      </w:r>
      <w:r>
        <w:rPr>
          <w:rStyle w:val="NormalTok"/>
        </w:rPr>
        <w:t xml:space="preserve">--radius-md</w:t>
      </w:r>
      <w:r>
        <w:rPr>
          <w:rStyle w:val="InformationTok"/>
        </w:rPr>
        <w:t xml:space="preserve">: calc(var(--radius)</w:t>
      </w:r>
      <w:r>
        <w:rPr>
          <w:rStyle w:val="NormalTok"/>
        </w:rPr>
        <w:t xml:space="preserve"> </w:t>
      </w:r>
      <w:r>
        <w:rPr>
          <w:rStyle w:val="OperatorTok"/>
        </w:rPr>
        <w:t xml:space="preserve">*</w:t>
      </w:r>
      <w:r>
        <w:rPr>
          <w:rStyle w:val="NormalTok"/>
        </w:rPr>
        <w:t xml:space="preserve"> 0</w:t>
      </w:r>
      <w:r>
        <w:rPr>
          <w:rStyle w:val="FunctionTok"/>
        </w:rPr>
        <w:t xml:space="preserve">.8</w:t>
      </w:r>
      <w:r>
        <w:rPr>
          <w:rStyle w:val="NormalTok"/>
        </w:rPr>
        <w:t xml:space="preserve">);   </w:t>
      </w:r>
      <w:r>
        <w:rPr>
          <w:rStyle w:val="CommentTok"/>
        </w:rPr>
        <w:t xml:space="preserve">/* ~5px */</w:t>
      </w:r>
      <w:r>
        <w:br/>
      </w:r>
      <w:r>
        <w:rPr>
          <w:rStyle w:val="NormalTok"/>
        </w:rPr>
        <w:t xml:space="preserve">--radius-lg</w:t>
      </w:r>
      <w:r>
        <w:rPr>
          <w:rStyle w:val="InformationTok"/>
        </w:rPr>
        <w:t xml:space="preserve">: var(--radius)</w:t>
      </w:r>
      <w:r>
        <w:rPr>
          <w:rStyle w:val="NormalTok"/>
        </w:rPr>
        <w:t xml:space="preserve">;               </w:t>
      </w:r>
      <w:r>
        <w:rPr>
          <w:rStyle w:val="CommentTok"/>
        </w:rPr>
        <w:t xml:space="preserve">/* 6px */</w:t>
      </w:r>
      <w:r>
        <w:br/>
      </w:r>
      <w:r>
        <w:rPr>
          <w:rStyle w:val="NormalTok"/>
        </w:rPr>
        <w:t xml:space="preserve">--radius-xl</w:t>
      </w:r>
      <w:r>
        <w:rPr>
          <w:rStyle w:val="InformationTok"/>
        </w:rPr>
        <w:t xml:space="preserve">: calc(var(--radius)</w:t>
      </w:r>
      <w:r>
        <w:rPr>
          <w:rStyle w:val="NormalTok"/>
        </w:rPr>
        <w:t xml:space="preserve"> </w:t>
      </w:r>
      <w:r>
        <w:rPr>
          <w:rStyle w:val="OperatorTok"/>
        </w:rPr>
        <w:t xml:space="preserve">*</w:t>
      </w:r>
      <w:r>
        <w:rPr>
          <w:rStyle w:val="NormalTok"/>
        </w:rPr>
        <w:t xml:space="preserve"> 1</w:t>
      </w:r>
      <w:r>
        <w:rPr>
          <w:rStyle w:val="FunctionTok"/>
        </w:rPr>
        <w:t xml:space="preserve">.4</w:t>
      </w:r>
      <w:r>
        <w:rPr>
          <w:rStyle w:val="NormalTok"/>
        </w:rPr>
        <w:t xml:space="preserve">);   </w:t>
      </w:r>
      <w:r>
        <w:rPr>
          <w:rStyle w:val="CommentTok"/>
        </w:rPr>
        <w:t xml:space="preserve">/* ~8px */</w:t>
      </w:r>
      <w:r>
        <w:br/>
      </w:r>
      <w:r>
        <w:rPr>
          <w:rStyle w:val="NormalTok"/>
        </w:rPr>
        <w:t xml:space="preserve">--radius-2xl</w:t>
      </w:r>
      <w:r>
        <w:rPr>
          <w:rStyle w:val="InformationTok"/>
        </w:rPr>
        <w:t xml:space="preserve">: calc(var(--radius)</w:t>
      </w:r>
      <w:r>
        <w:rPr>
          <w:rStyle w:val="NormalTok"/>
        </w:rPr>
        <w:t xml:space="preserve"> </w:t>
      </w:r>
      <w:r>
        <w:rPr>
          <w:rStyle w:val="OperatorTok"/>
        </w:rPr>
        <w:t xml:space="preserve">*</w:t>
      </w:r>
      <w:r>
        <w:rPr>
          <w:rStyle w:val="NormalTok"/>
        </w:rPr>
        <w:t xml:space="preserve"> 1</w:t>
      </w:r>
      <w:r>
        <w:rPr>
          <w:rStyle w:val="FunctionTok"/>
        </w:rPr>
        <w:t xml:space="preserve">.8</w:t>
      </w:r>
      <w:r>
        <w:rPr>
          <w:rStyle w:val="NormalTok"/>
        </w:rPr>
        <w:t xml:space="preserve">);  </w:t>
      </w:r>
      <w:r>
        <w:rPr>
          <w:rStyle w:val="CommentTok"/>
        </w:rPr>
        <w:t xml:space="preserve">/* ~11px */</w:t>
      </w:r>
      <w:r>
        <w:br/>
      </w:r>
      <w:r>
        <w:rPr>
          <w:rStyle w:val="NormalTok"/>
        </w:rPr>
        <w:t xml:space="preserve">--radius-3xl</w:t>
      </w:r>
      <w:r>
        <w:rPr>
          <w:rStyle w:val="InformationTok"/>
        </w:rPr>
        <w:t xml:space="preserve">: calc(var(--radius)</w:t>
      </w:r>
      <w:r>
        <w:rPr>
          <w:rStyle w:val="NormalTok"/>
        </w:rPr>
        <w:t xml:space="preserve"> </w:t>
      </w:r>
      <w:r>
        <w:rPr>
          <w:rStyle w:val="OperatorTok"/>
        </w:rPr>
        <w:t xml:space="preserve">*</w:t>
      </w:r>
      <w:r>
        <w:rPr>
          <w:rStyle w:val="NormalTok"/>
        </w:rPr>
        <w:t xml:space="preserve"> 2</w:t>
      </w:r>
      <w:r>
        <w:rPr>
          <w:rStyle w:val="FunctionTok"/>
        </w:rPr>
        <w:t xml:space="preserve">.2</w:t>
      </w:r>
      <w:r>
        <w:rPr>
          <w:rStyle w:val="NormalTok"/>
        </w:rPr>
        <w:t xml:space="preserve">);  </w:t>
      </w:r>
      <w:r>
        <w:rPr>
          <w:rStyle w:val="CommentTok"/>
        </w:rPr>
        <w:t xml:space="preserve">/* ~13px */</w:t>
      </w:r>
      <w:r>
        <w:br/>
      </w:r>
      <w:r>
        <w:rPr>
          <w:rStyle w:val="NormalTok"/>
        </w:rPr>
        <w:t xml:space="preserve">--radius-4xl</w:t>
      </w:r>
      <w:r>
        <w:rPr>
          <w:rStyle w:val="InformationTok"/>
        </w:rPr>
        <w:t xml:space="preserve">: calc(var(--radius)</w:t>
      </w:r>
      <w:r>
        <w:rPr>
          <w:rStyle w:val="NormalTok"/>
        </w:rPr>
        <w:t xml:space="preserve"> </w:t>
      </w:r>
      <w:r>
        <w:rPr>
          <w:rStyle w:val="OperatorTok"/>
        </w:rPr>
        <w:t xml:space="preserve">*</w:t>
      </w:r>
      <w:r>
        <w:rPr>
          <w:rStyle w:val="NormalTok"/>
        </w:rPr>
        <w:t xml:space="preserve"> 2</w:t>
      </w:r>
      <w:r>
        <w:rPr>
          <w:rStyle w:val="FunctionTok"/>
        </w:rPr>
        <w:t xml:space="preserve">.6</w:t>
      </w:r>
      <w:r>
        <w:rPr>
          <w:rStyle w:val="NormalTok"/>
        </w:rPr>
        <w:t xml:space="preserve">);  </w:t>
      </w:r>
      <w:r>
        <w:rPr>
          <w:rStyle w:val="CommentTok"/>
        </w:rPr>
        <w:t xml:space="preserve">/* ~16px */</w:t>
      </w:r>
    </w:p>
    <w:p>
      <w:pPr>
        <w:pStyle w:val="FirstParagraph"/>
      </w:pPr>
      <w:r>
        <w:rPr>
          <w:bCs/>
          <w:b/>
        </w:rPr>
        <w:t xml:space="preserve">Usage Patterns: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Radius</w:t>
            </w:r>
          </w:p>
        </w:tc>
        <w:tc>
          <w:tcPr/>
          <w:p>
            <w:pPr>
              <w:pStyle w:val="Compact"/>
              <w:jc w:val="left"/>
            </w:pPr>
            <w:r>
              <w:t xml:space="preserve">Tailwind Class</w:t>
            </w:r>
          </w:p>
        </w:tc>
      </w:tr>
      <w:tr>
        <w:tc>
          <w:tcPr/>
          <w:p>
            <w:pPr>
              <w:pStyle w:val="Compact"/>
              <w:jc w:val="left"/>
            </w:pPr>
            <w:r>
              <w:t xml:space="preserve">Buttons</w:t>
            </w:r>
          </w:p>
        </w:tc>
        <w:tc>
          <w:tcPr/>
          <w:p>
            <w:pPr>
              <w:pStyle w:val="Compact"/>
              <w:jc w:val="left"/>
            </w:pPr>
            <w:r>
              <w:t xml:space="preserve">8px</w:t>
            </w:r>
          </w:p>
        </w:tc>
        <w:tc>
          <w:tcPr/>
          <w:p>
            <w:pPr>
              <w:pStyle w:val="Compact"/>
              <w:jc w:val="left"/>
            </w:pPr>
            <w:r>
              <w:rPr>
                <w:rStyle w:val="VerbatimChar"/>
              </w:rPr>
              <w:t xml:space="preserve">rounded-lg</w:t>
            </w:r>
          </w:p>
        </w:tc>
      </w:tr>
      <w:tr>
        <w:tc>
          <w:tcPr/>
          <w:p>
            <w:pPr>
              <w:pStyle w:val="Compact"/>
              <w:jc w:val="left"/>
            </w:pPr>
            <w:r>
              <w:t xml:space="preserve">Cards</w:t>
            </w:r>
          </w:p>
        </w:tc>
        <w:tc>
          <w:tcPr/>
          <w:p>
            <w:pPr>
              <w:pStyle w:val="Compact"/>
              <w:jc w:val="left"/>
            </w:pPr>
            <w:r>
              <w:t xml:space="preserve">12px</w:t>
            </w:r>
          </w:p>
        </w:tc>
        <w:tc>
          <w:tcPr/>
          <w:p>
            <w:pPr>
              <w:pStyle w:val="Compact"/>
              <w:jc w:val="left"/>
            </w:pPr>
            <w:r>
              <w:rPr>
                <w:rStyle w:val="VerbatimChar"/>
              </w:rPr>
              <w:t xml:space="preserve">rounded-xl</w:t>
            </w:r>
          </w:p>
        </w:tc>
      </w:tr>
      <w:tr>
        <w:tc>
          <w:tcPr/>
          <w:p>
            <w:pPr>
              <w:pStyle w:val="Compact"/>
              <w:jc w:val="left"/>
            </w:pPr>
            <w:r>
              <w:t xml:space="preserve">Inputs</w:t>
            </w:r>
          </w:p>
        </w:tc>
        <w:tc>
          <w:tcPr/>
          <w:p>
            <w:pPr>
              <w:pStyle w:val="Compact"/>
              <w:jc w:val="left"/>
            </w:pPr>
            <w:r>
              <w:t xml:space="preserve">8px</w:t>
            </w:r>
          </w:p>
        </w:tc>
        <w:tc>
          <w:tcPr/>
          <w:p>
            <w:pPr>
              <w:pStyle w:val="Compact"/>
              <w:jc w:val="left"/>
            </w:pPr>
            <w:r>
              <w:rPr>
                <w:rStyle w:val="VerbatimChar"/>
              </w:rPr>
              <w:t xml:space="preserve">rounded-lg</w:t>
            </w:r>
          </w:p>
        </w:tc>
      </w:tr>
      <w:tr>
        <w:tc>
          <w:tcPr/>
          <w:p>
            <w:pPr>
              <w:pStyle w:val="Compact"/>
              <w:jc w:val="left"/>
            </w:pPr>
            <w:r>
              <w:t xml:space="preserve">Badges</w:t>
            </w:r>
          </w:p>
        </w:tc>
        <w:tc>
          <w:tcPr/>
          <w:p>
            <w:pPr>
              <w:pStyle w:val="Compact"/>
              <w:jc w:val="left"/>
            </w:pPr>
            <w:r>
              <w:t xml:space="preserve">Full</w:t>
            </w:r>
          </w:p>
        </w:tc>
        <w:tc>
          <w:tcPr/>
          <w:p>
            <w:pPr>
              <w:pStyle w:val="Compact"/>
              <w:jc w:val="left"/>
            </w:pPr>
            <w:r>
              <w:rPr>
                <w:rStyle w:val="VerbatimChar"/>
              </w:rPr>
              <w:t xml:space="preserve">rounded-4xl</w:t>
            </w:r>
          </w:p>
        </w:tc>
      </w:tr>
      <w:tr>
        <w:tc>
          <w:tcPr/>
          <w:p>
            <w:pPr>
              <w:pStyle w:val="Compact"/>
              <w:jc w:val="left"/>
            </w:pPr>
            <w:r>
              <w:t xml:space="preserve">Small buttons</w:t>
            </w:r>
          </w:p>
        </w:tc>
        <w:tc>
          <w:tcPr/>
          <w:p>
            <w:pPr>
              <w:pStyle w:val="Compact"/>
              <w:jc w:val="left"/>
            </w:pPr>
            <w:r>
              <w:t xml:space="preserve">5px</w:t>
            </w:r>
          </w:p>
        </w:tc>
        <w:tc>
          <w:tcPr/>
          <w:p>
            <w:pPr>
              <w:pStyle w:val="Compact"/>
              <w:jc w:val="left"/>
            </w:pPr>
            <w:r>
              <w:rPr>
                <w:rStyle w:val="VerbatimChar"/>
              </w:rPr>
              <w:t xml:space="preserve">rounded-[min(var(--radius-md),10px)]</w:t>
            </w:r>
          </w:p>
        </w:tc>
      </w:tr>
      <w:tr>
        <w:tc>
          <w:tcPr/>
          <w:p>
            <w:pPr>
              <w:pStyle w:val="Compact"/>
              <w:jc w:val="left"/>
            </w:pPr>
            <w:r>
              <w:t xml:space="preserve">Table cells</w:t>
            </w:r>
          </w:p>
        </w:tc>
        <w:tc>
          <w:tcPr/>
          <w:p>
            <w:pPr>
              <w:pStyle w:val="Compact"/>
              <w:jc w:val="left"/>
            </w:pPr>
            <w:r>
              <w:t xml:space="preserve">2-3px</w:t>
            </w:r>
          </w:p>
        </w:tc>
        <w:tc>
          <w:tcPr/>
          <w:p>
            <w:pPr>
              <w:pStyle w:val="Compact"/>
              <w:jc w:val="left"/>
            </w:pPr>
            <w:r>
              <w:rPr>
                <w:rStyle w:val="VerbatimChar"/>
              </w:rPr>
              <w:t xml:space="preserve">rounded-sm</w:t>
            </w:r>
          </w:p>
        </w:tc>
      </w:tr>
    </w:tbl>
    <w:bookmarkEnd w:id="39"/>
    <w:bookmarkStart w:id="40" w:name="shadows-elevation"/>
    <w:p>
      <w:pPr>
        <w:pStyle w:val="Heading3"/>
      </w:pPr>
      <w:r>
        <w:t xml:space="preserve">3.5 Shadows &amp; Elevation</w:t>
      </w:r>
    </w:p>
    <w:p>
      <w:pPr>
        <w:pStyle w:val="SourceCode"/>
      </w:pPr>
      <w:r>
        <w:rPr>
          <w:rStyle w:val="CommentTok"/>
        </w:rPr>
        <w:t xml:space="preserve">/* Card shadow (subtle) */</w:t>
      </w:r>
      <w:r>
        <w:br/>
      </w:r>
      <w:r>
        <w:rPr>
          <w:rStyle w:val="NormalTok"/>
        </w:rPr>
        <w:t xml:space="preserve">ring-1 ring-foreground/10</w:t>
      </w:r>
      <w:r>
        <w:br/>
        <w:br/>
      </w:r>
      <w:r>
        <w:rPr>
          <w:rStyle w:val="CommentTok"/>
        </w:rPr>
        <w:t xml:space="preserve">/* Popover/dropdown shadow */</w:t>
      </w:r>
      <w:r>
        <w:br/>
      </w:r>
      <w:r>
        <w:rPr>
          <w:rStyle w:val="NormalTok"/>
        </w:rPr>
        <w:t xml:space="preserve">shadow-lg ring-1 ring-foreground/10</w:t>
      </w:r>
      <w:r>
        <w:br/>
        <w:br/>
      </w:r>
      <w:r>
        <w:rPr>
          <w:rStyle w:val="CommentTok"/>
        </w:rPr>
        <w:t xml:space="preserve">/* Focus ring */</w:t>
      </w:r>
      <w:r>
        <w:br/>
      </w:r>
      <w:r>
        <w:rPr>
          <w:rStyle w:val="NormalTok"/>
        </w:rPr>
        <w:t xml:space="preserve">focus-visible</w:t>
      </w:r>
      <w:r>
        <w:rPr>
          <w:rStyle w:val="InformationTok"/>
        </w:rPr>
        <w:t xml:space="preserve">:ring-3</w:t>
      </w:r>
      <w:r>
        <w:rPr>
          <w:rStyle w:val="NormalTok"/>
        </w:rPr>
        <w:t xml:space="preserve"> focus-visible</w:t>
      </w:r>
      <w:r>
        <w:rPr>
          <w:rStyle w:val="InformationTok"/>
        </w:rPr>
        <w:t xml:space="preserve">:ring-ring</w:t>
      </w:r>
      <w:r>
        <w:rPr>
          <w:rStyle w:val="NormalTok"/>
        </w:rPr>
        <w:t xml:space="preserve">/50</w:t>
      </w:r>
      <w:r>
        <w:br/>
        <w:br/>
      </w:r>
      <w:r>
        <w:rPr>
          <w:rStyle w:val="CommentTok"/>
        </w:rPr>
        <w:t xml:space="preserve">/* Invalid state ring */</w:t>
      </w:r>
      <w:r>
        <w:br/>
      </w:r>
      <w:r>
        <w:rPr>
          <w:rStyle w:val="NormalTok"/>
        </w:rPr>
        <w:t xml:space="preserve">aria-invalid</w:t>
      </w:r>
      <w:r>
        <w:rPr>
          <w:rStyle w:val="InformationTok"/>
        </w:rPr>
        <w:t xml:space="preserve">:ring-3</w:t>
      </w:r>
      <w:r>
        <w:rPr>
          <w:rStyle w:val="NormalTok"/>
        </w:rPr>
        <w:t xml:space="preserve"> aria-invalid</w:t>
      </w:r>
      <w:r>
        <w:rPr>
          <w:rStyle w:val="InformationTok"/>
        </w:rPr>
        <w:t xml:space="preserve">:ring-destructive</w:t>
      </w:r>
      <w:r>
        <w:rPr>
          <w:rStyle w:val="NormalTok"/>
        </w:rPr>
        <w:t xml:space="preserve">/20</w:t>
      </w:r>
    </w:p>
    <w:p>
      <w:r>
        <w:pict>
          <v:rect style="width:0;height:1.5pt" o:hralign="center" o:hrstd="t" o:hr="t"/>
        </w:pict>
      </w:r>
    </w:p>
    <w:bookmarkEnd w:id="40"/>
    <w:bookmarkEnd w:id="41"/>
    <w:bookmarkStart w:id="50" w:name="layout-system"/>
    <w:p>
      <w:pPr>
        <w:pStyle w:val="Heading2"/>
      </w:pPr>
      <w:r>
        <w:t xml:space="preserve">4. Layout System</w:t>
      </w:r>
    </w:p>
    <w:bookmarkStart w:id="46" w:name="application-shell"/>
    <w:p>
      <w:pPr>
        <w:pStyle w:val="Heading3"/>
      </w:pPr>
      <w:r>
        <w:t xml:space="preserve">4.1 Application Shell</w:t>
      </w:r>
    </w:p>
    <w:p>
      <w:pPr>
        <w:pStyle w:val="SourceCode"/>
      </w:pPr>
      <w:r>
        <w:rPr>
          <w:rStyle w:val="VerbatimChar"/>
        </w:rPr>
        <w:t xml:space="preserve">┌──────────────────────────────────────────────────────────┐</w:t>
      </w:r>
      <w:r>
        <w:br/>
      </w:r>
      <w:r>
        <w:rPr>
          <w:rStyle w:val="VerbatimChar"/>
        </w:rPr>
        <w:t xml:space="preserve">│ [Sidebar]  │ [Top Header with Search]                    │</w:t>
      </w:r>
      <w:r>
        <w:br/>
      </w:r>
      <w:r>
        <w:rPr>
          <w:rStyle w:val="VerbatimChar"/>
        </w:rPr>
        <w:t xml:space="preserve">│  48px/192px │ h-12 (48px)                                │</w:t>
      </w:r>
      <w:r>
        <w:br/>
      </w:r>
      <w:r>
        <w:rPr>
          <w:rStyle w:val="VerbatimChar"/>
        </w:rPr>
        <w:t xml:space="preserve">├────────────┼─────────────────────────────────────────────┤</w:t>
      </w:r>
      <w:r>
        <w:br/>
      </w:r>
      <w:r>
        <w:rPr>
          <w:rStyle w:val="VerbatimChar"/>
        </w:rPr>
        <w:t xml:space="preserve">│            │ [Market Ticker Strip] h-8 (32px)            │</w:t>
      </w:r>
      <w:r>
        <w:br/>
      </w:r>
      <w:r>
        <w:rPr>
          <w:rStyle w:val="VerbatimChar"/>
        </w:rPr>
        <w:t xml:space="preserve">│            ├─────────────────────────────────────────────┤</w:t>
      </w:r>
      <w:r>
        <w:br/>
      </w:r>
      <w:r>
        <w:rPr>
          <w:rStyle w:val="VerbatimChar"/>
        </w:rPr>
        <w:t xml:space="preserve">│            │                                             │</w:t>
      </w:r>
      <w:r>
        <w:br/>
      </w:r>
      <w:r>
        <w:rPr>
          <w:rStyle w:val="VerbatimChar"/>
        </w:rPr>
        <w:t xml:space="preserve">│  Nav       │                                             │</w:t>
      </w:r>
      <w:r>
        <w:br/>
      </w:r>
      <w:r>
        <w:rPr>
          <w:rStyle w:val="VerbatimChar"/>
        </w:rPr>
        <w:t xml:space="preserve">│  Items     │          [Main Content Area]                │</w:t>
      </w:r>
      <w:r>
        <w:br/>
      </w:r>
      <w:r>
        <w:rPr>
          <w:rStyle w:val="VerbatimChar"/>
        </w:rPr>
        <w:t xml:space="preserve">│            │              padding: 16px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[Theme]    │                                             │</w:t>
      </w:r>
      <w:r>
        <w:br/>
      </w:r>
      <w:r>
        <w:rPr>
          <w:rStyle w:val="VerbatimChar"/>
        </w:rPr>
        <w:t xml:space="preserve">│ [Collapse] │                                             │</w:t>
      </w:r>
      <w:r>
        <w:br/>
      </w:r>
      <w:r>
        <w:rPr>
          <w:rStyle w:val="VerbatimChar"/>
        </w:rPr>
        <w:t xml:space="preserve">└────────────┴─────────────────────────────────────────────┘</w:t>
      </w:r>
    </w:p>
    <w:bookmarkStart w:id="42" w:name="sidebar"/>
    <w:p>
      <w:pPr>
        <w:pStyle w:val="Heading4"/>
      </w:pPr>
      <w:r>
        <w:t xml:space="preserve">4.1.1 Sidebar</w:t>
      </w:r>
    </w:p>
    <w:p>
      <w:pPr>
        <w:pStyle w:val="SourceCode"/>
      </w:pPr>
      <w:r>
        <w:rPr>
          <w:rStyle w:val="CommentTok"/>
        </w:rPr>
        <w:t xml:space="preserve">// Collapsed: w-12 (48px)</w:t>
      </w:r>
      <w:r>
        <w:br/>
      </w:r>
      <w:r>
        <w:rPr>
          <w:rStyle w:val="CommentTok"/>
        </w:rPr>
        <w:t xml:space="preserve">// Expanded: w-48 (192px)</w:t>
      </w:r>
      <w:r>
        <w:br/>
      </w:r>
      <w:r>
        <w:rPr>
          <w:rStyle w:val="CommentTok"/>
        </w:rPr>
        <w:t xml:space="preserve">// Transition: duration-200</w:t>
      </w:r>
      <w:r>
        <w:br/>
        <w:br/>
      </w:r>
      <w:r>
        <w:rPr>
          <w:rStyle w:val="KeywordTok"/>
        </w:rPr>
        <w:t xml:space="preserve">const</w:t>
      </w:r>
      <w:r>
        <w:rPr>
          <w:rStyle w:val="NormalTok"/>
        </w:rPr>
        <w:t xml:space="preserve"> sidebarClasses </w:t>
      </w:r>
      <w:r>
        <w:rPr>
          <w:rStyle w:val="OperatorTok"/>
        </w:rPr>
        <w:t xml:space="preserve">=</w:t>
      </w:r>
      <w:r>
        <w:rPr>
          <w:rStyle w:val="NormalTok"/>
        </w:rPr>
        <w:t xml:space="preserve"> </w:t>
      </w:r>
      <w:r>
        <w:rPr>
          <w:rStyle w:val="FunctionTok"/>
        </w:rPr>
        <w:t xml:space="preserve">cn</w:t>
      </w:r>
      <w:r>
        <w:rPr>
          <w:rStyle w:val="NormalTok"/>
        </w:rPr>
        <w:t xml:space="preserve">(</w:t>
      </w:r>
      <w:r>
        <w:br/>
      </w:r>
      <w:r>
        <w:rPr>
          <w:rStyle w:val="NormalTok"/>
        </w:rPr>
        <w:t xml:space="preserve">  </w:t>
      </w:r>
      <w:r>
        <w:rPr>
          <w:rStyle w:val="StringTok"/>
        </w:rPr>
        <w:t xml:space="preserve">"fixed left-0 top-0 bottom-0 z-40"</w:t>
      </w:r>
      <w:r>
        <w:rPr>
          <w:rStyle w:val="OperatorTok"/>
        </w:rPr>
        <w:t xml:space="preserve">,</w:t>
      </w:r>
      <w:r>
        <w:br/>
      </w:r>
      <w:r>
        <w:rPr>
          <w:rStyle w:val="NormalTok"/>
        </w:rPr>
        <w:t xml:space="preserve">  </w:t>
      </w:r>
      <w:r>
        <w:rPr>
          <w:rStyle w:val="StringTok"/>
        </w:rPr>
        <w:t xml:space="preserve">"flex flex-col border-r border-sidebar-border bg-sidebar"</w:t>
      </w:r>
      <w:r>
        <w:rPr>
          <w:rStyle w:val="OperatorTok"/>
        </w:rPr>
        <w:t xml:space="preserve">,</w:t>
      </w:r>
      <w:r>
        <w:br/>
      </w:r>
      <w:r>
        <w:rPr>
          <w:rStyle w:val="NormalTok"/>
        </w:rPr>
        <w:t xml:space="preserve">  </w:t>
      </w:r>
      <w:r>
        <w:rPr>
          <w:rStyle w:val="StringTok"/>
        </w:rPr>
        <w:t xml:space="preserve">"transition-all duration-200"</w:t>
      </w:r>
      <w:r>
        <w:rPr>
          <w:rStyle w:val="OperatorTok"/>
        </w:rPr>
        <w:t xml:space="preserve">,</w:t>
      </w:r>
      <w:r>
        <w:br/>
      </w:r>
      <w:r>
        <w:rPr>
          <w:rStyle w:val="NormalTok"/>
        </w:rPr>
        <w:t xml:space="preserve">  sidebarExpanded </w:t>
      </w:r>
      <w:r>
        <w:rPr>
          <w:rStyle w:val="OperatorTok"/>
        </w:rPr>
        <w:t xml:space="preserve">?</w:t>
      </w:r>
      <w:r>
        <w:rPr>
          <w:rStyle w:val="NormalTok"/>
        </w:rPr>
        <w:t xml:space="preserve"> </w:t>
      </w:r>
      <w:r>
        <w:rPr>
          <w:rStyle w:val="StringTok"/>
        </w:rPr>
        <w:t xml:space="preserve">"w-48"</w:t>
      </w:r>
      <w:r>
        <w:rPr>
          <w:rStyle w:val="NormalTok"/>
        </w:rPr>
        <w:t xml:space="preserve"> </w:t>
      </w:r>
      <w:r>
        <w:rPr>
          <w:rStyle w:val="OperatorTok"/>
        </w:rPr>
        <w:t xml:space="preserve">:</w:t>
      </w:r>
      <w:r>
        <w:rPr>
          <w:rStyle w:val="NormalTok"/>
        </w:rPr>
        <w:t xml:space="preserve"> </w:t>
      </w:r>
      <w:r>
        <w:rPr>
          <w:rStyle w:val="StringTok"/>
        </w:rPr>
        <w:t xml:space="preserve">"w-12"</w:t>
      </w:r>
      <w:r>
        <w:br/>
      </w:r>
      <w:r>
        <w:rPr>
          <w:rStyle w:val="NormalTok"/>
        </w:rPr>
        <w:t xml:space="preserve">)</w:t>
      </w:r>
      <w:r>
        <w:rPr>
          <w:rStyle w:val="OperatorTok"/>
        </w:rPr>
        <w:t xml:space="preserve">;</w:t>
      </w:r>
    </w:p>
    <w:p>
      <w:pPr>
        <w:pStyle w:val="FirstParagraph"/>
      </w:pPr>
      <w:r>
        <w:rPr>
          <w:bCs/>
          <w:b/>
        </w:rPr>
        <w:t xml:space="preserve">Sidebar Structure:</w:t>
      </w:r>
      <w:r>
        <w:t xml:space="preserve"> 1. Logo area (h-12) with gradient icon 2. Scrollable nav items 3. Theme toggle + collapse button at bottom</w:t>
      </w:r>
    </w:p>
    <w:bookmarkEnd w:id="42"/>
    <w:bookmarkStart w:id="43" w:name="top-header"/>
    <w:p>
      <w:pPr>
        <w:pStyle w:val="Heading4"/>
      </w:pPr>
      <w:r>
        <w:t xml:space="preserve">4.1.2 Top Header</w:t>
      </w:r>
    </w:p>
    <w:p>
      <w:pPr>
        <w:pStyle w:val="SourceCode"/>
      </w:pPr>
      <w:r>
        <w:rPr>
          <w:rStyle w:val="CommentTok"/>
        </w:rPr>
        <w:t xml:space="preserve">// Fixed position, height h-12 (48px)</w:t>
      </w:r>
      <w:r>
        <w:br/>
      </w:r>
      <w:r>
        <w:rPr>
          <w:rStyle w:val="CommentTok"/>
        </w:rPr>
        <w:t xml:space="preserve">// Left offset matches sidebar width</w:t>
      </w:r>
      <w:r>
        <w:br/>
      </w:r>
      <w:r>
        <w:rPr>
          <w:rStyle w:val="KeywordTok"/>
        </w:rPr>
        <w:t xml:space="preserve">const</w:t>
      </w:r>
      <w:r>
        <w:rPr>
          <w:rStyle w:val="NormalTok"/>
        </w:rPr>
        <w:t xml:space="preserve"> headerClasses </w:t>
      </w:r>
      <w:r>
        <w:rPr>
          <w:rStyle w:val="OperatorTok"/>
        </w:rPr>
        <w:t xml:space="preserve">=</w:t>
      </w:r>
      <w:r>
        <w:rPr>
          <w:rStyle w:val="NormalTok"/>
        </w:rPr>
        <w:t xml:space="preserve"> </w:t>
      </w:r>
      <w:r>
        <w:rPr>
          <w:rStyle w:val="FunctionTok"/>
        </w:rPr>
        <w:t xml:space="preserve">cn</w:t>
      </w:r>
      <w:r>
        <w:rPr>
          <w:rStyle w:val="NormalTok"/>
        </w:rPr>
        <w:t xml:space="preserve">(</w:t>
      </w:r>
      <w:r>
        <w:br/>
      </w:r>
      <w:r>
        <w:rPr>
          <w:rStyle w:val="NormalTok"/>
        </w:rPr>
        <w:t xml:space="preserve">  </w:t>
      </w:r>
      <w:r>
        <w:rPr>
          <w:rStyle w:val="StringTok"/>
        </w:rPr>
        <w:t xml:space="preserve">"fixed top-0 right-0 z-30 h-12"</w:t>
      </w:r>
      <w:r>
        <w:rPr>
          <w:rStyle w:val="OperatorTok"/>
        </w:rPr>
        <w:t xml:space="preserve">,</w:t>
      </w:r>
      <w:r>
        <w:br/>
      </w:r>
      <w:r>
        <w:rPr>
          <w:rStyle w:val="NormalTok"/>
        </w:rPr>
        <w:t xml:space="preserve">  </w:t>
      </w:r>
      <w:r>
        <w:rPr>
          <w:rStyle w:val="StringTok"/>
        </w:rPr>
        <w:t xml:space="preserve">"border-b border-border bg-background/95 backdrop-blur-sm"</w:t>
      </w:r>
      <w:r>
        <w:rPr>
          <w:rStyle w:val="OperatorTok"/>
        </w:rPr>
        <w:t xml:space="preserve">,</w:t>
      </w:r>
      <w:r>
        <w:br/>
      </w:r>
      <w:r>
        <w:rPr>
          <w:rStyle w:val="NormalTok"/>
        </w:rPr>
        <w:t xml:space="preserve">  </w:t>
      </w:r>
      <w:r>
        <w:rPr>
          <w:rStyle w:val="StringTok"/>
        </w:rPr>
        <w:t xml:space="preserve">"flex items-center justify-between px-4 gap-3"</w:t>
      </w:r>
      <w:r>
        <w:rPr>
          <w:rStyle w:val="OperatorTok"/>
        </w:rPr>
        <w:t xml:space="preserve">,</w:t>
      </w:r>
      <w:r>
        <w:br/>
      </w:r>
      <w:r>
        <w:rPr>
          <w:rStyle w:val="NormalTok"/>
        </w:rPr>
        <w:t xml:space="preserve">  </w:t>
      </w:r>
      <w:r>
        <w:rPr>
          <w:rStyle w:val="StringTok"/>
        </w:rPr>
        <w:t xml:space="preserve">"transition-all duration-200"</w:t>
      </w:r>
      <w:r>
        <w:rPr>
          <w:rStyle w:val="OperatorTok"/>
        </w:rPr>
        <w:t xml:space="preserve">,</w:t>
      </w:r>
      <w:r>
        <w:br/>
      </w:r>
      <w:r>
        <w:rPr>
          <w:rStyle w:val="NormalTok"/>
        </w:rPr>
        <w:t xml:space="preserve">  sidebarExpanded </w:t>
      </w:r>
      <w:r>
        <w:rPr>
          <w:rStyle w:val="OperatorTok"/>
        </w:rPr>
        <w:t xml:space="preserve">?</w:t>
      </w:r>
      <w:r>
        <w:rPr>
          <w:rStyle w:val="NormalTok"/>
        </w:rPr>
        <w:t xml:space="preserve"> </w:t>
      </w:r>
      <w:r>
        <w:rPr>
          <w:rStyle w:val="StringTok"/>
        </w:rPr>
        <w:t xml:space="preserve">"left-48"</w:t>
      </w:r>
      <w:r>
        <w:rPr>
          <w:rStyle w:val="NormalTok"/>
        </w:rPr>
        <w:t xml:space="preserve"> </w:t>
      </w:r>
      <w:r>
        <w:rPr>
          <w:rStyle w:val="OperatorTok"/>
        </w:rPr>
        <w:t xml:space="preserve">:</w:t>
      </w:r>
      <w:r>
        <w:rPr>
          <w:rStyle w:val="NormalTok"/>
        </w:rPr>
        <w:t xml:space="preserve"> </w:t>
      </w:r>
      <w:r>
        <w:rPr>
          <w:rStyle w:val="StringTok"/>
        </w:rPr>
        <w:t xml:space="preserve">"left-12"</w:t>
      </w:r>
      <w:r>
        <w:br/>
      </w:r>
      <w:r>
        <w:rPr>
          <w:rStyle w:val="NormalTok"/>
        </w:rPr>
        <w:t xml:space="preserve">)</w:t>
      </w:r>
      <w:r>
        <w:rPr>
          <w:rStyle w:val="OperatorTok"/>
        </w:rPr>
        <w:t xml:space="preserve">;</w:t>
      </w:r>
    </w:p>
    <w:p>
      <w:pPr>
        <w:pStyle w:val="FirstParagraph"/>
      </w:pPr>
      <w:r>
        <w:rPr>
          <w:bCs/>
          <w:b/>
        </w:rPr>
        <w:t xml:space="preserve">Header Components:</w:t>
      </w:r>
      <w:r>
        <w:t xml:space="preserve"> - Global search input (max-w-lg) - Market status indicator (live dot + time) - Notifications dropdown - User menu dropdown</w:t>
      </w:r>
    </w:p>
    <w:bookmarkEnd w:id="43"/>
    <w:bookmarkStart w:id="44" w:name="market-ticker-strip"/>
    <w:p>
      <w:pPr>
        <w:pStyle w:val="Heading4"/>
      </w:pPr>
      <w:r>
        <w:t xml:space="preserve">4.1.3 Market Ticker Strip</w:t>
      </w:r>
    </w:p>
    <w:p>
      <w:pPr>
        <w:pStyle w:val="SourceCode"/>
      </w:pPr>
      <w:r>
        <w:rPr>
          <w:rStyle w:val="CommentTok"/>
        </w:rPr>
        <w:t xml:space="preserve">// Below header, height h-8 (32px)</w:t>
      </w:r>
      <w:r>
        <w:br/>
      </w:r>
      <w:r>
        <w:rPr>
          <w:rStyle w:val="CommentTok"/>
        </w:rPr>
        <w:t xml:space="preserve">// Horizontally scrollable</w:t>
      </w:r>
      <w:r>
        <w:br/>
      </w:r>
      <w:r>
        <w:rPr>
          <w:rStyle w:val="KeywordTok"/>
        </w:rPr>
        <w:t xml:space="preserve">const</w:t>
      </w:r>
      <w:r>
        <w:rPr>
          <w:rStyle w:val="NormalTok"/>
        </w:rPr>
        <w:t xml:space="preserve"> tickerClasses </w:t>
      </w:r>
      <w:r>
        <w:rPr>
          <w:rStyle w:val="OperatorTok"/>
        </w:rPr>
        <w:t xml:space="preserve">=</w:t>
      </w:r>
      <w:r>
        <w:rPr>
          <w:rStyle w:val="NormalTok"/>
        </w:rPr>
        <w:t xml:space="preserve"> </w:t>
      </w:r>
      <w:r>
        <w:rPr>
          <w:rStyle w:val="FunctionTok"/>
        </w:rPr>
        <w:t xml:space="preserve">cn</w:t>
      </w:r>
      <w:r>
        <w:rPr>
          <w:rStyle w:val="NormalTok"/>
        </w:rPr>
        <w:t xml:space="preserve">(</w:t>
      </w:r>
      <w:r>
        <w:br/>
      </w:r>
      <w:r>
        <w:rPr>
          <w:rStyle w:val="NormalTok"/>
        </w:rPr>
        <w:t xml:space="preserve">  </w:t>
      </w:r>
      <w:r>
        <w:rPr>
          <w:rStyle w:val="StringTok"/>
        </w:rPr>
        <w:t xml:space="preserve">"fixed top-12 right-0 z-20 h-8"</w:t>
      </w:r>
      <w:r>
        <w:rPr>
          <w:rStyle w:val="OperatorTok"/>
        </w:rPr>
        <w:t xml:space="preserve">,</w:t>
      </w:r>
      <w:r>
        <w:br/>
      </w:r>
      <w:r>
        <w:rPr>
          <w:rStyle w:val="NormalTok"/>
        </w:rPr>
        <w:t xml:space="preserve">  </w:t>
      </w:r>
      <w:r>
        <w:rPr>
          <w:rStyle w:val="StringTok"/>
        </w:rPr>
        <w:t xml:space="preserve">"border-b border-border bg-card/80 backdrop-blur-sm"</w:t>
      </w:r>
      <w:r>
        <w:rPr>
          <w:rStyle w:val="OperatorTok"/>
        </w:rPr>
        <w:t xml:space="preserve">,</w:t>
      </w:r>
      <w:r>
        <w:br/>
      </w:r>
      <w:r>
        <w:rPr>
          <w:rStyle w:val="NormalTok"/>
        </w:rPr>
        <w:t xml:space="preserve">  </w:t>
      </w:r>
      <w:r>
        <w:rPr>
          <w:rStyle w:val="StringTok"/>
        </w:rPr>
        <w:t xml:space="preserve">"flex items-center overflow-x-auto"</w:t>
      </w:r>
      <w:r>
        <w:rPr>
          <w:rStyle w:val="OperatorTok"/>
        </w:rPr>
        <w:t xml:space="preserve">,</w:t>
      </w:r>
      <w:r>
        <w:br/>
      </w:r>
      <w:r>
        <w:rPr>
          <w:rStyle w:val="NormalTok"/>
        </w:rPr>
        <w:t xml:space="preserve">  </w:t>
      </w:r>
      <w:r>
        <w:rPr>
          <w:rStyle w:val="StringTok"/>
        </w:rPr>
        <w:t xml:space="preserve">"transition-all duration-200"</w:t>
      </w:r>
      <w:r>
        <w:rPr>
          <w:rStyle w:val="OperatorTok"/>
        </w:rPr>
        <w:t xml:space="preserve">,</w:t>
      </w:r>
      <w:r>
        <w:br/>
      </w:r>
      <w:r>
        <w:rPr>
          <w:rStyle w:val="NormalTok"/>
        </w:rPr>
        <w:t xml:space="preserve">  sidebarExpanded </w:t>
      </w:r>
      <w:r>
        <w:rPr>
          <w:rStyle w:val="OperatorTok"/>
        </w:rPr>
        <w:t xml:space="preserve">?</w:t>
      </w:r>
      <w:r>
        <w:rPr>
          <w:rStyle w:val="NormalTok"/>
        </w:rPr>
        <w:t xml:space="preserve"> </w:t>
      </w:r>
      <w:r>
        <w:rPr>
          <w:rStyle w:val="StringTok"/>
        </w:rPr>
        <w:t xml:space="preserve">"left-48"</w:t>
      </w:r>
      <w:r>
        <w:rPr>
          <w:rStyle w:val="NormalTok"/>
        </w:rPr>
        <w:t xml:space="preserve"> </w:t>
      </w:r>
      <w:r>
        <w:rPr>
          <w:rStyle w:val="OperatorTok"/>
        </w:rPr>
        <w:t xml:space="preserve">:</w:t>
      </w:r>
      <w:r>
        <w:rPr>
          <w:rStyle w:val="NormalTok"/>
        </w:rPr>
        <w:t xml:space="preserve"> </w:t>
      </w:r>
      <w:r>
        <w:rPr>
          <w:rStyle w:val="StringTok"/>
        </w:rPr>
        <w:t xml:space="preserve">"left-12"</w:t>
      </w:r>
      <w:r>
        <w:br/>
      </w:r>
      <w:r>
        <w:rPr>
          <w:rStyle w:val="NormalTok"/>
        </w:rPr>
        <w:t xml:space="preserve">)</w:t>
      </w:r>
      <w:r>
        <w:rPr>
          <w:rStyle w:val="OperatorTok"/>
        </w:rPr>
        <w:t xml:space="preserve">;</w:t>
      </w:r>
    </w:p>
    <w:p>
      <w:pPr>
        <w:pStyle w:val="FirstParagraph"/>
      </w:pPr>
      <w:r>
        <w:rPr>
          <w:bCs/>
          <w:b/>
        </w:rPr>
        <w:t xml:space="preserve">Ticker Item Pattern:</w:t>
      </w:r>
    </w:p>
    <w:p>
      <w:pPr>
        <w:pStyle w:val="SourceCode"/>
      </w:pP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gap-1.5 px-3 text-xs whitespace-nowrap border-l border-border/50"</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"text-muted-foreground font-medium"</w:t>
      </w:r>
      <w:r>
        <w:rPr>
          <w:rStyle w:val="KeywordTok"/>
        </w:rPr>
        <w:t xml:space="preserve">&gt;</w:t>
      </w:r>
      <w:r>
        <w:rPr>
          <w:rStyle w:val="VariableTok"/>
        </w:rPr>
        <w:t xml:space="preserve">{</w:t>
      </w:r>
      <w:r>
        <w:rPr>
          <w:rStyle w:val="NormalTok"/>
        </w:rPr>
        <w:t xml:space="preserve">symbol</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"tabular-nums text-foreground font-medium"</w:t>
      </w:r>
      <w:r>
        <w:rPr>
          <w:rStyle w:val="KeywordTok"/>
        </w:rPr>
        <w:t xml:space="preserve">&gt;</w:t>
      </w:r>
      <w:r>
        <w:rPr>
          <w:rStyle w:val="VariableTok"/>
        </w:rPr>
        <w:t xml:space="preserve">{</w:t>
      </w:r>
      <w:r>
        <w:rPr>
          <w:rStyle w:val="NormalTok"/>
        </w:rPr>
        <w:t xml:space="preserve">value</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FunctionTok"/>
        </w:rPr>
        <w:t xml:space="preserve">cn</w:t>
      </w:r>
      <w:r>
        <w:rPr>
          <w:rStyle w:val="NormalTok"/>
        </w:rPr>
        <w:t xml:space="preserve">(</w:t>
      </w:r>
      <w:r>
        <w:rPr>
          <w:rStyle w:val="StringTok"/>
        </w:rPr>
        <w:t xml:space="preserve">"tabular-nums font-medium"</w:t>
      </w:r>
      <w:r>
        <w:rPr>
          <w:rStyle w:val="OperatorTok"/>
        </w:rPr>
        <w:t xml:space="preserve">,</w:t>
      </w:r>
      <w:r>
        <w:rPr>
          <w:rStyle w:val="NormalTok"/>
        </w:rPr>
        <w:t xml:space="preserve"> change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"text-positive"</w:t>
      </w:r>
      <w:r>
        <w:rPr>
          <w:rStyle w:val="NormalTok"/>
        </w:rPr>
        <w:t xml:space="preserve"> </w:t>
      </w:r>
      <w:r>
        <w:rPr>
          <w:rStyle w:val="OperatorTok"/>
        </w:rPr>
        <w:t xml:space="preserve">:</w:t>
      </w:r>
      <w:r>
        <w:rPr>
          <w:rStyle w:val="NormalTok"/>
        </w:rPr>
        <w:t xml:space="preserve"> </w:t>
      </w:r>
      <w:r>
        <w:rPr>
          <w:rStyle w:val="StringTok"/>
        </w:rPr>
        <w:t xml:space="preserve">"text-negative"</w:t>
      </w:r>
      <w:r>
        <w:rPr>
          <w:rStyle w:val="NormalTok"/>
        </w:rPr>
        <w:t xml:space="preserve">)</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change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rPr>
          <w:rStyle w:val="NormalTok"/>
        </w:rPr>
        <w:t xml:space="preserve">change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VariableTok"/>
        </w:rPr>
        <w:t xml:space="preserve">}</w:t>
      </w:r>
      <w:r>
        <w:rPr>
          <w:rStyle w:val="NormalTok"/>
        </w:rPr>
        <w:t xml:space="preserve">%</w:t>
      </w:r>
      <w:r>
        <w:br/>
      </w:r>
      <w:r>
        <w:rPr>
          <w:rStyle w:val="NormalTok"/>
        </w:rPr>
        <w:t xml:space="preserve">  </w:t>
      </w:r>
      <w:r>
        <w:rPr>
          <w:rStyle w:val="KeywordTok"/>
        </w:rPr>
        <w:t xml:space="preserve">&lt;/span&gt;</w:t>
      </w:r>
      <w:r>
        <w:br/>
      </w:r>
      <w:r>
        <w:rPr>
          <w:rStyle w:val="KeywordTok"/>
        </w:rPr>
        <w:t xml:space="preserve">&lt;/div&gt;</w:t>
      </w:r>
    </w:p>
    <w:bookmarkEnd w:id="44"/>
    <w:bookmarkStart w:id="45" w:name="main-content-area"/>
    <w:p>
      <w:pPr>
        <w:pStyle w:val="Heading4"/>
      </w:pPr>
      <w:r>
        <w:t xml:space="preserve">4.1.4 Main Content Area</w:t>
      </w:r>
    </w:p>
    <w:p>
      <w:pPr>
        <w:pStyle w:val="SourceCode"/>
      </w:pPr>
      <w:r>
        <w:rPr>
          <w:rStyle w:val="CommentTok"/>
        </w:rPr>
        <w:t xml:space="preserve">// Offset for header (12) + ticker (8) = 20 units</w:t>
      </w:r>
      <w:r>
        <w:br/>
      </w:r>
      <w:r>
        <w:rPr>
          <w:rStyle w:val="CommentTok"/>
        </w:rPr>
        <w:t xml:space="preserve">// pt-20 = 80px top padding</w:t>
      </w:r>
      <w:r>
        <w:br/>
      </w:r>
      <w:r>
        <w:rPr>
          <w:rStyle w:val="OperatorTok"/>
        </w:rPr>
        <w:t xml:space="preserve">&lt;</w:t>
      </w:r>
      <w:r>
        <w:rPr>
          <w:rStyle w:val="NormalTok"/>
        </w:rPr>
        <w:t xml:space="preserve">main className</w:t>
      </w:r>
      <w:r>
        <w:rPr>
          <w:rStyle w:val="OperatorTok"/>
        </w:rPr>
        <w:t xml:space="preserve">=</w:t>
      </w:r>
      <w:r>
        <w:rPr>
          <w:rStyle w:val="NormalTok"/>
        </w:rPr>
        <w:t xml:space="preserve">{</w:t>
      </w:r>
      <w:r>
        <w:rPr>
          <w:rStyle w:val="FunctionTok"/>
        </w:rPr>
        <w:t xml:space="preserve">cn</w:t>
      </w:r>
      <w:r>
        <w:rPr>
          <w:rStyle w:val="NormalTok"/>
        </w:rPr>
        <w:t xml:space="preserve">(</w:t>
      </w:r>
      <w:r>
        <w:br/>
      </w:r>
      <w:r>
        <w:rPr>
          <w:rStyle w:val="NormalTok"/>
        </w:rPr>
        <w:t xml:space="preserve">  </w:t>
      </w:r>
      <w:r>
        <w:rPr>
          <w:rStyle w:val="StringTok"/>
        </w:rPr>
        <w:t xml:space="preserve">"pt-20 min-h-screen"</w:t>
      </w:r>
      <w:r>
        <w:rPr>
          <w:rStyle w:val="OperatorTok"/>
        </w:rPr>
        <w:t xml:space="preserve">,</w:t>
      </w:r>
      <w:r>
        <w:br/>
      </w:r>
      <w:r>
        <w:rPr>
          <w:rStyle w:val="NormalTok"/>
        </w:rPr>
        <w:t xml:space="preserve">  </w:t>
      </w:r>
      <w:r>
        <w:rPr>
          <w:rStyle w:val="StringTok"/>
        </w:rPr>
        <w:t xml:space="preserve">"transition-all duration-200"</w:t>
      </w:r>
      <w:r>
        <w:rPr>
          <w:rStyle w:val="OperatorTok"/>
        </w:rPr>
        <w:t xml:space="preserve">,</w:t>
      </w:r>
      <w:r>
        <w:br/>
      </w:r>
      <w:r>
        <w:rPr>
          <w:rStyle w:val="NormalTok"/>
        </w:rPr>
        <w:t xml:space="preserve">  sidebarExpanded </w:t>
      </w:r>
      <w:r>
        <w:rPr>
          <w:rStyle w:val="OperatorTok"/>
        </w:rPr>
        <w:t xml:space="preserve">?</w:t>
      </w:r>
      <w:r>
        <w:rPr>
          <w:rStyle w:val="NormalTok"/>
        </w:rPr>
        <w:t xml:space="preserve"> </w:t>
      </w:r>
      <w:r>
        <w:rPr>
          <w:rStyle w:val="StringTok"/>
        </w:rPr>
        <w:t xml:space="preserve">"pl-48"</w:t>
      </w:r>
      <w:r>
        <w:rPr>
          <w:rStyle w:val="NormalTok"/>
        </w:rPr>
        <w:t xml:space="preserve"> </w:t>
      </w:r>
      <w:r>
        <w:rPr>
          <w:rStyle w:val="OperatorTok"/>
        </w:rPr>
        <w:t xml:space="preserve">:</w:t>
      </w:r>
      <w:r>
        <w:rPr>
          <w:rStyle w:val="NormalTok"/>
        </w:rPr>
        <w:t xml:space="preserve"> </w:t>
      </w:r>
      <w:r>
        <w:rPr>
          <w:rStyle w:val="StringTok"/>
        </w:rPr>
        <w:t xml:space="preserve">"pl-12"</w:t>
      </w:r>
      <w:r>
        <w:br/>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w:t>
      </w:r>
      <w:r>
        <w:rPr>
          <w:rStyle w:val="OperatorTok"/>
        </w:rPr>
        <w:t xml:space="preserve">&gt;</w:t>
      </w:r>
      <w:r>
        <w:rPr>
          <w:rStyle w:val="NormalTok"/>
        </w:rPr>
        <w:t xml:space="preserve">{children}</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main</w:t>
      </w:r>
      <w:r>
        <w:rPr>
          <w:rStyle w:val="OperatorTok"/>
        </w:rPr>
        <w:t xml:space="preserve">&gt;</w:t>
      </w:r>
    </w:p>
    <w:bookmarkEnd w:id="45"/>
    <w:bookmarkEnd w:id="46"/>
    <w:bookmarkStart w:id="49" w:name="grid-patterns"/>
    <w:p>
      <w:pPr>
        <w:pStyle w:val="Heading3"/>
      </w:pPr>
      <w:r>
        <w:t xml:space="preserve">4.2 Grid Patterns</w:t>
      </w:r>
    </w:p>
    <w:bookmarkStart w:id="47" w:name="dashboard-grid"/>
    <w:p>
      <w:pPr>
        <w:pStyle w:val="Heading4"/>
      </w:pPr>
      <w:r>
        <w:t xml:space="preserve">4.2.1 Dashboard Grid</w:t>
      </w:r>
    </w:p>
    <w:p>
      <w:pPr>
        <w:pStyle w:val="SourceCode"/>
      </w:pPr>
      <w:r>
        <w:rPr>
          <w:rStyle w:val="NormalTok"/>
        </w:rPr>
        <w:t xml:space="preserve">{</w:t>
      </w:r>
      <w:r>
        <w:rPr>
          <w:rStyle w:val="CommentTok"/>
        </w:rPr>
        <w:t xml:space="preserve">/* KPI Row - 6 columns on large screens */</w:t>
      </w:r>
      <w:r>
        <w:rPr>
          <w:rStyle w:val="NormalTok"/>
        </w:rPr>
        <w:t xml:space="preserve">}</w:t>
      </w:r>
      <w:r>
        <w:br/>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grid-cols-2 sm:grid-cols-3 lg:grid-cols-6 gap-2"</w:t>
      </w:r>
      <w:r>
        <w:rPr>
          <w:rStyle w:val="KeywordTok"/>
        </w:rPr>
        <w:t xml:space="preserve">&gt;</w:t>
      </w:r>
      <w:r>
        <w:br/>
      </w:r>
      <w:r>
        <w:rPr>
          <w:rStyle w:val="NormalTok"/>
        </w:rPr>
        <w:t xml:space="preserve">  </w:t>
      </w:r>
      <w:r>
        <w:rPr>
          <w:rStyle w:val="VariableTok"/>
        </w:rPr>
        <w:t xml:space="preserve">{</w:t>
      </w:r>
      <w:r>
        <w:rPr>
          <w:rStyle w:val="NormalTok"/>
        </w:rPr>
        <w:t xml:space="preserve">kpiCards</w:t>
      </w:r>
      <w:r>
        <w:rPr>
          <w:rStyle w:val="VariableTok"/>
        </w:rPr>
        <w:t xml:space="preserve">}</w:t>
      </w:r>
      <w:r>
        <w:br/>
      </w:r>
      <w:r>
        <w:rPr>
          <w:rStyle w:val="KeywordTok"/>
        </w:rPr>
        <w:t xml:space="preserve">&lt;/div&gt;</w:t>
      </w:r>
      <w:r>
        <w:br/>
        <w:br/>
      </w:r>
      <w:r>
        <w:rPr>
          <w:rStyle w:val="NormalTok"/>
        </w:rPr>
        <w:t xml:space="preserve">{</w:t>
      </w:r>
      <w:r>
        <w:rPr>
          <w:rStyle w:val="CommentTok"/>
        </w:rPr>
        <w:t xml:space="preserve">/* Main workspace - 12-column grid */</w:t>
      </w:r>
      <w:r>
        <w:rPr>
          <w:rStyle w:val="NormalTok"/>
        </w:rPr>
        <w:t xml:space="preserve">}</w:t>
      </w:r>
      <w:r>
        <w:br/>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lg:grid-cols-12 gap-4"</w:t>
      </w:r>
      <w:r>
        <w:rPr>
          <w:rStyle w:val="KeywordTok"/>
        </w:rPr>
        <w:t xml:space="preserve">&gt;</w:t>
      </w:r>
      <w:r>
        <w:br/>
      </w:r>
      <w:r>
        <w:rPr>
          <w:rStyle w:val="NormalTok"/>
        </w:rPr>
        <w:t xml:space="preserve">  </w:t>
      </w:r>
      <w:r>
        <w:rPr>
          <w:rStyle w:val="VariableTok"/>
        </w:rPr>
        <w:t xml:space="preserve">{</w:t>
      </w:r>
      <w:r>
        <w:rPr>
          <w:rStyle w:val="CommentTok"/>
        </w:rPr>
        <w:t xml:space="preserve">/* Primary content - 8 columns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"lg:col-span-8 space-y-4"</w:t>
      </w:r>
      <w:r>
        <w:rPr>
          <w:rStyle w:val="KeywordTok"/>
        </w:rPr>
        <w:t xml:space="preserve">&gt;</w:t>
      </w:r>
      <w:r>
        <w:rPr>
          <w:rStyle w:val="VariableTok"/>
        </w:rPr>
        <w:t xml:space="preserve">{</w:t>
      </w:r>
      <w:r>
        <w:rPr>
          <w:rStyle w:val="NormalTok"/>
        </w:rPr>
        <w:t xml:space="preserve">mainContent</w:t>
      </w:r>
      <w:r>
        <w:rPr>
          <w:rStyle w:val="VariableTok"/>
        </w:rPr>
        <w:t xml:space="preserve">}</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CommentTok"/>
        </w:rPr>
        <w:t xml:space="preserve">/* Sidebar panels - 4 columns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"lg:col-span-4 space-y-4"</w:t>
      </w:r>
      <w:r>
        <w:rPr>
          <w:rStyle w:val="KeywordTok"/>
        </w:rPr>
        <w:t xml:space="preserve">&gt;</w:t>
      </w:r>
      <w:r>
        <w:rPr>
          <w:rStyle w:val="VariableTok"/>
        </w:rPr>
        <w:t xml:space="preserve">{</w:t>
      </w:r>
      <w:r>
        <w:rPr>
          <w:rStyle w:val="NormalTok"/>
        </w:rPr>
        <w:t xml:space="preserve">sidePanels</w:t>
      </w:r>
      <w:r>
        <w:rPr>
          <w:rStyle w:val="VariableTok"/>
        </w:rPr>
        <w:t xml:space="preserve">}</w:t>
      </w:r>
      <w:r>
        <w:rPr>
          <w:rStyle w:val="KeywordTok"/>
        </w:rPr>
        <w:t xml:space="preserve">&lt;/div&gt;</w:t>
      </w:r>
      <w:r>
        <w:br/>
      </w:r>
      <w:r>
        <w:rPr>
          <w:rStyle w:val="KeywordTok"/>
        </w:rPr>
        <w:t xml:space="preserve">&lt;/div&gt;</w:t>
      </w:r>
    </w:p>
    <w:bookmarkEnd w:id="47"/>
    <w:bookmarkStart w:id="48" w:name="responsive-breakpoints"/>
    <w:p>
      <w:pPr>
        <w:pStyle w:val="Heading4"/>
      </w:pPr>
      <w:r>
        <w:t xml:space="preserve">4.2.2 Responsive Breakpoints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Breakpoint</w:t>
            </w:r>
          </w:p>
        </w:tc>
        <w:tc>
          <w:tcPr/>
          <w:p>
            <w:pPr>
              <w:pStyle w:val="Compact"/>
              <w:jc w:val="left"/>
            </w:pPr>
            <w:r>
              <w:t xml:space="preserve">Width</w:t>
            </w:r>
          </w:p>
        </w:tc>
        <w:tc>
          <w:tcPr/>
          <w:p>
            <w:pPr>
              <w:pStyle w:val="Compact"/>
              <w:jc w:val="left"/>
            </w:pPr>
            <w:r>
              <w:t xml:space="preserve">Typical Layout</w:t>
            </w:r>
          </w:p>
        </w:tc>
      </w:tr>
      <w:tr>
        <w:tc>
          <w:tcPr/>
          <w:p>
            <w:pPr>
              <w:pStyle w:val="Compact"/>
              <w:jc w:val="left"/>
            </w:pPr>
            <w:r>
              <w:t xml:space="preserve">Default</w:t>
            </w:r>
          </w:p>
        </w:tc>
        <w:tc>
          <w:tcPr/>
          <w:p>
            <w:pPr>
              <w:pStyle w:val="Compact"/>
              <w:jc w:val="left"/>
            </w:pPr>
            <w:r>
              <w:t xml:space="preserve">&lt;640px</w:t>
            </w:r>
          </w:p>
        </w:tc>
        <w:tc>
          <w:tcPr/>
          <w:p>
            <w:pPr>
              <w:pStyle w:val="Compact"/>
              <w:jc w:val="left"/>
            </w:pPr>
            <w:r>
              <w:t xml:space="preserve">Single column, stacked</w:t>
            </w:r>
          </w:p>
        </w:tc>
      </w:tr>
      <w:tr>
        <w:tc>
          <w:tcPr/>
          <w:p>
            <w:pPr>
              <w:pStyle w:val="Compact"/>
              <w:jc w:val="left"/>
            </w:pPr>
            <w:r>
              <w:rPr>
                <w:rStyle w:val="VerbatimChar"/>
              </w:rPr>
              <w:t xml:space="preserve">sm:</w:t>
            </w:r>
          </w:p>
        </w:tc>
        <w:tc>
          <w:tcPr/>
          <w:p>
            <w:pPr>
              <w:pStyle w:val="Compact"/>
              <w:jc w:val="left"/>
            </w:pPr>
            <w:r>
              <w:t xml:space="preserve">≥640px</w:t>
            </w:r>
          </w:p>
        </w:tc>
        <w:tc>
          <w:tcPr/>
          <w:p>
            <w:pPr>
              <w:pStyle w:val="Compact"/>
              <w:jc w:val="left"/>
            </w:pPr>
            <w:r>
              <w:t xml:space="preserve">2-3 columns</w:t>
            </w:r>
          </w:p>
        </w:tc>
      </w:tr>
      <w:tr>
        <w:tc>
          <w:tcPr/>
          <w:p>
            <w:pPr>
              <w:pStyle w:val="Compact"/>
              <w:jc w:val="left"/>
            </w:pPr>
            <w:r>
              <w:rPr>
                <w:rStyle w:val="VerbatimChar"/>
              </w:rPr>
              <w:t xml:space="preserve">md:</w:t>
            </w:r>
          </w:p>
        </w:tc>
        <w:tc>
          <w:tcPr/>
          <w:p>
            <w:pPr>
              <w:pStyle w:val="Compact"/>
              <w:jc w:val="left"/>
            </w:pPr>
            <w:r>
              <w:t xml:space="preserve">≥768px</w:t>
            </w:r>
          </w:p>
        </w:tc>
        <w:tc>
          <w:tcPr/>
          <w:p>
            <w:pPr>
              <w:pStyle w:val="Compact"/>
              <w:jc w:val="left"/>
            </w:pPr>
            <w:r>
              <w:t xml:space="preserve">Show secondary columns</w:t>
            </w:r>
          </w:p>
        </w:tc>
      </w:tr>
      <w:tr>
        <w:tc>
          <w:tcPr/>
          <w:p>
            <w:pPr>
              <w:pStyle w:val="Compact"/>
              <w:jc w:val="left"/>
            </w:pPr>
            <w:r>
              <w:rPr>
                <w:rStyle w:val="VerbatimChar"/>
              </w:rPr>
              <w:t xml:space="preserve">lg:</w:t>
            </w:r>
          </w:p>
        </w:tc>
        <w:tc>
          <w:tcPr/>
          <w:p>
            <w:pPr>
              <w:pStyle w:val="Compact"/>
              <w:jc w:val="left"/>
            </w:pPr>
            <w:r>
              <w:t xml:space="preserve">≥1024px</w:t>
            </w:r>
          </w:p>
        </w:tc>
        <w:tc>
          <w:tcPr/>
          <w:p>
            <w:pPr>
              <w:pStyle w:val="Compact"/>
              <w:jc w:val="left"/>
            </w:pPr>
            <w:r>
              <w:t xml:space="preserve">Full 12-column grid</w:t>
            </w:r>
          </w:p>
        </w:tc>
      </w:tr>
      <w:tr>
        <w:tc>
          <w:tcPr/>
          <w:p>
            <w:pPr>
              <w:pStyle w:val="Compact"/>
              <w:jc w:val="left"/>
            </w:pPr>
            <w:r>
              <w:rPr>
                <w:rStyle w:val="VerbatimChar"/>
              </w:rPr>
              <w:t xml:space="preserve">xl:</w:t>
            </w:r>
          </w:p>
        </w:tc>
        <w:tc>
          <w:tcPr/>
          <w:p>
            <w:pPr>
              <w:pStyle w:val="Compact"/>
              <w:jc w:val="left"/>
            </w:pPr>
            <w:r>
              <w:t xml:space="preserve">≥1280px</w:t>
            </w:r>
          </w:p>
        </w:tc>
        <w:tc>
          <w:tcPr/>
          <w:p>
            <w:pPr>
              <w:pStyle w:val="Compact"/>
              <w:jc w:val="left"/>
            </w:pPr>
            <w:r>
              <w:t xml:space="preserve">Extended density</w:t>
            </w:r>
          </w:p>
        </w:tc>
      </w:tr>
    </w:tbl>
    <w:p>
      <w:r>
        <w:pict>
          <v:rect style="width:0;height:1.5pt" o:hralign="center" o:hrstd="t" o:hr="t"/>
        </w:pict>
      </w:r>
    </w:p>
    <w:bookmarkEnd w:id="48"/>
    <w:bookmarkEnd w:id="49"/>
    <w:bookmarkEnd w:id="50"/>
    <w:bookmarkStart w:id="66" w:name="component-specifications"/>
    <w:p>
      <w:pPr>
        <w:pStyle w:val="Heading2"/>
      </w:pPr>
      <w:r>
        <w:t xml:space="preserve">5. Component Specifications</w:t>
      </w:r>
    </w:p>
    <w:bookmarkStart w:id="52" w:name="cards"/>
    <w:p>
      <w:pPr>
        <w:pStyle w:val="Heading3"/>
      </w:pPr>
      <w:r>
        <w:t xml:space="preserve">5.1 Cards</w:t>
      </w:r>
    </w:p>
    <w:bookmarkStart w:id="51" w:name="base-card"/>
    <w:p>
      <w:pPr>
        <w:pStyle w:val="Heading4"/>
      </w:pPr>
      <w:r>
        <w:t xml:space="preserve">5.1.1 Base Card</w:t>
      </w:r>
    </w:p>
    <w:p>
      <w:pPr>
        <w:pStyle w:val="SourceCode"/>
      </w:pPr>
      <w:r>
        <w:rPr>
          <w:rStyle w:val="VerbatimChar"/>
        </w:rPr>
        <w:t xml:space="preserve">function Card({ className, size = "default", ...props }) {</w:t>
      </w:r>
      <w:r>
        <w:br/>
      </w:r>
      <w:r>
        <w:rPr>
          <w:rStyle w:val="VerbatimChar"/>
        </w:rPr>
        <w:t xml:space="preserve">  return (</w:t>
      </w:r>
      <w:r>
        <w:br/>
      </w:r>
      <w:r>
        <w:rPr>
          <w:rStyle w:val="VerbatimChar"/>
        </w:rPr>
        <w:t xml:space="preserve">    &lt;div</w:t>
      </w:r>
      <w:r>
        <w:br/>
      </w:r>
      <w:r>
        <w:rPr>
          <w:rStyle w:val="VerbatimChar"/>
        </w:rPr>
        <w:t xml:space="preserve">      className={cn(</w:t>
      </w:r>
      <w:r>
        <w:br/>
      </w:r>
      <w:r>
        <w:rPr>
          <w:rStyle w:val="VerbatimChar"/>
        </w:rPr>
        <w:t xml:space="preserve">        "group/card flex flex-col gap-4 overflow-hidden",</w:t>
      </w:r>
      <w:r>
        <w:br/>
      </w:r>
      <w:r>
        <w:rPr>
          <w:rStyle w:val="VerbatimChar"/>
        </w:rPr>
        <w:t xml:space="preserve">        "rounded-xl bg-card py-4 text-sm text-card-foreground",</w:t>
      </w:r>
      <w:r>
        <w:br/>
      </w:r>
      <w:r>
        <w:rPr>
          <w:rStyle w:val="VerbatimChar"/>
        </w:rPr>
        <w:t xml:space="preserve">        "ring-1 ring-foreground/10",</w:t>
      </w:r>
      <w:r>
        <w:br/>
      </w:r>
      <w:r>
        <w:rPr>
          <w:rStyle w:val="VerbatimChar"/>
        </w:rPr>
        <w:t xml:space="preserve">        // Size variants</w:t>
      </w:r>
      <w:r>
        <w:br/>
      </w:r>
      <w:r>
        <w:rPr>
          <w:rStyle w:val="VerbatimChar"/>
        </w:rPr>
        <w:t xml:space="preserve">        "data-[size=sm]:gap-3 data-[size=sm]:py-3",</w:t>
      </w:r>
      <w:r>
        <w:br/>
      </w:r>
      <w:r>
        <w:rPr>
          <w:rStyle w:val="VerbatimChar"/>
        </w:rPr>
        <w:t xml:space="preserve">        className</w:t>
      </w:r>
      <w:r>
        <w:br/>
      </w:r>
      <w:r>
        <w:rPr>
          <w:rStyle w:val="VerbatimChar"/>
        </w:rPr>
        <w:t xml:space="preserve">      )}</w:t>
      </w:r>
      <w:r>
        <w:br/>
      </w:r>
      <w:r>
        <w:rPr>
          <w:rStyle w:val="VerbatimChar"/>
        </w:rPr>
        <w:t xml:space="preserve">      data-size={size}</w:t>
      </w:r>
      <w:r>
        <w:br/>
      </w:r>
      <w:r>
        <w:rPr>
          <w:rStyle w:val="VerbatimChar"/>
        </w:rPr>
        <w:t xml:space="preserve">      {...props}</w:t>
      </w:r>
      <w:r>
        <w:br/>
      </w:r>
      <w:r>
        <w:rPr>
          <w:rStyle w:val="VerbatimChar"/>
        </w:rPr>
        <w:t xml:space="preserve">    /&gt;</w:t>
      </w:r>
      <w:r>
        <w:br/>
      </w:r>
      <w:r>
        <w:rPr>
          <w:rStyle w:val="VerbatimChar"/>
        </w:rPr>
        <w:t xml:space="preserve">  );</w:t>
      </w:r>
      <w:r>
        <w:br/>
      </w:r>
      <w:r>
        <w:rPr>
          <w:rStyle w:val="VerbatimChar"/>
        </w:rPr>
        <w:t xml:space="preserve">}</w:t>
      </w:r>
    </w:p>
    <w:p>
      <w:pPr>
        <w:pStyle w:val="FirstParagraph"/>
      </w:pPr>
      <w:r>
        <w:rPr>
          <w:bCs/>
          <w:b/>
        </w:rPr>
        <w:t xml:space="preserve">Card Sub-components:</w:t>
      </w:r>
    </w:p>
    <w:p>
      <w:pPr>
        <w:pStyle w:val="SourceCode"/>
      </w:pPr>
      <w:r>
        <w:rPr>
          <w:rStyle w:val="VerbatimChar"/>
        </w:rPr>
        <w:t xml:space="preserve">// Header with optional action slot</w:t>
      </w:r>
      <w:r>
        <w:br/>
      </w:r>
      <w:r>
        <w:rPr>
          <w:rStyle w:val="VerbatimChar"/>
        </w:rPr>
        <w:t xml:space="preserve">function CardHeader({ className, ...props }) {</w:t>
      </w:r>
      <w:r>
        <w:br/>
      </w:r>
      <w:r>
        <w:rPr>
          <w:rStyle w:val="VerbatimChar"/>
        </w:rPr>
        <w:t xml:space="preserve">  return (</w:t>
      </w:r>
      <w:r>
        <w:br/>
      </w:r>
      <w:r>
        <w:rPr>
          <w:rStyle w:val="VerbatimChar"/>
        </w:rPr>
        <w:t xml:space="preserve">    &lt;div className={cn(</w:t>
      </w:r>
      <w:r>
        <w:br/>
      </w:r>
      <w:r>
        <w:rPr>
          <w:rStyle w:val="VerbatimChar"/>
        </w:rPr>
        <w:t xml:space="preserve">      "grid auto-rows-min items-start gap-1 rounded-t-xl px-4",</w:t>
      </w:r>
      <w:r>
        <w:br/>
      </w:r>
      <w:r>
        <w:rPr>
          <w:rStyle w:val="VerbatimChar"/>
        </w:rPr>
        <w:t xml:space="preserve">      "has-data-[slot=card-action]:grid-cols-[1fr_auto]",</w:t>
      </w:r>
      <w:r>
        <w:br/>
      </w:r>
      <w:r>
        <w:rPr>
          <w:rStyle w:val="VerbatimChar"/>
        </w:rPr>
        <w:t xml:space="preserve">      className</w:t>
      </w:r>
      <w:r>
        <w:br/>
      </w:r>
      <w:r>
        <w:rPr>
          <w:rStyle w:val="VerbatimChar"/>
        </w:rPr>
        <w:t xml:space="preserve">    )} {...props} /&gt;</w:t>
      </w:r>
      <w:r>
        <w:br/>
      </w:r>
      <w:r>
        <w:rPr>
          <w:rStyle w:val="VerbatimChar"/>
        </w:rPr>
        <w:t xml:space="preserve">  );</w:t>
      </w:r>
      <w:r>
        <w:br/>
      </w:r>
      <w:r>
        <w:rPr>
          <w:rStyle w:val="VerbatimChar"/>
        </w:rPr>
        <w:t xml:space="preserve">}</w:t>
      </w:r>
      <w:r>
        <w:br/>
        <w:br/>
      </w:r>
      <w:r>
        <w:rPr>
          <w:rStyle w:val="VerbatimChar"/>
        </w:rPr>
        <w:t xml:space="preserve">// Title - medium weight, base size</w:t>
      </w:r>
      <w:r>
        <w:br/>
      </w:r>
      <w:r>
        <w:rPr>
          <w:rStyle w:val="VerbatimChar"/>
        </w:rPr>
        <w:t xml:space="preserve">function CardTitle({ className, ...props }) {</w:t>
      </w:r>
      <w:r>
        <w:br/>
      </w:r>
      <w:r>
        <w:rPr>
          <w:rStyle w:val="VerbatimChar"/>
        </w:rPr>
        <w:t xml:space="preserve">  return (</w:t>
      </w:r>
      <w:r>
        <w:br/>
      </w:r>
      <w:r>
        <w:rPr>
          <w:rStyle w:val="VerbatimChar"/>
        </w:rPr>
        <w:t xml:space="preserve">    &lt;div className={cn(</w:t>
      </w:r>
      <w:r>
        <w:br/>
      </w:r>
      <w:r>
        <w:rPr>
          <w:rStyle w:val="VerbatimChar"/>
        </w:rPr>
        <w:t xml:space="preserve">      "text-base leading-snug font-medium",</w:t>
      </w:r>
      <w:r>
        <w:br/>
      </w:r>
      <w:r>
        <w:rPr>
          <w:rStyle w:val="VerbatimChar"/>
        </w:rPr>
        <w:t xml:space="preserve">      "group-data-[size=sm]/card:text-sm",</w:t>
      </w:r>
      <w:r>
        <w:br/>
      </w:r>
      <w:r>
        <w:rPr>
          <w:rStyle w:val="VerbatimChar"/>
        </w:rPr>
        <w:t xml:space="preserve">      className</w:t>
      </w:r>
      <w:r>
        <w:br/>
      </w:r>
      <w:r>
        <w:rPr>
          <w:rStyle w:val="VerbatimChar"/>
        </w:rPr>
        <w:t xml:space="preserve">    )} {...props} /&gt;</w:t>
      </w:r>
      <w:r>
        <w:br/>
      </w:r>
      <w:r>
        <w:rPr>
          <w:rStyle w:val="VerbatimChar"/>
        </w:rPr>
        <w:t xml:space="preserve">  );</w:t>
      </w:r>
      <w:r>
        <w:br/>
      </w:r>
      <w:r>
        <w:rPr>
          <w:rStyle w:val="VerbatimChar"/>
        </w:rPr>
        <w:t xml:space="preserve">}</w:t>
      </w:r>
      <w:r>
        <w:br/>
        <w:br/>
      </w:r>
      <w:r>
        <w:rPr>
          <w:rStyle w:val="VerbatimChar"/>
        </w:rPr>
        <w:t xml:space="preserve">// Content with consistent padding</w:t>
      </w:r>
      <w:r>
        <w:br/>
      </w:r>
      <w:r>
        <w:rPr>
          <w:rStyle w:val="VerbatimChar"/>
        </w:rPr>
        <w:t xml:space="preserve">function CardContent({ className, ...props }) {</w:t>
      </w:r>
      <w:r>
        <w:br/>
      </w:r>
      <w:r>
        <w:rPr>
          <w:rStyle w:val="VerbatimChar"/>
        </w:rPr>
        <w:t xml:space="preserve">  return (</w:t>
      </w:r>
      <w:r>
        <w:br/>
      </w:r>
      <w:r>
        <w:rPr>
          <w:rStyle w:val="VerbatimChar"/>
        </w:rPr>
        <w:t xml:space="preserve">    &lt;div className={cn(</w:t>
      </w:r>
      <w:r>
        <w:br/>
      </w:r>
      <w:r>
        <w:rPr>
          <w:rStyle w:val="VerbatimChar"/>
        </w:rPr>
        <w:t xml:space="preserve">      "px-4 group-data-[size=sm]/card:px-3",</w:t>
      </w:r>
      <w:r>
        <w:br/>
      </w:r>
      <w:r>
        <w:rPr>
          <w:rStyle w:val="VerbatimChar"/>
        </w:rPr>
        <w:t xml:space="preserve">      className</w:t>
      </w:r>
      <w:r>
        <w:br/>
      </w:r>
      <w:r>
        <w:rPr>
          <w:rStyle w:val="VerbatimChar"/>
        </w:rPr>
        <w:t xml:space="preserve">    )} {...props} /&gt;</w:t>
      </w:r>
      <w:r>
        <w:br/>
      </w:r>
      <w:r>
        <w:rPr>
          <w:rStyle w:val="VerbatimChar"/>
        </w:rPr>
        <w:t xml:space="preserve">  );</w:t>
      </w:r>
      <w:r>
        <w:br/>
      </w:r>
      <w:r>
        <w:rPr>
          <w:rStyle w:val="VerbatimChar"/>
        </w:rPr>
        <w:t xml:space="preserve">}</w:t>
      </w:r>
      <w:r>
        <w:br/>
        <w:br/>
      </w:r>
      <w:r>
        <w:rPr>
          <w:rStyle w:val="VerbatimChar"/>
        </w:rPr>
        <w:t xml:space="preserve">// Footer with muted background</w:t>
      </w:r>
      <w:r>
        <w:br/>
      </w:r>
      <w:r>
        <w:rPr>
          <w:rStyle w:val="VerbatimChar"/>
        </w:rPr>
        <w:t xml:space="preserve">function CardFooter({ className, ...props }) {</w:t>
      </w:r>
      <w:r>
        <w:br/>
      </w:r>
      <w:r>
        <w:rPr>
          <w:rStyle w:val="VerbatimChar"/>
        </w:rPr>
        <w:t xml:space="preserve">  return (</w:t>
      </w:r>
      <w:r>
        <w:br/>
      </w:r>
      <w:r>
        <w:rPr>
          <w:rStyle w:val="VerbatimChar"/>
        </w:rPr>
        <w:t xml:space="preserve">    &lt;div className={cn(</w:t>
      </w:r>
      <w:r>
        <w:br/>
      </w:r>
      <w:r>
        <w:rPr>
          <w:rStyle w:val="VerbatimChar"/>
        </w:rPr>
        <w:t xml:space="preserve">      "flex items-center rounded-b-xl border-t bg-muted/50 p-4",</w:t>
      </w:r>
      <w:r>
        <w:br/>
      </w:r>
      <w:r>
        <w:rPr>
          <w:rStyle w:val="VerbatimChar"/>
        </w:rPr>
        <w:t xml:space="preserve">      className</w:t>
      </w:r>
      <w:r>
        <w:br/>
      </w:r>
      <w:r>
        <w:rPr>
          <w:rStyle w:val="VerbatimChar"/>
        </w:rPr>
        <w:t xml:space="preserve">    )} {...props} /&gt;</w:t>
      </w:r>
      <w:r>
        <w:br/>
      </w:r>
      <w:r>
        <w:rPr>
          <w:rStyle w:val="VerbatimChar"/>
        </w:rPr>
        <w:t xml:space="preserve">  );</w:t>
      </w:r>
      <w:r>
        <w:br/>
      </w:r>
      <w:r>
        <w:rPr>
          <w:rStyle w:val="VerbatimChar"/>
        </w:rPr>
        <w:t xml:space="preserve">}</w:t>
      </w:r>
    </w:p>
    <w:bookmarkEnd w:id="51"/>
    <w:bookmarkEnd w:id="52"/>
    <w:bookmarkStart w:id="54" w:name="buttons"/>
    <w:p>
      <w:pPr>
        <w:pStyle w:val="Heading3"/>
      </w:pPr>
      <w:r>
        <w:t xml:space="preserve">5.2 Buttons</w:t>
      </w:r>
    </w:p>
    <w:bookmarkStart w:id="53" w:name="button-variants"/>
    <w:p>
      <w:pPr>
        <w:pStyle w:val="Heading4"/>
      </w:pPr>
      <w:r>
        <w:t xml:space="preserve">5.2.1 Button Variants</w:t>
      </w:r>
    </w:p>
    <w:p>
      <w:pPr>
        <w:pStyle w:val="SourceCode"/>
      </w:pPr>
      <w:r>
        <w:rPr>
          <w:rStyle w:val="VerbatimChar"/>
        </w:rPr>
        <w:t xml:space="preserve">const buttonVariants = cva(</w:t>
      </w:r>
      <w:r>
        <w:br/>
      </w:r>
      <w:r>
        <w:rPr>
          <w:rStyle w:val="VerbatimChar"/>
        </w:rPr>
        <w:t xml:space="preserve">  // Base styles</w:t>
      </w:r>
      <w:r>
        <w:br/>
      </w:r>
      <w:r>
        <w:rPr>
          <w:rStyle w:val="VerbatimChar"/>
        </w:rPr>
        <w:t xml:space="preserve">  "group/button inline-flex shrink-0 items-center justify-center " +</w:t>
      </w:r>
      <w:r>
        <w:br/>
      </w:r>
      <w:r>
        <w:rPr>
          <w:rStyle w:val="VerbatimChar"/>
        </w:rPr>
        <w:t xml:space="preserve">  "rounded-lg border border-transparent bg-clip-padding " +</w:t>
      </w:r>
      <w:r>
        <w:br/>
      </w:r>
      <w:r>
        <w:rPr>
          <w:rStyle w:val="VerbatimChar"/>
        </w:rPr>
        <w:t xml:space="preserve">  "text-sm font-medium whitespace-nowrap transition-all outline-none select-none " +</w:t>
      </w:r>
      <w:r>
        <w:br/>
      </w:r>
      <w:r>
        <w:rPr>
          <w:rStyle w:val="VerbatimChar"/>
        </w:rPr>
        <w:t xml:space="preserve">  "focus-visible:border-ring focus-visible:ring-3 focus-visible:ring-ring/50 " +</w:t>
      </w:r>
      <w:r>
        <w:br/>
      </w:r>
      <w:r>
        <w:rPr>
          <w:rStyle w:val="VerbatimChar"/>
        </w:rPr>
        <w:t xml:space="preserve">  "active:translate-y-px " +</w:t>
      </w:r>
      <w:r>
        <w:br/>
      </w:r>
      <w:r>
        <w:rPr>
          <w:rStyle w:val="VerbatimChar"/>
        </w:rPr>
        <w:t xml:space="preserve">  "disabled:pointer-events-none disabled:opacity-50 " +</w:t>
      </w:r>
      <w:r>
        <w:br/>
      </w:r>
      <w:r>
        <w:rPr>
          <w:rStyle w:val="VerbatimChar"/>
        </w:rPr>
        <w:t xml:space="preserve">  "[&amp;_svg]:pointer-events-none [&amp;_svg]:shrink-0 [&amp;_svg:not([class*='size-'])]:size-4",</w:t>
      </w:r>
      <w:r>
        <w:br/>
      </w:r>
      <w:r>
        <w:rPr>
          <w:rStyle w:val="VerbatimChar"/>
        </w:rPr>
        <w:t xml:space="preserve">  {</w:t>
      </w:r>
      <w:r>
        <w:br/>
      </w:r>
      <w:r>
        <w:rPr>
          <w:rStyle w:val="VerbatimChar"/>
        </w:rPr>
        <w:t xml:space="preserve">    variants: {</w:t>
      </w:r>
      <w:r>
        <w:br/>
      </w:r>
      <w:r>
        <w:rPr>
          <w:rStyle w:val="VerbatimChar"/>
        </w:rPr>
        <w:t xml:space="preserve">      variant: {</w:t>
      </w:r>
      <w:r>
        <w:br/>
      </w:r>
      <w:r>
        <w:rPr>
          <w:rStyle w:val="VerbatimChar"/>
        </w:rPr>
        <w:t xml:space="preserve">        default: "bg-primary text-primary-foreground hover:bg-primary/80",</w:t>
      </w:r>
      <w:r>
        <w:br/>
      </w:r>
      <w:r>
        <w:rPr>
          <w:rStyle w:val="VerbatimChar"/>
        </w:rPr>
        <w:t xml:space="preserve">        outline: "border-border bg-background hover:bg-muted dark:bg-input/30 dark:hover:bg-input/50",</w:t>
      </w:r>
      <w:r>
        <w:br/>
      </w:r>
      <w:r>
        <w:rPr>
          <w:rStyle w:val="VerbatimChar"/>
        </w:rPr>
        <w:t xml:space="preserve">        secondary: "bg-secondary text-secondary-foreground hover:bg-secondary/80",</w:t>
      </w:r>
      <w:r>
        <w:br/>
      </w:r>
      <w:r>
        <w:rPr>
          <w:rStyle w:val="VerbatimChar"/>
        </w:rPr>
        <w:t xml:space="preserve">        ghost: "hover:bg-muted hover:text-foreground dark:hover:bg-muted/50",</w:t>
      </w:r>
      <w:r>
        <w:br/>
      </w:r>
      <w:r>
        <w:rPr>
          <w:rStyle w:val="VerbatimChar"/>
        </w:rPr>
        <w:t xml:space="preserve">        destructive: "bg-destructive/10 text-destructive hover:bg-destructive/20",</w:t>
      </w:r>
      <w:r>
        <w:br/>
      </w:r>
      <w:r>
        <w:rPr>
          <w:rStyle w:val="VerbatimChar"/>
        </w:rPr>
        <w:t xml:space="preserve">        link: "text-primary underline-offset-4 hover:underline",</w:t>
      </w:r>
      <w:r>
        <w:br/>
      </w:r>
      <w:r>
        <w:rPr>
          <w:rStyle w:val="VerbatimChar"/>
        </w:rPr>
        <w:t xml:space="preserve">      },</w:t>
      </w:r>
      <w:r>
        <w:br/>
      </w:r>
      <w:r>
        <w:rPr>
          <w:rStyle w:val="VerbatimChar"/>
        </w:rPr>
        <w:t xml:space="preserve">      size: {</w:t>
      </w:r>
      <w:r>
        <w:br/>
      </w:r>
      <w:r>
        <w:rPr>
          <w:rStyle w:val="VerbatimChar"/>
        </w:rPr>
        <w:t xml:space="preserve">        default: "h-8 gap-1.5 px-2.5",</w:t>
      </w:r>
      <w:r>
        <w:br/>
      </w:r>
      <w:r>
        <w:rPr>
          <w:rStyle w:val="VerbatimChar"/>
        </w:rPr>
        <w:t xml:space="preserve">        xs: "h-6 gap-1 rounded-md px-2 text-xs",</w:t>
      </w:r>
      <w:r>
        <w:br/>
      </w:r>
      <w:r>
        <w:rPr>
          <w:rStyle w:val="VerbatimChar"/>
        </w:rPr>
        <w:t xml:space="preserve">        sm: "h-7 gap-1 rounded-md px-2.5 text-[0.8rem]",</w:t>
      </w:r>
      <w:r>
        <w:br/>
      </w:r>
      <w:r>
        <w:rPr>
          <w:rStyle w:val="VerbatimChar"/>
        </w:rPr>
        <w:t xml:space="preserve">        lg: "h-9 gap-1.5 px-2.5",</w:t>
      </w:r>
      <w:r>
        <w:br/>
      </w:r>
      <w:r>
        <w:rPr>
          <w:rStyle w:val="VerbatimChar"/>
        </w:rPr>
        <w:t xml:space="preserve">        icon: "size-8",</w:t>
      </w:r>
      <w:r>
        <w:br/>
      </w:r>
      <w:r>
        <w:rPr>
          <w:rStyle w:val="VerbatimChar"/>
        </w:rPr>
        <w:t xml:space="preserve">        "icon-xs": "size-6 rounded-md",</w:t>
      </w:r>
      <w:r>
        <w:br/>
      </w:r>
      <w:r>
        <w:rPr>
          <w:rStyle w:val="VerbatimChar"/>
        </w:rPr>
        <w:t xml:space="preserve">        "icon-sm": "size-7 rounded-md",</w:t>
      </w:r>
      <w:r>
        <w:br/>
      </w:r>
      <w:r>
        <w:rPr>
          <w:rStyle w:val="VerbatimChar"/>
        </w:rPr>
        <w:t xml:space="preserve">        "icon-lg": "size-9",</w:t>
      </w:r>
      <w:r>
        <w:br/>
      </w:r>
      <w:r>
        <w:rPr>
          <w:rStyle w:val="VerbatimChar"/>
        </w:rPr>
        <w:t xml:space="preserve">      },</w:t>
      </w:r>
      <w:r>
        <w:br/>
      </w:r>
      <w:r>
        <w:rPr>
          <w:rStyle w:val="VerbatimChar"/>
        </w:rPr>
        <w:t xml:space="preserve">    },</w:t>
      </w:r>
      <w:r>
        <w:br/>
      </w:r>
      <w:r>
        <w:rPr>
          <w:rStyle w:val="VerbatimChar"/>
        </w:rPr>
        <w:t xml:space="preserve">    defaultVariants: {</w:t>
      </w:r>
      <w:r>
        <w:br/>
      </w:r>
      <w:r>
        <w:rPr>
          <w:rStyle w:val="VerbatimChar"/>
        </w:rPr>
        <w:t xml:space="preserve">      variant: "default",</w:t>
      </w:r>
      <w:r>
        <w:br/>
      </w:r>
      <w:r>
        <w:rPr>
          <w:rStyle w:val="VerbatimChar"/>
        </w:rPr>
        <w:t xml:space="preserve">      size: "default",</w:t>
      </w:r>
      <w:r>
        <w:br/>
      </w:r>
      <w:r>
        <w:rPr>
          <w:rStyle w:val="VerbatimChar"/>
        </w:rPr>
        <w:t xml:space="preserve">    },</w:t>
      </w:r>
      <w:r>
        <w:br/>
      </w:r>
      <w:r>
        <w:rPr>
          <w:rStyle w:val="VerbatimChar"/>
        </w:rPr>
        <w:t xml:space="preserve">  }</w:t>
      </w:r>
      <w:r>
        <w:br/>
      </w:r>
      <w:r>
        <w:rPr>
          <w:rStyle w:val="VerbatimChar"/>
        </w:rPr>
        <w:t xml:space="preserve">);</w:t>
      </w:r>
    </w:p>
    <w:bookmarkEnd w:id="53"/>
    <w:bookmarkEnd w:id="54"/>
    <w:bookmarkStart w:id="57" w:name="badges"/>
    <w:p>
      <w:pPr>
        <w:pStyle w:val="Heading3"/>
      </w:pPr>
      <w:r>
        <w:t xml:space="preserve">5.3 Badges</w:t>
      </w:r>
    </w:p>
    <w:bookmarkStart w:id="55" w:name="badge-variants"/>
    <w:p>
      <w:pPr>
        <w:pStyle w:val="Heading4"/>
      </w:pPr>
      <w:r>
        <w:t xml:space="preserve">5.3.1 Badge Variants</w:t>
      </w:r>
    </w:p>
    <w:p>
      <w:pPr>
        <w:pStyle w:val="SourceCode"/>
      </w:pPr>
      <w:r>
        <w:rPr>
          <w:rStyle w:val="VerbatimChar"/>
        </w:rPr>
        <w:t xml:space="preserve">const badgeVariants = cva(</w:t>
      </w:r>
      <w:r>
        <w:br/>
      </w:r>
      <w:r>
        <w:rPr>
          <w:rStyle w:val="VerbatimChar"/>
        </w:rPr>
        <w:t xml:space="preserve">  "inline-flex h-5 w-fit shrink-0 items-center justify-center gap-1 " +</w:t>
      </w:r>
      <w:r>
        <w:br/>
      </w:r>
      <w:r>
        <w:rPr>
          <w:rStyle w:val="VerbatimChar"/>
        </w:rPr>
        <w:t xml:space="preserve">  "overflow-hidden rounded-4xl border border-transparent " +</w:t>
      </w:r>
      <w:r>
        <w:br/>
      </w:r>
      <w:r>
        <w:rPr>
          <w:rStyle w:val="VerbatimChar"/>
        </w:rPr>
        <w:t xml:space="preserve">  "px-2 py-0.5 text-xs font-medium whitespace-nowrap transition-all " +</w:t>
      </w:r>
      <w:r>
        <w:br/>
      </w:r>
      <w:r>
        <w:rPr>
          <w:rStyle w:val="VerbatimChar"/>
        </w:rPr>
        <w:t xml:space="preserve">  "[&amp;&gt;svg]:size-3",</w:t>
      </w:r>
      <w:r>
        <w:br/>
      </w:r>
      <w:r>
        <w:rPr>
          <w:rStyle w:val="VerbatimChar"/>
        </w:rPr>
        <w:t xml:space="preserve">  {</w:t>
      </w:r>
      <w:r>
        <w:br/>
      </w:r>
      <w:r>
        <w:rPr>
          <w:rStyle w:val="VerbatimChar"/>
        </w:rPr>
        <w:t xml:space="preserve">    variants: {</w:t>
      </w:r>
      <w:r>
        <w:br/>
      </w:r>
      <w:r>
        <w:rPr>
          <w:rStyle w:val="VerbatimChar"/>
        </w:rPr>
        <w:t xml:space="preserve">      variant: {</w:t>
      </w:r>
      <w:r>
        <w:br/>
      </w:r>
      <w:r>
        <w:rPr>
          <w:rStyle w:val="VerbatimChar"/>
        </w:rPr>
        <w:t xml:space="preserve">        default: "bg-primary text-primary-foreground",</w:t>
      </w:r>
      <w:r>
        <w:br/>
      </w:r>
      <w:r>
        <w:rPr>
          <w:rStyle w:val="VerbatimChar"/>
        </w:rPr>
        <w:t xml:space="preserve">        secondary: "bg-secondary text-secondary-foreground",</w:t>
      </w:r>
      <w:r>
        <w:br/>
      </w:r>
      <w:r>
        <w:rPr>
          <w:rStyle w:val="VerbatimChar"/>
        </w:rPr>
        <w:t xml:space="preserve">        destructive: "bg-destructive/10 text-destructive",</w:t>
      </w:r>
      <w:r>
        <w:br/>
      </w:r>
      <w:r>
        <w:rPr>
          <w:rStyle w:val="VerbatimChar"/>
        </w:rPr>
        <w:t xml:space="preserve">        outline: "border-border text-foreground",</w:t>
      </w:r>
      <w:r>
        <w:br/>
      </w:r>
      <w:r>
        <w:rPr>
          <w:rStyle w:val="VerbatimChar"/>
        </w:rPr>
        <w:t xml:space="preserve">        ghost: "hover:bg-muted hover:text-muted-foreground",</w:t>
      </w:r>
      <w:r>
        <w:br/>
      </w:r>
      <w:r>
        <w:rPr>
          <w:rStyle w:val="VerbatimChar"/>
        </w:rPr>
        <w:t xml:space="preserve">      },</w:t>
      </w:r>
      <w:r>
        <w:br/>
      </w:r>
      <w:r>
        <w:rPr>
          <w:rStyle w:val="VerbatimChar"/>
        </w:rPr>
        <w:t xml:space="preserve">    },</w:t>
      </w:r>
      <w:r>
        <w:br/>
      </w:r>
      <w:r>
        <w:rPr>
          <w:rStyle w:val="VerbatimChar"/>
        </w:rPr>
        <w:t xml:space="preserve">    defaultVariants: { variant: "default" },</w:t>
      </w:r>
      <w:r>
        <w:br/>
      </w:r>
      <w:r>
        <w:rPr>
          <w:rStyle w:val="VerbatimChar"/>
        </w:rPr>
        <w:t xml:space="preserve">  }</w:t>
      </w:r>
      <w:r>
        <w:br/>
      </w:r>
      <w:r>
        <w:rPr>
          <w:rStyle w:val="VerbatimChar"/>
        </w:rPr>
        <w:t xml:space="preserve">);</w:t>
      </w:r>
    </w:p>
    <w:bookmarkEnd w:id="55"/>
    <w:bookmarkStart w:id="56" w:name="status-badges-custom"/>
    <w:p>
      <w:pPr>
        <w:pStyle w:val="Heading4"/>
      </w:pPr>
      <w:r>
        <w:t xml:space="preserve">5.3.2 Status Badges (Custom)</w:t>
      </w:r>
    </w:p>
    <w:p>
      <w:pPr>
        <w:pStyle w:val="SourceCode"/>
      </w:pPr>
      <w:r>
        <w:rPr>
          <w:rStyle w:val="VerbatimChar"/>
        </w:rPr>
        <w:t xml:space="preserve">// Severity badge pattern</w:t>
      </w:r>
      <w:r>
        <w:br/>
      </w:r>
      <w:r>
        <w:rPr>
          <w:rStyle w:val="VerbatimChar"/>
        </w:rPr>
        <w:t xml:space="preserve">function SeverityBadge({ severity }) {</w:t>
      </w:r>
      <w:r>
        <w:br/>
      </w:r>
      <w:r>
        <w:rPr>
          <w:rStyle w:val="VerbatimChar"/>
        </w:rPr>
        <w:t xml:space="preserve">  const colors = {</w:t>
      </w:r>
      <w:r>
        <w:br/>
      </w:r>
      <w:r>
        <w:rPr>
          <w:rStyle w:val="VerbatimChar"/>
        </w:rPr>
        <w:t xml:space="preserve">    critical: "bg-red-500/15 text-red-400",</w:t>
      </w:r>
      <w:r>
        <w:br/>
      </w:r>
      <w:r>
        <w:rPr>
          <w:rStyle w:val="VerbatimChar"/>
        </w:rPr>
        <w:t xml:space="preserve">    high: "bg-orange-500/15 text-orange-400",</w:t>
      </w:r>
      <w:r>
        <w:br/>
      </w:r>
      <w:r>
        <w:rPr>
          <w:rStyle w:val="VerbatimChar"/>
        </w:rPr>
        <w:t xml:space="preserve">    medium: "bg-yellow-500/15 text-yellow-400",</w:t>
      </w:r>
      <w:r>
        <w:br/>
      </w:r>
      <w:r>
        <w:rPr>
          <w:rStyle w:val="VerbatimChar"/>
        </w:rPr>
        <w:t xml:space="preserve">    low: "bg-gray-500/15 text-gray-400",</w:t>
      </w:r>
      <w:r>
        <w:br/>
      </w:r>
      <w:r>
        <w:rPr>
          <w:rStyle w:val="VerbatimChar"/>
        </w:rPr>
        <w:t xml:space="preserve">  };</w:t>
      </w:r>
      <w:r>
        <w:br/>
      </w:r>
      <w:r>
        <w:rPr>
          <w:rStyle w:val="VerbatimChar"/>
        </w:rPr>
        <w:t xml:space="preserve">  return (</w:t>
      </w:r>
      <w:r>
        <w:br/>
      </w:r>
      <w:r>
        <w:rPr>
          <w:rStyle w:val="VerbatimChar"/>
        </w:rPr>
        <w:t xml:space="preserve">    &lt;span className={cn(</w:t>
      </w:r>
      <w:r>
        <w:br/>
      </w:r>
      <w:r>
        <w:rPr>
          <w:rStyle w:val="VerbatimChar"/>
        </w:rPr>
        <w:t xml:space="preserve">      "text-[10px] font-semibold uppercase px-1.5 py-0.5 rounded-sm",</w:t>
      </w:r>
      <w:r>
        <w:br/>
      </w:r>
      <w:r>
        <w:rPr>
          <w:rStyle w:val="VerbatimChar"/>
        </w:rPr>
        <w:t xml:space="preserve">      colors[severity]</w:t>
      </w:r>
      <w:r>
        <w:br/>
      </w:r>
      <w:r>
        <w:rPr>
          <w:rStyle w:val="VerbatimChar"/>
        </w:rPr>
        <w:t xml:space="preserve">    )}&gt;</w:t>
      </w:r>
      <w:r>
        <w:br/>
      </w:r>
      <w:r>
        <w:rPr>
          <w:rStyle w:val="VerbatimChar"/>
        </w:rPr>
        <w:t xml:space="preserve">      {severity}</w:t>
      </w:r>
      <w:r>
        <w:br/>
      </w:r>
      <w:r>
        <w:rPr>
          <w:rStyle w:val="VerbatimChar"/>
        </w:rPr>
        <w:t xml:space="preserve">    &lt;/span&gt;</w:t>
      </w:r>
      <w:r>
        <w:br/>
      </w:r>
      <w:r>
        <w:rPr>
          <w:rStyle w:val="VerbatimChar"/>
        </w:rPr>
        <w:t xml:space="preserve">  );</w:t>
      </w:r>
      <w:r>
        <w:br/>
      </w:r>
      <w:r>
        <w:rPr>
          <w:rStyle w:val="VerbatimChar"/>
        </w:rPr>
        <w:t xml:space="preserve">}</w:t>
      </w:r>
      <w:r>
        <w:br/>
        <w:br/>
      </w:r>
      <w:r>
        <w:rPr>
          <w:rStyle w:val="VerbatimChar"/>
        </w:rPr>
        <w:t xml:space="preserve">// Status badge pattern</w:t>
      </w:r>
      <w:r>
        <w:br/>
      </w:r>
      <w:r>
        <w:rPr>
          <w:rStyle w:val="VerbatimChar"/>
        </w:rPr>
        <w:t xml:space="preserve">function StatusBadge({ status }) {</w:t>
      </w:r>
      <w:r>
        <w:br/>
      </w:r>
      <w:r>
        <w:rPr>
          <w:rStyle w:val="VerbatimChar"/>
        </w:rPr>
        <w:t xml:space="preserve">  const colors = {</w:t>
      </w:r>
      <w:r>
        <w:br/>
      </w:r>
      <w:r>
        <w:rPr>
          <w:rStyle w:val="VerbatimChar"/>
        </w:rPr>
        <w:t xml:space="preserve">    normal: "bg-emerald-500/15 text-emerald-400",</w:t>
      </w:r>
      <w:r>
        <w:br/>
      </w:r>
      <w:r>
        <w:rPr>
          <w:rStyle w:val="VerbatimChar"/>
        </w:rPr>
        <w:t xml:space="preserve">    elevated: "bg-amber-500/15 text-amber-400",</w:t>
      </w:r>
      <w:r>
        <w:br/>
      </w:r>
      <w:r>
        <w:rPr>
          <w:rStyle w:val="VerbatimChar"/>
        </w:rPr>
        <w:t xml:space="preserve">    critical: "bg-red-500/15 text-red-400",</w:t>
      </w:r>
      <w:r>
        <w:br/>
      </w:r>
      <w:r>
        <w:rPr>
          <w:rStyle w:val="VerbatimChar"/>
        </w:rPr>
        <w:t xml:space="preserve">  };</w:t>
      </w:r>
      <w:r>
        <w:br/>
      </w:r>
      <w:r>
        <w:rPr>
          <w:rStyle w:val="VerbatimChar"/>
        </w:rPr>
        <w:t xml:space="preserve">  return (</w:t>
      </w:r>
      <w:r>
        <w:br/>
      </w:r>
      <w:r>
        <w:rPr>
          <w:rStyle w:val="VerbatimChar"/>
        </w:rPr>
        <w:t xml:space="preserve">    &lt;span className={cn(</w:t>
      </w:r>
      <w:r>
        <w:br/>
      </w:r>
      <w:r>
        <w:rPr>
          <w:rStyle w:val="VerbatimChar"/>
        </w:rPr>
        <w:t xml:space="preserve">      "text-[10px] font-semibold uppercase px-1.5 py-0.5 rounded-sm",</w:t>
      </w:r>
      <w:r>
        <w:br/>
      </w:r>
      <w:r>
        <w:rPr>
          <w:rStyle w:val="VerbatimChar"/>
        </w:rPr>
        <w:t xml:space="preserve">      colors[status]</w:t>
      </w:r>
      <w:r>
        <w:br/>
      </w:r>
      <w:r>
        <w:rPr>
          <w:rStyle w:val="VerbatimChar"/>
        </w:rPr>
        <w:t xml:space="preserve">    )}&gt;</w:t>
      </w:r>
      <w:r>
        <w:br/>
      </w:r>
      <w:r>
        <w:rPr>
          <w:rStyle w:val="VerbatimChar"/>
        </w:rPr>
        <w:t xml:space="preserve">      {status}</w:t>
      </w:r>
      <w:r>
        <w:br/>
      </w:r>
      <w:r>
        <w:rPr>
          <w:rStyle w:val="VerbatimChar"/>
        </w:rPr>
        <w:t xml:space="preserve">    &lt;/span&gt;</w:t>
      </w:r>
      <w:r>
        <w:br/>
      </w:r>
      <w:r>
        <w:rPr>
          <w:rStyle w:val="VerbatimChar"/>
        </w:rPr>
        <w:t xml:space="preserve">  );</w:t>
      </w:r>
      <w:r>
        <w:br/>
      </w:r>
      <w:r>
        <w:rPr>
          <w:rStyle w:val="VerbatimChar"/>
        </w:rPr>
        <w:t xml:space="preserve">}</w:t>
      </w:r>
    </w:p>
    <w:bookmarkEnd w:id="56"/>
    <w:bookmarkEnd w:id="57"/>
    <w:bookmarkStart w:id="60" w:name="tables"/>
    <w:p>
      <w:pPr>
        <w:pStyle w:val="Heading3"/>
      </w:pPr>
      <w:r>
        <w:t xml:space="preserve">5.4 Tables</w:t>
      </w:r>
    </w:p>
    <w:bookmarkStart w:id="58" w:name="base-table-components"/>
    <w:p>
      <w:pPr>
        <w:pStyle w:val="Heading4"/>
      </w:pPr>
      <w:r>
        <w:t xml:space="preserve">5.4.1 Base Table Components</w:t>
      </w:r>
    </w:p>
    <w:p>
      <w:pPr>
        <w:pStyle w:val="SourceCode"/>
      </w:pPr>
      <w:r>
        <w:rPr>
          <w:rStyle w:val="VerbatimChar"/>
        </w:rPr>
        <w:t xml:space="preserve">function Table({ className, ...props }) {</w:t>
      </w:r>
      <w:r>
        <w:br/>
      </w:r>
      <w:r>
        <w:rPr>
          <w:rStyle w:val="VerbatimChar"/>
        </w:rPr>
        <w:t xml:space="preserve">  return (</w:t>
      </w:r>
      <w:r>
        <w:br/>
      </w:r>
      <w:r>
        <w:rPr>
          <w:rStyle w:val="VerbatimChar"/>
        </w:rPr>
        <w:t xml:space="preserve">    &lt;div className="relative w-full overflow-x-auto"&gt;</w:t>
      </w:r>
      <w:r>
        <w:br/>
      </w:r>
      <w:r>
        <w:rPr>
          <w:rStyle w:val="VerbatimChar"/>
        </w:rPr>
        <w:t xml:space="preserve">      &lt;table className={cn("w-full caption-bottom text-sm", className)} {...props} /&gt;</w:t>
      </w:r>
      <w:r>
        <w:br/>
      </w:r>
      <w:r>
        <w:rPr>
          <w:rStyle w:val="VerbatimChar"/>
        </w:rPr>
        <w:t xml:space="preserve">    &lt;/div&gt;</w:t>
      </w:r>
      <w:r>
        <w:br/>
      </w:r>
      <w:r>
        <w:rPr>
          <w:rStyle w:val="VerbatimChar"/>
        </w:rPr>
        <w:t xml:space="preserve">  );</w:t>
      </w:r>
      <w:r>
        <w:br/>
      </w:r>
      <w:r>
        <w:rPr>
          <w:rStyle w:val="VerbatimChar"/>
        </w:rPr>
        <w:t xml:space="preserve">}</w:t>
      </w:r>
      <w:r>
        <w:br/>
        <w:br/>
      </w:r>
      <w:r>
        <w:rPr>
          <w:rStyle w:val="VerbatimChar"/>
        </w:rPr>
        <w:t xml:space="preserve">function TableHeader({ className, ...props }) {</w:t>
      </w:r>
      <w:r>
        <w:br/>
      </w:r>
      <w:r>
        <w:rPr>
          <w:rStyle w:val="VerbatimChar"/>
        </w:rPr>
        <w:t xml:space="preserve">  return &lt;thead className={cn("[&amp;_tr]:border-b", className)} {...props} /&gt;;</w:t>
      </w:r>
      <w:r>
        <w:br/>
      </w:r>
      <w:r>
        <w:rPr>
          <w:rStyle w:val="VerbatimChar"/>
        </w:rPr>
        <w:t xml:space="preserve">}</w:t>
      </w:r>
      <w:r>
        <w:br/>
        <w:br/>
      </w:r>
      <w:r>
        <w:rPr>
          <w:rStyle w:val="VerbatimChar"/>
        </w:rPr>
        <w:t xml:space="preserve">function TableBody({ className, ...props }) {</w:t>
      </w:r>
      <w:r>
        <w:br/>
      </w:r>
      <w:r>
        <w:rPr>
          <w:rStyle w:val="VerbatimChar"/>
        </w:rPr>
        <w:t xml:space="preserve">  return &lt;tbody className={cn("[&amp;_tr:last-child]:border-0", className)} {...props} /&gt;;</w:t>
      </w:r>
      <w:r>
        <w:br/>
      </w:r>
      <w:r>
        <w:rPr>
          <w:rStyle w:val="VerbatimChar"/>
        </w:rPr>
        <w:t xml:space="preserve">}</w:t>
      </w:r>
      <w:r>
        <w:br/>
        <w:br/>
      </w:r>
      <w:r>
        <w:rPr>
          <w:rStyle w:val="VerbatimChar"/>
        </w:rPr>
        <w:t xml:space="preserve">function TableRow({ className, ...props }) {</w:t>
      </w:r>
      <w:r>
        <w:br/>
      </w:r>
      <w:r>
        <w:rPr>
          <w:rStyle w:val="VerbatimChar"/>
        </w:rPr>
        <w:t xml:space="preserve">  return (</w:t>
      </w:r>
      <w:r>
        <w:br/>
      </w:r>
      <w:r>
        <w:rPr>
          <w:rStyle w:val="VerbatimChar"/>
        </w:rPr>
        <w:t xml:space="preserve">    &lt;tr className={cn(</w:t>
      </w:r>
      <w:r>
        <w:br/>
      </w:r>
      <w:r>
        <w:rPr>
          <w:rStyle w:val="VerbatimChar"/>
        </w:rPr>
        <w:t xml:space="preserve">      "border-b transition-colors",</w:t>
      </w:r>
      <w:r>
        <w:br/>
      </w:r>
      <w:r>
        <w:rPr>
          <w:rStyle w:val="VerbatimChar"/>
        </w:rPr>
        <w:t xml:space="preserve">      "hover:bg-muted/50 data-[state=selected]:bg-muted",</w:t>
      </w:r>
      <w:r>
        <w:br/>
      </w:r>
      <w:r>
        <w:rPr>
          <w:rStyle w:val="VerbatimChar"/>
        </w:rPr>
        <w:t xml:space="preserve">      className</w:t>
      </w:r>
      <w:r>
        <w:br/>
      </w:r>
      <w:r>
        <w:rPr>
          <w:rStyle w:val="VerbatimChar"/>
        </w:rPr>
        <w:t xml:space="preserve">    )} {...props} /&gt;</w:t>
      </w:r>
      <w:r>
        <w:br/>
      </w:r>
      <w:r>
        <w:rPr>
          <w:rStyle w:val="VerbatimChar"/>
        </w:rPr>
        <w:t xml:space="preserve">  );</w:t>
      </w:r>
      <w:r>
        <w:br/>
      </w:r>
      <w:r>
        <w:rPr>
          <w:rStyle w:val="VerbatimChar"/>
        </w:rPr>
        <w:t xml:space="preserve">}</w:t>
      </w:r>
      <w:r>
        <w:br/>
        <w:br/>
      </w:r>
      <w:r>
        <w:rPr>
          <w:rStyle w:val="VerbatimChar"/>
        </w:rPr>
        <w:t xml:space="preserve">function TableHead({ className, ...props }) {</w:t>
      </w:r>
      <w:r>
        <w:br/>
      </w:r>
      <w:r>
        <w:rPr>
          <w:rStyle w:val="VerbatimChar"/>
        </w:rPr>
        <w:t xml:space="preserve">  return (</w:t>
      </w:r>
      <w:r>
        <w:br/>
      </w:r>
      <w:r>
        <w:rPr>
          <w:rStyle w:val="VerbatimChar"/>
        </w:rPr>
        <w:t xml:space="preserve">    &lt;th className={cn(</w:t>
      </w:r>
      <w:r>
        <w:br/>
      </w:r>
      <w:r>
        <w:rPr>
          <w:rStyle w:val="VerbatimChar"/>
        </w:rPr>
        <w:t xml:space="preserve">      "h-10 px-2 text-left align-middle font-medium whitespace-nowrap text-foreground",</w:t>
      </w:r>
      <w:r>
        <w:br/>
      </w:r>
      <w:r>
        <w:rPr>
          <w:rStyle w:val="VerbatimChar"/>
        </w:rPr>
        <w:t xml:space="preserve">      className</w:t>
      </w:r>
      <w:r>
        <w:br/>
      </w:r>
      <w:r>
        <w:rPr>
          <w:rStyle w:val="VerbatimChar"/>
        </w:rPr>
        <w:t xml:space="preserve">    )} {...props} /&gt;</w:t>
      </w:r>
      <w:r>
        <w:br/>
      </w:r>
      <w:r>
        <w:rPr>
          <w:rStyle w:val="VerbatimChar"/>
        </w:rPr>
        <w:t xml:space="preserve">  );</w:t>
      </w:r>
      <w:r>
        <w:br/>
      </w:r>
      <w:r>
        <w:rPr>
          <w:rStyle w:val="VerbatimChar"/>
        </w:rPr>
        <w:t xml:space="preserve">}</w:t>
      </w:r>
      <w:r>
        <w:br/>
        <w:br/>
      </w:r>
      <w:r>
        <w:rPr>
          <w:rStyle w:val="VerbatimChar"/>
        </w:rPr>
        <w:t xml:space="preserve">function TableCell({ className, ...props }) {</w:t>
      </w:r>
      <w:r>
        <w:br/>
      </w:r>
      <w:r>
        <w:rPr>
          <w:rStyle w:val="VerbatimChar"/>
        </w:rPr>
        <w:t xml:space="preserve">  return (</w:t>
      </w:r>
      <w:r>
        <w:br/>
      </w:r>
      <w:r>
        <w:rPr>
          <w:rStyle w:val="VerbatimChar"/>
        </w:rPr>
        <w:t xml:space="preserve">    &lt;td className={cn(</w:t>
      </w:r>
      <w:r>
        <w:br/>
      </w:r>
      <w:r>
        <w:rPr>
          <w:rStyle w:val="VerbatimChar"/>
        </w:rPr>
        <w:t xml:space="preserve">      "p-2 align-middle whitespace-nowrap",</w:t>
      </w:r>
      <w:r>
        <w:br/>
      </w:r>
      <w:r>
        <w:rPr>
          <w:rStyle w:val="VerbatimChar"/>
        </w:rPr>
        <w:t xml:space="preserve">      className</w:t>
      </w:r>
      <w:r>
        <w:br/>
      </w:r>
      <w:r>
        <w:rPr>
          <w:rStyle w:val="VerbatimChar"/>
        </w:rPr>
        <w:t xml:space="preserve">    )} {...props} /&gt;</w:t>
      </w:r>
      <w:r>
        <w:br/>
      </w:r>
      <w:r>
        <w:rPr>
          <w:rStyle w:val="VerbatimChar"/>
        </w:rPr>
        <w:t xml:space="preserve">  );</w:t>
      </w:r>
      <w:r>
        <w:br/>
      </w:r>
      <w:r>
        <w:rPr>
          <w:rStyle w:val="VerbatimChar"/>
        </w:rPr>
        <w:t xml:space="preserve">}</w:t>
      </w:r>
    </w:p>
    <w:bookmarkEnd w:id="58"/>
    <w:bookmarkStart w:id="59" w:name="financial-table-pattern"/>
    <w:p>
      <w:pPr>
        <w:pStyle w:val="Heading4"/>
      </w:pPr>
      <w:r>
        <w:t xml:space="preserve">5.4.2 Financial Table Pattern</w:t>
      </w:r>
    </w:p>
    <w:p>
      <w:pPr>
        <w:pStyle w:val="SourceCode"/>
      </w:pPr>
      <w:r>
        <w:rPr>
          <w:rStyle w:val="VerbatimChar"/>
        </w:rPr>
        <w:t xml:space="preserve">// Header row styling</w:t>
      </w:r>
      <w:r>
        <w:br/>
      </w:r>
      <w:r>
        <w:rPr>
          <w:rStyle w:val="VerbatimChar"/>
        </w:rPr>
        <w:t xml:space="preserve">&lt;TableRow className="border-b border-border bg-muted/30 hover:bg-muted/30"&gt;</w:t>
      </w:r>
      <w:r>
        <w:br/>
      </w:r>
      <w:r>
        <w:rPr>
          <w:rStyle w:val="VerbatimChar"/>
        </w:rPr>
        <w:t xml:space="preserve">  &lt;TableHead className="h-8 px-2 text-[11px] font-semibold uppercase tracking-wider text-muted-foreground"&gt;</w:t>
      </w:r>
      <w:r>
        <w:br/>
      </w:r>
      <w:r>
        <w:rPr>
          <w:rStyle w:val="VerbatimChar"/>
        </w:rPr>
        <w:t xml:space="preserve">    {/* Sortable header button */}</w:t>
      </w:r>
      <w:r>
        <w:br/>
      </w:r>
      <w:r>
        <w:rPr>
          <w:rStyle w:val="VerbatimChar"/>
        </w:rPr>
        <w:t xml:space="preserve">    &lt;button className="flex items-center gap-1 hover:text-foreground transition-colors"&gt;</w:t>
      </w:r>
      <w:r>
        <w:br/>
      </w:r>
      <w:r>
        <w:rPr>
          <w:rStyle w:val="VerbatimChar"/>
        </w:rPr>
        <w:t xml:space="preserve">      {label}</w:t>
      </w:r>
      <w:r>
        <w:br/>
      </w:r>
      <w:r>
        <w:rPr>
          <w:rStyle w:val="VerbatimChar"/>
        </w:rPr>
        <w:t xml:space="preserve">      &lt;SortIcon column={column} /&gt;</w:t>
      </w:r>
      <w:r>
        <w:br/>
      </w:r>
      <w:r>
        <w:rPr>
          <w:rStyle w:val="VerbatimChar"/>
        </w:rPr>
        <w:t xml:space="preserve">    &lt;/button&gt;</w:t>
      </w:r>
      <w:r>
        <w:br/>
      </w:r>
      <w:r>
        <w:rPr>
          <w:rStyle w:val="VerbatimChar"/>
        </w:rPr>
        <w:t xml:space="preserve">  &lt;/TableHead&gt;</w:t>
      </w:r>
      <w:r>
        <w:br/>
      </w:r>
      <w:r>
        <w:rPr>
          <w:rStyle w:val="VerbatimChar"/>
        </w:rPr>
        <w:t xml:space="preserve">&lt;/TableRow&gt;</w:t>
      </w:r>
      <w:r>
        <w:br/>
        <w:br/>
      </w:r>
      <w:r>
        <w:rPr>
          <w:rStyle w:val="VerbatimChar"/>
        </w:rPr>
        <w:t xml:space="preserve">// Data row styling</w:t>
      </w:r>
      <w:r>
        <w:br/>
      </w:r>
      <w:r>
        <w:rPr>
          <w:rStyle w:val="VerbatimChar"/>
        </w:rPr>
        <w:t xml:space="preserve">&lt;TableRow className="border-b border-border/50 hover:bg-muted/20 transition-colors"&gt;</w:t>
      </w:r>
      <w:r>
        <w:br/>
      </w:r>
      <w:r>
        <w:rPr>
          <w:rStyle w:val="VerbatimChar"/>
        </w:rPr>
        <w:t xml:space="preserve">  {/* Symbol cell - sticky left */}</w:t>
      </w:r>
      <w:r>
        <w:br/>
      </w:r>
      <w:r>
        <w:rPr>
          <w:rStyle w:val="VerbatimChar"/>
        </w:rPr>
        <w:t xml:space="preserve">  &lt;TableCell className="h-9 px-2 py-1 sticky left-0 z-10 bg-background"&gt;</w:t>
      </w:r>
      <w:r>
        <w:br/>
      </w:r>
      <w:r>
        <w:rPr>
          <w:rStyle w:val="VerbatimChar"/>
        </w:rPr>
        <w:t xml:space="preserve">    &lt;span className="font-semibold text-foreground font-mono text-xs"&gt;{symbol}&lt;/span&gt;</w:t>
      </w:r>
      <w:r>
        <w:br/>
      </w:r>
      <w:r>
        <w:rPr>
          <w:rStyle w:val="VerbatimChar"/>
        </w:rPr>
        <w:t xml:space="preserve">  &lt;/TableCell&gt;</w:t>
      </w:r>
      <w:r>
        <w:br/>
      </w:r>
      <w:r>
        <w:rPr>
          <w:rStyle w:val="VerbatimChar"/>
        </w:rPr>
        <w:t xml:space="preserve">  </w:t>
      </w:r>
      <w:r>
        <w:br/>
      </w:r>
      <w:r>
        <w:rPr>
          <w:rStyle w:val="VerbatimChar"/>
        </w:rPr>
        <w:t xml:space="preserve">  {/* Numeric cell - right aligned */}</w:t>
      </w:r>
      <w:r>
        <w:br/>
      </w:r>
      <w:r>
        <w:rPr>
          <w:rStyle w:val="VerbatimChar"/>
        </w:rPr>
        <w:t xml:space="preserve">  &lt;TableCell className="h-9 px-2 py-1"&gt;</w:t>
      </w:r>
      <w:r>
        <w:br/>
      </w:r>
      <w:r>
        <w:rPr>
          <w:rStyle w:val="VerbatimChar"/>
        </w:rPr>
        <w:t xml:space="preserve">    &lt;span className="font-mono text-xs text-foreground tabular-nums text-right block"&gt;</w:t>
      </w:r>
      <w:r>
        <w:br/>
      </w:r>
      <w:r>
        <w:rPr>
          <w:rStyle w:val="VerbatimChar"/>
        </w:rPr>
        <w:t xml:space="preserve">      ${formatPrice(price)}</w:t>
      </w:r>
      <w:r>
        <w:br/>
      </w:r>
      <w:r>
        <w:rPr>
          <w:rStyle w:val="VerbatimChar"/>
        </w:rPr>
        <w:t xml:space="preserve">    &lt;/span&gt;</w:t>
      </w:r>
      <w:r>
        <w:br/>
      </w:r>
      <w:r>
        <w:rPr>
          <w:rStyle w:val="VerbatimChar"/>
        </w:rPr>
        <w:t xml:space="preserve">  &lt;/TableCell&gt;</w:t>
      </w:r>
      <w:r>
        <w:br/>
      </w:r>
      <w:r>
        <w:rPr>
          <w:rStyle w:val="VerbatimChar"/>
        </w:rPr>
        <w:t xml:space="preserve">  </w:t>
      </w:r>
      <w:r>
        <w:br/>
      </w:r>
      <w:r>
        <w:rPr>
          <w:rStyle w:val="VerbatimChar"/>
        </w:rPr>
        <w:t xml:space="preserve">  {/* Change cell - colored */}</w:t>
      </w:r>
      <w:r>
        <w:br/>
      </w:r>
      <w:r>
        <w:rPr>
          <w:rStyle w:val="VerbatimChar"/>
        </w:rPr>
        <w:t xml:space="preserve">  &lt;TableCell className="h-9 px-2 py-1"&gt;</w:t>
      </w:r>
      <w:r>
        <w:br/>
      </w:r>
      <w:r>
        <w:rPr>
          <w:rStyle w:val="VerbatimChar"/>
        </w:rPr>
        <w:t xml:space="preserve">    &lt;ChangeBadge value={change} format="percent" /&gt;</w:t>
      </w:r>
      <w:r>
        <w:br/>
      </w:r>
      <w:r>
        <w:rPr>
          <w:rStyle w:val="VerbatimChar"/>
        </w:rPr>
        <w:t xml:space="preserve">  &lt;/TableCell&gt;</w:t>
      </w:r>
      <w:r>
        <w:br/>
      </w:r>
      <w:r>
        <w:rPr>
          <w:rStyle w:val="VerbatimChar"/>
        </w:rPr>
        <w:t xml:space="preserve">&lt;/TableRow&gt;</w:t>
      </w:r>
    </w:p>
    <w:bookmarkEnd w:id="59"/>
    <w:bookmarkEnd w:id="60"/>
    <w:bookmarkStart w:id="63" w:name="inputs"/>
    <w:p>
      <w:pPr>
        <w:pStyle w:val="Heading3"/>
      </w:pPr>
      <w:r>
        <w:t xml:space="preserve">5.5 Inputs</w:t>
      </w:r>
    </w:p>
    <w:bookmarkStart w:id="61" w:name="text-input"/>
    <w:p>
      <w:pPr>
        <w:pStyle w:val="Heading4"/>
      </w:pPr>
      <w:r>
        <w:t xml:space="preserve">5.5.1 Text Input</w:t>
      </w:r>
    </w:p>
    <w:p>
      <w:pPr>
        <w:pStyle w:val="SourceCode"/>
      </w:pPr>
      <w:r>
        <w:rPr>
          <w:rStyle w:val="VerbatimChar"/>
        </w:rPr>
        <w:t xml:space="preserve">function Input({ className, type, ...props }) {</w:t>
      </w:r>
      <w:r>
        <w:br/>
      </w:r>
      <w:r>
        <w:rPr>
          <w:rStyle w:val="VerbatimChar"/>
        </w:rPr>
        <w:t xml:space="preserve">  return (</w:t>
      </w:r>
      <w:r>
        <w:br/>
      </w:r>
      <w:r>
        <w:rPr>
          <w:rStyle w:val="VerbatimChar"/>
        </w:rPr>
        <w:t xml:space="preserve">    &lt;input</w:t>
      </w:r>
      <w:r>
        <w:br/>
      </w:r>
      <w:r>
        <w:rPr>
          <w:rStyle w:val="VerbatimChar"/>
        </w:rPr>
        <w:t xml:space="preserve">      type={type}</w:t>
      </w:r>
      <w:r>
        <w:br/>
      </w:r>
      <w:r>
        <w:rPr>
          <w:rStyle w:val="VerbatimChar"/>
        </w:rPr>
        <w:t xml:space="preserve">      className={cn(</w:t>
      </w:r>
      <w:r>
        <w:br/>
      </w:r>
      <w:r>
        <w:rPr>
          <w:rStyle w:val="VerbatimChar"/>
        </w:rPr>
        <w:t xml:space="preserve">        "h-8 w-full min-w-0 rounded-lg",</w:t>
      </w:r>
      <w:r>
        <w:br/>
      </w:r>
      <w:r>
        <w:rPr>
          <w:rStyle w:val="VerbatimChar"/>
        </w:rPr>
        <w:t xml:space="preserve">        "border border-input bg-transparent",</w:t>
      </w:r>
      <w:r>
        <w:br/>
      </w:r>
      <w:r>
        <w:rPr>
          <w:rStyle w:val="VerbatimChar"/>
        </w:rPr>
        <w:t xml:space="preserve">        "px-2.5 py-1 text-base md:text-sm",</w:t>
      </w:r>
      <w:r>
        <w:br/>
      </w:r>
      <w:r>
        <w:rPr>
          <w:rStyle w:val="VerbatimChar"/>
        </w:rPr>
        <w:t xml:space="preserve">        "transition-colors outline-none",</w:t>
      </w:r>
      <w:r>
        <w:br/>
      </w:r>
      <w:r>
        <w:rPr>
          <w:rStyle w:val="VerbatimChar"/>
        </w:rPr>
        <w:t xml:space="preserve">        "placeholder:text-muted-foreground",</w:t>
      </w:r>
      <w:r>
        <w:br/>
      </w:r>
      <w:r>
        <w:rPr>
          <w:rStyle w:val="VerbatimChar"/>
        </w:rPr>
        <w:t xml:space="preserve">        "focus-visible:border-ring focus-visible:ring-3 focus-visible:ring-ring/50",</w:t>
      </w:r>
      <w:r>
        <w:br/>
      </w:r>
      <w:r>
        <w:rPr>
          <w:rStyle w:val="VerbatimChar"/>
        </w:rPr>
        <w:t xml:space="preserve">        "disabled:pointer-events-none disabled:opacity-50",</w:t>
      </w:r>
      <w:r>
        <w:br/>
      </w:r>
      <w:r>
        <w:rPr>
          <w:rStyle w:val="VerbatimChar"/>
        </w:rPr>
        <w:t xml:space="preserve">        "dark:bg-input/30",</w:t>
      </w:r>
      <w:r>
        <w:br/>
      </w:r>
      <w:r>
        <w:rPr>
          <w:rStyle w:val="VerbatimChar"/>
        </w:rPr>
        <w:t xml:space="preserve">        className</w:t>
      </w:r>
      <w:r>
        <w:br/>
      </w:r>
      <w:r>
        <w:rPr>
          <w:rStyle w:val="VerbatimChar"/>
        </w:rPr>
        <w:t xml:space="preserve">      )}</w:t>
      </w:r>
      <w:r>
        <w:br/>
      </w:r>
      <w:r>
        <w:rPr>
          <w:rStyle w:val="VerbatimChar"/>
        </w:rPr>
        <w:t xml:space="preserve">      {...props}</w:t>
      </w:r>
      <w:r>
        <w:br/>
      </w:r>
      <w:r>
        <w:rPr>
          <w:rStyle w:val="VerbatimChar"/>
        </w:rPr>
        <w:t xml:space="preserve">    /&gt;</w:t>
      </w:r>
      <w:r>
        <w:br/>
      </w:r>
      <w:r>
        <w:rPr>
          <w:rStyle w:val="VerbatimChar"/>
        </w:rPr>
        <w:t xml:space="preserve">  );</w:t>
      </w:r>
      <w:r>
        <w:br/>
      </w:r>
      <w:r>
        <w:rPr>
          <w:rStyle w:val="VerbatimChar"/>
        </w:rPr>
        <w:t xml:space="preserve">}</w:t>
      </w:r>
    </w:p>
    <w:bookmarkEnd w:id="61"/>
    <w:bookmarkStart w:id="62" w:name="search-input-pattern"/>
    <w:p>
      <w:pPr>
        <w:pStyle w:val="Heading4"/>
      </w:pPr>
      <w:r>
        <w:t xml:space="preserve">5.5.2 Search Input Pattern</w:t>
      </w:r>
    </w:p>
    <w:p>
      <w:pPr>
        <w:pStyle w:val="SourceCode"/>
      </w:pPr>
      <w:r>
        <w:rPr>
          <w:rStyle w:val="VerbatimChar"/>
        </w:rPr>
        <w:t xml:space="preserve">&lt;div className="relative flex-1 max-w-lg"&gt;</w:t>
      </w:r>
      <w:r>
        <w:br/>
      </w:r>
      <w:r>
        <w:rPr>
          <w:rStyle w:val="VerbatimChar"/>
        </w:rPr>
        <w:t xml:space="preserve">  &lt;Search className="absolute left-2.5 top-1/2 -translate-y-1/2 h-3.5 w-3.5 text-muted-foreground" /&gt;</w:t>
      </w:r>
      <w:r>
        <w:br/>
      </w:r>
      <w:r>
        <w:rPr>
          <w:rStyle w:val="VerbatimChar"/>
        </w:rPr>
        <w:t xml:space="preserve">  &lt;input</w:t>
      </w:r>
      <w:r>
        <w:br/>
      </w:r>
      <w:r>
        <w:rPr>
          <w:rStyle w:val="VerbatimChar"/>
        </w:rPr>
        <w:t xml:space="preserve">    type="text"</w:t>
      </w:r>
      <w:r>
        <w:br/>
      </w:r>
      <w:r>
        <w:rPr>
          <w:rStyle w:val="VerbatimChar"/>
        </w:rPr>
        <w:t xml:space="preserve">    placeholder="Search tickers... (e.g. AAPL, MSFT)"</w:t>
      </w:r>
      <w:r>
        <w:br/>
      </w:r>
      <w:r>
        <w:rPr>
          <w:rStyle w:val="VerbatimChar"/>
        </w:rPr>
        <w:t xml:space="preserve">    className="w-full h-8 rounded-sm border border-border bg-input pl-8 pr-3 text-sm text-foreground placeholder:text-muted-foreground focus:outline-none focus:ring-1 focus:ring-ring"</w:t>
      </w:r>
      <w:r>
        <w:br/>
      </w:r>
      <w:r>
        <w:rPr>
          <w:rStyle w:val="VerbatimChar"/>
        </w:rPr>
        <w:t xml:space="preserve">  /&gt;</w:t>
      </w:r>
      <w:r>
        <w:br/>
      </w:r>
      <w:r>
        <w:rPr>
          <w:rStyle w:val="VerbatimChar"/>
        </w:rPr>
        <w:t xml:space="preserve">  {/* Autocomplete dropdown */}</w:t>
      </w:r>
      <w:r>
        <w:br/>
      </w:r>
      <w:r>
        <w:rPr>
          <w:rStyle w:val="VerbatimChar"/>
        </w:rPr>
        <w:t xml:space="preserve">  {focused &amp;&amp; results.length &gt; 0 &amp;&amp; (</w:t>
      </w:r>
      <w:r>
        <w:br/>
      </w:r>
      <w:r>
        <w:rPr>
          <w:rStyle w:val="VerbatimChar"/>
        </w:rPr>
        <w:t xml:space="preserve">    &lt;div className="absolute top-full left-0 right-0 mt-1 rounded-sm border border-border bg-popover shadow-lg overflow-hidden z-50"&gt;</w:t>
      </w:r>
      <w:r>
        <w:br/>
      </w:r>
      <w:r>
        <w:rPr>
          <w:rStyle w:val="VerbatimChar"/>
        </w:rPr>
        <w:t xml:space="preserve">      {results.map(item =&gt; (</w:t>
      </w:r>
      <w:r>
        <w:br/>
      </w:r>
      <w:r>
        <w:rPr>
          <w:rStyle w:val="VerbatimChar"/>
        </w:rPr>
        <w:t xml:space="preserve">        &lt;button className="flex items-center gap-3 w-full px-3 py-2 text-sm hover:bg-accent transition-colors text-left"&gt;</w:t>
      </w:r>
      <w:r>
        <w:br/>
      </w:r>
      <w:r>
        <w:rPr>
          <w:rStyle w:val="VerbatimChar"/>
        </w:rPr>
        <w:t xml:space="preserve">          &lt;span className="font-semibold text-foreground w-14"&gt;{item.symbol}&lt;/span&gt;</w:t>
      </w:r>
      <w:r>
        <w:br/>
      </w:r>
      <w:r>
        <w:rPr>
          <w:rStyle w:val="VerbatimChar"/>
        </w:rPr>
        <w:t xml:space="preserve">          &lt;span className="text-muted-foreground truncate"&gt;{item.name}&lt;/span&gt;</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&lt;/div&gt;</w:t>
      </w:r>
    </w:p>
    <w:bookmarkEnd w:id="62"/>
    <w:bookmarkEnd w:id="63"/>
    <w:bookmarkStart w:id="64" w:name="selectdropdown"/>
    <w:p>
      <w:pPr>
        <w:pStyle w:val="Heading3"/>
      </w:pPr>
      <w:r>
        <w:t xml:space="preserve">5.6 Select/Dropdown</w:t>
      </w:r>
    </w:p>
    <w:p>
      <w:pPr>
        <w:pStyle w:val="SourceCode"/>
      </w:pPr>
      <w:r>
        <w:rPr>
          <w:rStyle w:val="VerbatimChar"/>
        </w:rPr>
        <w:t xml:space="preserve">function SelectTrigger({ className, size = "default", children, ...props }) {</w:t>
      </w:r>
      <w:r>
        <w:br/>
      </w:r>
      <w:r>
        <w:rPr>
          <w:rStyle w:val="VerbatimChar"/>
        </w:rPr>
        <w:t xml:space="preserve">  return (</w:t>
      </w:r>
      <w:r>
        <w:br/>
      </w:r>
      <w:r>
        <w:rPr>
          <w:rStyle w:val="VerbatimChar"/>
        </w:rPr>
        <w:t xml:space="preserve">    &lt;SelectPrimitive.Trigger</w:t>
      </w:r>
      <w:r>
        <w:br/>
      </w:r>
      <w:r>
        <w:rPr>
          <w:rStyle w:val="VerbatimChar"/>
        </w:rPr>
        <w:t xml:space="preserve">      className={cn(</w:t>
      </w:r>
      <w:r>
        <w:br/>
      </w:r>
      <w:r>
        <w:rPr>
          <w:rStyle w:val="VerbatimChar"/>
        </w:rPr>
        <w:t xml:space="preserve">        "flex w-fit items-center justify-between gap-1.5",</w:t>
      </w:r>
      <w:r>
        <w:br/>
      </w:r>
      <w:r>
        <w:rPr>
          <w:rStyle w:val="VerbatimChar"/>
        </w:rPr>
        <w:t xml:space="preserve">        "rounded-lg border border-input bg-transparent",</w:t>
      </w:r>
      <w:r>
        <w:br/>
      </w:r>
      <w:r>
        <w:rPr>
          <w:rStyle w:val="VerbatimChar"/>
        </w:rPr>
        <w:t xml:space="preserve">        "py-2 pr-2 pl-2.5 text-sm whitespace-nowrap",</w:t>
      </w:r>
      <w:r>
        <w:br/>
      </w:r>
      <w:r>
        <w:rPr>
          <w:rStyle w:val="VerbatimChar"/>
        </w:rPr>
        <w:t xml:space="preserve">        "transition-colors outline-none select-none",</w:t>
      </w:r>
      <w:r>
        <w:br/>
      </w:r>
      <w:r>
        <w:rPr>
          <w:rStyle w:val="VerbatimChar"/>
        </w:rPr>
        <w:t xml:space="preserve">        "focus-visible:border-ring focus-visible:ring-3 focus-visible:ring-ring/50",</w:t>
      </w:r>
      <w:r>
        <w:br/>
      </w:r>
      <w:r>
        <w:rPr>
          <w:rStyle w:val="VerbatimChar"/>
        </w:rPr>
        <w:t xml:space="preserve">        "data-[size=default]:h-8 data-[size=sm]:h-7",</w:t>
      </w:r>
      <w:r>
        <w:br/>
      </w:r>
      <w:r>
        <w:rPr>
          <w:rStyle w:val="VerbatimChar"/>
        </w:rPr>
        <w:t xml:space="preserve">        "dark:bg-input/30 dark:hover:bg-input/50",</w:t>
      </w:r>
      <w:r>
        <w:br/>
      </w:r>
      <w:r>
        <w:rPr>
          <w:rStyle w:val="VerbatimChar"/>
        </w:rPr>
        <w:t xml:space="preserve">        className</w:t>
      </w:r>
      <w:r>
        <w:br/>
      </w:r>
      <w:r>
        <w:rPr>
          <w:rStyle w:val="VerbatimChar"/>
        </w:rPr>
        <w:t xml:space="preserve">      )}</w:t>
      </w:r>
      <w:r>
        <w:br/>
      </w:r>
      <w:r>
        <w:rPr>
          <w:rStyle w:val="VerbatimChar"/>
        </w:rPr>
        <w:t xml:space="preserve">      data-size={size}</w:t>
      </w:r>
      <w:r>
        <w:br/>
      </w:r>
      <w:r>
        <w:rPr>
          <w:rStyle w:val="VerbatimChar"/>
        </w:rPr>
        <w:t xml:space="preserve">      {...props}</w:t>
      </w:r>
      <w:r>
        <w:br/>
      </w:r>
      <w:r>
        <w:rPr>
          <w:rStyle w:val="VerbatimChar"/>
        </w:rPr>
        <w:t xml:space="preserve">    &gt;</w:t>
      </w:r>
      <w:r>
        <w:br/>
      </w:r>
      <w:r>
        <w:rPr>
          <w:rStyle w:val="VerbatimChar"/>
        </w:rPr>
        <w:t xml:space="preserve">      {children}</w:t>
      </w:r>
      <w:r>
        <w:br/>
      </w:r>
      <w:r>
        <w:rPr>
          <w:rStyle w:val="VerbatimChar"/>
        </w:rPr>
        <w:t xml:space="preserve">      &lt;ChevronDownIcon className="size-4 text-muted-foreground" /&gt;</w:t>
      </w:r>
      <w:r>
        <w:br/>
      </w:r>
      <w:r>
        <w:rPr>
          <w:rStyle w:val="VerbatimChar"/>
        </w:rPr>
        <w:t xml:space="preserve">    &lt;/SelectPrimitive.Trigger&gt;</w:t>
      </w:r>
      <w:r>
        <w:br/>
      </w:r>
      <w:r>
        <w:rPr>
          <w:rStyle w:val="VerbatimChar"/>
        </w:rPr>
        <w:t xml:space="preserve">  );</w:t>
      </w:r>
      <w:r>
        <w:br/>
      </w:r>
      <w:r>
        <w:rPr>
          <w:rStyle w:val="VerbatimChar"/>
        </w:rPr>
        <w:t xml:space="preserve">}</w:t>
      </w:r>
      <w:r>
        <w:br/>
        <w:br/>
      </w:r>
      <w:r>
        <w:rPr>
          <w:rStyle w:val="VerbatimChar"/>
        </w:rPr>
        <w:t xml:space="preserve">function SelectItem({ className, children, ...props }) {</w:t>
      </w:r>
      <w:r>
        <w:br/>
      </w:r>
      <w:r>
        <w:rPr>
          <w:rStyle w:val="VerbatimChar"/>
        </w:rPr>
        <w:t xml:space="preserve">  return (</w:t>
      </w:r>
      <w:r>
        <w:br/>
      </w:r>
      <w:r>
        <w:rPr>
          <w:rStyle w:val="VerbatimChar"/>
        </w:rPr>
        <w:t xml:space="preserve">    &lt;SelectPrimitive.Item</w:t>
      </w:r>
      <w:r>
        <w:br/>
      </w:r>
      <w:r>
        <w:rPr>
          <w:rStyle w:val="VerbatimChar"/>
        </w:rPr>
        <w:t xml:space="preserve">      className={cn(</w:t>
      </w:r>
      <w:r>
        <w:br/>
      </w:r>
      <w:r>
        <w:rPr>
          <w:rStyle w:val="VerbatimChar"/>
        </w:rPr>
        <w:t xml:space="preserve">        "relative flex w-full cursor-default items-center gap-1.5",</w:t>
      </w:r>
      <w:r>
        <w:br/>
      </w:r>
      <w:r>
        <w:rPr>
          <w:rStyle w:val="VerbatimChar"/>
        </w:rPr>
        <w:t xml:space="preserve">        "rounded-md py-1 pr-8 pl-1.5 text-sm outline-hidden select-none",</w:t>
      </w:r>
      <w:r>
        <w:br/>
      </w:r>
      <w:r>
        <w:rPr>
          <w:rStyle w:val="VerbatimChar"/>
        </w:rPr>
        <w:t xml:space="preserve">        "focus:bg-accent focus:text-accent-foreground",</w:t>
      </w:r>
      <w:r>
        <w:br/>
      </w:r>
      <w:r>
        <w:rPr>
          <w:rStyle w:val="VerbatimChar"/>
        </w:rPr>
        <w:t xml:space="preserve">        "data-disabled:pointer-events-none data-disabled:opacity-50",</w:t>
      </w:r>
      <w:r>
        <w:br/>
      </w:r>
      <w:r>
        <w:rPr>
          <w:rStyle w:val="VerbatimChar"/>
        </w:rPr>
        <w:t xml:space="preserve">        className</w:t>
      </w:r>
      <w:r>
        <w:br/>
      </w:r>
      <w:r>
        <w:rPr>
          <w:rStyle w:val="VerbatimChar"/>
        </w:rPr>
        <w:t xml:space="preserve">      )}</w:t>
      </w:r>
      <w:r>
        <w:br/>
      </w:r>
      <w:r>
        <w:rPr>
          <w:rStyle w:val="VerbatimChar"/>
        </w:rPr>
        <w:t xml:space="preserve">      {...props}</w:t>
      </w:r>
      <w:r>
        <w:br/>
      </w:r>
      <w:r>
        <w:rPr>
          <w:rStyle w:val="VerbatimChar"/>
        </w:rPr>
        <w:t xml:space="preserve">    &gt;</w:t>
      </w:r>
      <w:r>
        <w:br/>
      </w:r>
      <w:r>
        <w:rPr>
          <w:rStyle w:val="VerbatimChar"/>
        </w:rPr>
        <w:t xml:space="preserve">      &lt;SelectPrimitive.ItemText&gt;{children}&lt;/SelectPrimitive.ItemText&gt;</w:t>
      </w:r>
      <w:r>
        <w:br/>
      </w:r>
      <w:r>
        <w:rPr>
          <w:rStyle w:val="VerbatimChar"/>
        </w:rPr>
        <w:t xml:space="preserve">      &lt;SelectPrimitive.ItemIndicator className="absolute right-2"&gt;</w:t>
      </w:r>
      <w:r>
        <w:br/>
      </w:r>
      <w:r>
        <w:rPr>
          <w:rStyle w:val="VerbatimChar"/>
        </w:rPr>
        <w:t xml:space="preserve">        &lt;CheckIcon className="size-4" /&gt;</w:t>
      </w:r>
      <w:r>
        <w:br/>
      </w:r>
      <w:r>
        <w:rPr>
          <w:rStyle w:val="VerbatimChar"/>
        </w:rPr>
        <w:t xml:space="preserve">      &lt;/SelectPrimitive.ItemIndicator&gt;</w:t>
      </w:r>
      <w:r>
        <w:br/>
      </w:r>
      <w:r>
        <w:rPr>
          <w:rStyle w:val="VerbatimChar"/>
        </w:rPr>
        <w:t xml:space="preserve">    &lt;/SelectPrimitive.Item&gt;</w:t>
      </w:r>
      <w:r>
        <w:br/>
      </w:r>
      <w:r>
        <w:rPr>
          <w:rStyle w:val="VerbatimChar"/>
        </w:rPr>
        <w:t xml:space="preserve">  );</w:t>
      </w:r>
      <w:r>
        <w:br/>
      </w:r>
      <w:r>
        <w:rPr>
          <w:rStyle w:val="VerbatimChar"/>
        </w:rPr>
        <w:t xml:space="preserve">}</w:t>
      </w:r>
    </w:p>
    <w:bookmarkEnd w:id="64"/>
    <w:bookmarkStart w:id="65" w:name="tabs"/>
    <w:p>
      <w:pPr>
        <w:pStyle w:val="Heading3"/>
      </w:pPr>
      <w:r>
        <w:t xml:space="preserve">5.7 Tabs</w:t>
      </w:r>
    </w:p>
    <w:p>
      <w:pPr>
        <w:pStyle w:val="SourceCode"/>
      </w:pPr>
      <w:r>
        <w:rPr>
          <w:rStyle w:val="VerbatimChar"/>
        </w:rPr>
        <w:t xml:space="preserve">function TabsList({ className, variant = "default", ...props }) {</w:t>
      </w:r>
      <w:r>
        <w:br/>
      </w:r>
      <w:r>
        <w:rPr>
          <w:rStyle w:val="VerbatimChar"/>
        </w:rPr>
        <w:t xml:space="preserve">  const variants = {</w:t>
      </w:r>
      <w:r>
        <w:br/>
      </w:r>
      <w:r>
        <w:rPr>
          <w:rStyle w:val="VerbatimChar"/>
        </w:rPr>
        <w:t xml:space="preserve">    default: "bg-muted",</w:t>
      </w:r>
      <w:r>
        <w:br/>
      </w:r>
      <w:r>
        <w:rPr>
          <w:rStyle w:val="VerbatimChar"/>
        </w:rPr>
        <w:t xml:space="preserve">    line: "gap-1 bg-transparent",</w:t>
      </w:r>
      <w:r>
        <w:br/>
      </w:r>
      <w:r>
        <w:rPr>
          <w:rStyle w:val="VerbatimChar"/>
        </w:rPr>
        <w:t xml:space="preserve">  };</w:t>
      </w:r>
      <w:r>
        <w:br/>
      </w:r>
      <w:r>
        <w:rPr>
          <w:rStyle w:val="VerbatimChar"/>
        </w:rPr>
        <w:t xml:space="preserve">  return (</w:t>
      </w:r>
      <w:r>
        <w:br/>
      </w:r>
      <w:r>
        <w:rPr>
          <w:rStyle w:val="VerbatimChar"/>
        </w:rPr>
        <w:t xml:space="preserve">    &lt;TabsPrimitive.List</w:t>
      </w:r>
      <w:r>
        <w:br/>
      </w:r>
      <w:r>
        <w:rPr>
          <w:rStyle w:val="VerbatimChar"/>
        </w:rPr>
        <w:t xml:space="preserve">      className={cn(</w:t>
      </w:r>
      <w:r>
        <w:br/>
      </w:r>
      <w:r>
        <w:rPr>
          <w:rStyle w:val="VerbatimChar"/>
        </w:rPr>
        <w:t xml:space="preserve">        "inline-flex w-fit items-center justify-center rounded-lg p-[3px]",</w:t>
      </w:r>
      <w:r>
        <w:br/>
      </w:r>
      <w:r>
        <w:rPr>
          <w:rStyle w:val="VerbatimChar"/>
        </w:rPr>
        <w:t xml:space="preserve">        "text-muted-foreground h-8",</w:t>
      </w:r>
      <w:r>
        <w:br/>
      </w:r>
      <w:r>
        <w:rPr>
          <w:rStyle w:val="VerbatimChar"/>
        </w:rPr>
        <w:t xml:space="preserve">        variants[variant],</w:t>
      </w:r>
      <w:r>
        <w:br/>
      </w:r>
      <w:r>
        <w:rPr>
          <w:rStyle w:val="VerbatimChar"/>
        </w:rPr>
        <w:t xml:space="preserve">        className</w:t>
      </w:r>
      <w:r>
        <w:br/>
      </w:r>
      <w:r>
        <w:rPr>
          <w:rStyle w:val="VerbatimChar"/>
        </w:rPr>
        <w:t xml:space="preserve">      )}</w:t>
      </w:r>
      <w:r>
        <w:br/>
      </w:r>
      <w:r>
        <w:rPr>
          <w:rStyle w:val="VerbatimChar"/>
        </w:rPr>
        <w:t xml:space="preserve">      {...props}</w:t>
      </w:r>
      <w:r>
        <w:br/>
      </w:r>
      <w:r>
        <w:rPr>
          <w:rStyle w:val="VerbatimChar"/>
        </w:rPr>
        <w:t xml:space="preserve">    /&gt;</w:t>
      </w:r>
      <w:r>
        <w:br/>
      </w:r>
      <w:r>
        <w:rPr>
          <w:rStyle w:val="VerbatimChar"/>
        </w:rPr>
        <w:t xml:space="preserve">  );</w:t>
      </w:r>
      <w:r>
        <w:br/>
      </w:r>
      <w:r>
        <w:rPr>
          <w:rStyle w:val="VerbatimChar"/>
        </w:rPr>
        <w:t xml:space="preserve">}</w:t>
      </w:r>
      <w:r>
        <w:br/>
        <w:br/>
      </w:r>
      <w:r>
        <w:rPr>
          <w:rStyle w:val="VerbatimChar"/>
        </w:rPr>
        <w:t xml:space="preserve">function TabsTrigger({ className, ...props }) {</w:t>
      </w:r>
      <w:r>
        <w:br/>
      </w:r>
      <w:r>
        <w:rPr>
          <w:rStyle w:val="VerbatimChar"/>
        </w:rPr>
        <w:t xml:space="preserve">  return (</w:t>
      </w:r>
      <w:r>
        <w:br/>
      </w:r>
      <w:r>
        <w:rPr>
          <w:rStyle w:val="VerbatimChar"/>
        </w:rPr>
        <w:t xml:space="preserve">    &lt;TabsPrimitive.Tab</w:t>
      </w:r>
      <w:r>
        <w:br/>
      </w:r>
      <w:r>
        <w:rPr>
          <w:rStyle w:val="VerbatimChar"/>
        </w:rPr>
        <w:t xml:space="preserve">      className={cn(</w:t>
      </w:r>
      <w:r>
        <w:br/>
      </w:r>
      <w:r>
        <w:rPr>
          <w:rStyle w:val="VerbatimChar"/>
        </w:rPr>
        <w:t xml:space="preserve">        "relative inline-flex h-[calc(100%-1px)] flex-1 items-center justify-center gap-1.5",</w:t>
      </w:r>
      <w:r>
        <w:br/>
      </w:r>
      <w:r>
        <w:rPr>
          <w:rStyle w:val="VerbatimChar"/>
        </w:rPr>
        <w:t xml:space="preserve">        "rounded-md border border-transparent px-1.5 py-0.5",</w:t>
      </w:r>
      <w:r>
        <w:br/>
      </w:r>
      <w:r>
        <w:rPr>
          <w:rStyle w:val="VerbatimChar"/>
        </w:rPr>
        <w:t xml:space="preserve">        "text-sm font-medium whitespace-nowrap text-foreground/60",</w:t>
      </w:r>
      <w:r>
        <w:br/>
      </w:r>
      <w:r>
        <w:rPr>
          <w:rStyle w:val="VerbatimChar"/>
        </w:rPr>
        <w:t xml:space="preserve">        "transition-all hover:text-foreground",</w:t>
      </w:r>
      <w:r>
        <w:br/>
      </w:r>
      <w:r>
        <w:rPr>
          <w:rStyle w:val="VerbatimChar"/>
        </w:rPr>
        <w:t xml:space="preserve">        "focus-visible:border-ring focus-visible:ring-3 focus-visible:ring-ring/50",</w:t>
      </w:r>
      <w:r>
        <w:br/>
      </w:r>
      <w:r>
        <w:rPr>
          <w:rStyle w:val="VerbatimChar"/>
        </w:rPr>
        <w:t xml:space="preserve">        // Active state</w:t>
      </w:r>
      <w:r>
        <w:br/>
      </w:r>
      <w:r>
        <w:rPr>
          <w:rStyle w:val="VerbatimChar"/>
        </w:rPr>
        <w:t xml:space="preserve">        "data-active:bg-background data-active:text-foreground data-active:shadow-sm",</w:t>
      </w:r>
      <w:r>
        <w:br/>
      </w:r>
      <w:r>
        <w:rPr>
          <w:rStyle w:val="VerbatimChar"/>
        </w:rPr>
        <w:t xml:space="preserve">        "dark:data-active:border-input dark:data-active:bg-input/30",</w:t>
      </w:r>
      <w:r>
        <w:br/>
      </w:r>
      <w:r>
        <w:rPr>
          <w:rStyle w:val="VerbatimChar"/>
        </w:rPr>
        <w:t xml:space="preserve">        className</w:t>
      </w:r>
      <w:r>
        <w:br/>
      </w:r>
      <w:r>
        <w:rPr>
          <w:rStyle w:val="VerbatimChar"/>
        </w:rPr>
        <w:t xml:space="preserve">      )}</w:t>
      </w:r>
      <w:r>
        <w:br/>
      </w:r>
      <w:r>
        <w:rPr>
          <w:rStyle w:val="VerbatimChar"/>
        </w:rPr>
        <w:t xml:space="preserve">      {...props}</w:t>
      </w:r>
      <w:r>
        <w:br/>
      </w:r>
      <w:r>
        <w:rPr>
          <w:rStyle w:val="VerbatimChar"/>
        </w:rPr>
        <w:t xml:space="preserve">    /&gt;</w:t>
      </w:r>
      <w:r>
        <w:br/>
      </w:r>
      <w:r>
        <w:rPr>
          <w:rStyle w:val="VerbatimChar"/>
        </w:rPr>
        <w:t xml:space="preserve">  );</w:t>
      </w:r>
      <w:r>
        <w:br/>
      </w:r>
      <w:r>
        <w:rPr>
          <w:rStyle w:val="VerbatimChar"/>
        </w:rPr>
        <w:t xml:space="preserve">}</w:t>
      </w:r>
    </w:p>
    <w:p>
      <w:r>
        <w:pict>
          <v:rect style="width:0;height:1.5pt" o:hralign="center" o:hrstd="t" o:hr="t"/>
        </w:pict>
      </w:r>
    </w:p>
    <w:bookmarkEnd w:id="65"/>
    <w:bookmarkEnd w:id="66"/>
    <w:bookmarkStart w:id="73" w:name="data-visualization-1"/>
    <w:p>
      <w:pPr>
        <w:pStyle w:val="Heading2"/>
      </w:pPr>
      <w:r>
        <w:t xml:space="preserve">6. Data Visualization</w:t>
      </w:r>
    </w:p>
    <w:bookmarkStart w:id="67" w:name="chart-color-palette"/>
    <w:p>
      <w:pPr>
        <w:pStyle w:val="Heading3"/>
      </w:pPr>
      <w:r>
        <w:t xml:space="preserve">6.1 Chart Color Palette</w:t>
      </w:r>
    </w:p>
    <w:p>
      <w:pPr>
        <w:pStyle w:val="SourceCode"/>
      </w:pPr>
      <w:r>
        <w:rPr>
          <w:rStyle w:val="KeywordTok"/>
        </w:rPr>
        <w:t xml:space="preserve">const</w:t>
      </w:r>
      <w:r>
        <w:rPr>
          <w:rStyle w:val="NormalTok"/>
        </w:rPr>
        <w:t xml:space="preserve"> CHART_COLORS </w:t>
      </w:r>
      <w:r>
        <w:rPr>
          <w:rStyle w:val="OperatorTok"/>
        </w:rPr>
        <w:t xml:space="preserve">=</w:t>
      </w:r>
      <w:r>
        <w:rPr>
          <w:rStyle w:val="NormalTok"/>
        </w:rPr>
        <w:t xml:space="preserve"> {</w:t>
      </w:r>
      <w:r>
        <w:br/>
      </w:r>
      <w:r>
        <w:rPr>
          <w:rStyle w:val="NormalTok"/>
        </w:rPr>
        <w:t xml:space="preserve">  </w:t>
      </w:r>
      <w:r>
        <w:rPr>
          <w:rStyle w:val="CommentTok"/>
        </w:rPr>
        <w:t xml:space="preserve">// Primary series</w:t>
      </w:r>
      <w:r>
        <w:br/>
      </w:r>
      <w:r>
        <w:rPr>
          <w:rStyle w:val="NormalTok"/>
        </w:rPr>
        <w:t xml:space="preserve">  primary</w:t>
      </w:r>
      <w:r>
        <w:rPr>
          <w:rStyle w:val="OperatorTok"/>
        </w:rPr>
        <w:t xml:space="preserve">:</w:t>
      </w:r>
      <w:r>
        <w:rPr>
          <w:rStyle w:val="NormalTok"/>
        </w:rPr>
        <w:t xml:space="preserve"> </w:t>
      </w:r>
      <w:r>
        <w:rPr>
          <w:rStyle w:val="StringTok"/>
        </w:rPr>
        <w:t xml:space="preserve">"oklch(0.55 0.15 250)"</w:t>
      </w:r>
      <w:r>
        <w:rPr>
          <w:rStyle w:val="OperatorTok"/>
        </w:rPr>
        <w:t xml:space="preserve">,</w:t>
      </w:r>
      <w:r>
        <w:rPr>
          <w:rStyle w:val="NormalTok"/>
        </w:rPr>
        <w:t xml:space="preserve">      </w:t>
      </w:r>
      <w:r>
        <w:rPr>
          <w:rStyle w:val="CommentTok"/>
        </w:rPr>
        <w:t xml:space="preserve">// Blue</w:t>
      </w:r>
      <w:r>
        <w:br/>
      </w:r>
      <w:r>
        <w:rPr>
          <w:rStyle w:val="NormalTok"/>
        </w:rPr>
        <w:t xml:space="preserve">  </w:t>
      </w:r>
      <w:r>
        <w:br/>
      </w:r>
      <w:r>
        <w:rPr>
          <w:rStyle w:val="NormalTok"/>
        </w:rPr>
        <w:t xml:space="preserve">  </w:t>
      </w:r>
      <w:r>
        <w:rPr>
          <w:rStyle w:val="CommentTok"/>
        </w:rPr>
        <w:t xml:space="preserve">// Semantic colors</w:t>
      </w:r>
      <w:r>
        <w:br/>
      </w:r>
      <w:r>
        <w:rPr>
          <w:rStyle w:val="NormalTok"/>
        </w:rPr>
        <w:t xml:space="preserve">  positive</w:t>
      </w:r>
      <w:r>
        <w:rPr>
          <w:rStyle w:val="OperatorTok"/>
        </w:rPr>
        <w:t xml:space="preserve">:</w:t>
      </w:r>
      <w:r>
        <w:rPr>
          <w:rStyle w:val="NormalTok"/>
        </w:rPr>
        <w:t xml:space="preserve"> </w:t>
      </w:r>
      <w:r>
        <w:rPr>
          <w:rStyle w:val="StringTok"/>
        </w:rPr>
        <w:t xml:space="preserve">"oklch(0.70 0.17 160)"</w:t>
      </w:r>
      <w:r>
        <w:rPr>
          <w:rStyle w:val="OperatorTok"/>
        </w:rPr>
        <w:t xml:space="preserve">,</w:t>
      </w:r>
      <w:r>
        <w:rPr>
          <w:rStyle w:val="NormalTok"/>
        </w:rPr>
        <w:t xml:space="preserve">     </w:t>
      </w:r>
      <w:r>
        <w:rPr>
          <w:rStyle w:val="CommentTok"/>
        </w:rPr>
        <w:t xml:space="preserve">// Green</w:t>
      </w:r>
      <w:r>
        <w:br/>
      </w:r>
      <w:r>
        <w:rPr>
          <w:rStyle w:val="NormalTok"/>
        </w:rPr>
        <w:t xml:space="preserve">  negative</w:t>
      </w:r>
      <w:r>
        <w:rPr>
          <w:rStyle w:val="OperatorTok"/>
        </w:rPr>
        <w:t xml:space="preserve">:</w:t>
      </w:r>
      <w:r>
        <w:rPr>
          <w:rStyle w:val="NormalTok"/>
        </w:rPr>
        <w:t xml:space="preserve"> </w:t>
      </w:r>
      <w:r>
        <w:rPr>
          <w:rStyle w:val="StringTok"/>
        </w:rPr>
        <w:t xml:space="preserve">"oklch(0.65 0.20 25)"</w:t>
      </w:r>
      <w:r>
        <w:rPr>
          <w:rStyle w:val="OperatorTok"/>
        </w:rPr>
        <w:t xml:space="preserve">,</w:t>
      </w:r>
      <w:r>
        <w:rPr>
          <w:rStyle w:val="NormalTok"/>
        </w:rPr>
        <w:t xml:space="preserve">      </w:t>
      </w:r>
      <w:r>
        <w:rPr>
          <w:rStyle w:val="CommentTok"/>
        </w:rPr>
        <w:t xml:space="preserve">// Red</w:t>
      </w:r>
      <w:r>
        <w:br/>
      </w:r>
      <w:r>
        <w:rPr>
          <w:rStyle w:val="NormalTok"/>
        </w:rPr>
        <w:t xml:space="preserve">  </w:t>
      </w:r>
      <w:r>
        <w:br/>
      </w:r>
      <w:r>
        <w:rPr>
          <w:rStyle w:val="NormalTok"/>
        </w:rPr>
        <w:t xml:space="preserve">  </w:t>
      </w:r>
      <w:r>
        <w:rPr>
          <w:rStyle w:val="CommentTok"/>
        </w:rPr>
        <w:t xml:space="preserve">// Multi-series palette</w:t>
      </w:r>
      <w:r>
        <w:br/>
      </w:r>
      <w:r>
        <w:rPr>
          <w:rStyle w:val="NormalTok"/>
        </w:rPr>
        <w:t xml:space="preserve">  series</w:t>
      </w:r>
      <w:r>
        <w:rPr>
          <w:rStyle w:val="OperatorTok"/>
        </w:rPr>
        <w:t xml:space="preserve">:</w:t>
      </w:r>
      <w:r>
        <w:rPr>
          <w:rStyle w:val="NormalTok"/>
        </w:rPr>
        <w:t xml:space="preserve"> [</w:t>
      </w:r>
      <w:r>
        <w:br/>
      </w:r>
      <w:r>
        <w:rPr>
          <w:rStyle w:val="NormalTok"/>
        </w:rPr>
        <w:t xml:space="preserve">    </w:t>
      </w:r>
      <w:r>
        <w:rPr>
          <w:rStyle w:val="StringTok"/>
        </w:rPr>
        <w:t xml:space="preserve">"#3b82f6"</w:t>
      </w:r>
      <w:r>
        <w:rPr>
          <w:rStyle w:val="OperatorTok"/>
        </w:rPr>
        <w:t xml:space="preserve">,</w:t>
      </w:r>
      <w:r>
        <w:rPr>
          <w:rStyle w:val="NormalTok"/>
        </w:rPr>
        <w:t xml:space="preserve">  </w:t>
      </w:r>
      <w:r>
        <w:rPr>
          <w:rStyle w:val="CommentTok"/>
        </w:rPr>
        <w:t xml:space="preserve">// Blue</w:t>
      </w:r>
      <w:r>
        <w:br/>
      </w:r>
      <w:r>
        <w:rPr>
          <w:rStyle w:val="NormalTok"/>
        </w:rPr>
        <w:t xml:space="preserve">    </w:t>
      </w:r>
      <w:r>
        <w:rPr>
          <w:rStyle w:val="StringTok"/>
        </w:rPr>
        <w:t xml:space="preserve">"#10b981"</w:t>
      </w:r>
      <w:r>
        <w:rPr>
          <w:rStyle w:val="OperatorTok"/>
        </w:rPr>
        <w:t xml:space="preserve">,</w:t>
      </w:r>
      <w:r>
        <w:rPr>
          <w:rStyle w:val="NormalTok"/>
        </w:rPr>
        <w:t xml:space="preserve">  </w:t>
      </w:r>
      <w:r>
        <w:rPr>
          <w:rStyle w:val="CommentTok"/>
        </w:rPr>
        <w:t xml:space="preserve">// Emerald</w:t>
      </w:r>
      <w:r>
        <w:br/>
      </w:r>
      <w:r>
        <w:rPr>
          <w:rStyle w:val="NormalTok"/>
        </w:rPr>
        <w:t xml:space="preserve">    </w:t>
      </w:r>
      <w:r>
        <w:rPr>
          <w:rStyle w:val="StringTok"/>
        </w:rPr>
        <w:t xml:space="preserve">"#f59e0b"</w:t>
      </w:r>
      <w:r>
        <w:rPr>
          <w:rStyle w:val="OperatorTok"/>
        </w:rPr>
        <w:t xml:space="preserve">,</w:t>
      </w:r>
      <w:r>
        <w:rPr>
          <w:rStyle w:val="NormalTok"/>
        </w:rPr>
        <w:t xml:space="preserve">  </w:t>
      </w:r>
      <w:r>
        <w:rPr>
          <w:rStyle w:val="CommentTok"/>
        </w:rPr>
        <w:t xml:space="preserve">// Amber</w:t>
      </w:r>
      <w:r>
        <w:br/>
      </w:r>
      <w:r>
        <w:rPr>
          <w:rStyle w:val="NormalTok"/>
        </w:rPr>
        <w:t xml:space="preserve">    </w:t>
      </w:r>
      <w:r>
        <w:rPr>
          <w:rStyle w:val="StringTok"/>
        </w:rPr>
        <w:t xml:space="preserve">"#e11d48"</w:t>
      </w:r>
      <w:r>
        <w:rPr>
          <w:rStyle w:val="OperatorTok"/>
        </w:rPr>
        <w:t xml:space="preserve">,</w:t>
      </w:r>
      <w:r>
        <w:rPr>
          <w:rStyle w:val="NormalTok"/>
        </w:rPr>
        <w:t xml:space="preserve">  </w:t>
      </w:r>
      <w:r>
        <w:rPr>
          <w:rStyle w:val="CommentTok"/>
        </w:rPr>
        <w:t xml:space="preserve">// Rose</w:t>
      </w:r>
      <w:r>
        <w:br/>
      </w:r>
      <w:r>
        <w:rPr>
          <w:rStyle w:val="NormalTok"/>
        </w:rPr>
        <w:t xml:space="preserve">    </w:t>
      </w:r>
      <w:r>
        <w:rPr>
          <w:rStyle w:val="StringTok"/>
        </w:rPr>
        <w:t xml:space="preserve">"#8b5cf6"</w:t>
      </w:r>
      <w:r>
        <w:rPr>
          <w:rStyle w:val="OperatorTok"/>
        </w:rPr>
        <w:t xml:space="preserve">,</w:t>
      </w:r>
      <w:r>
        <w:rPr>
          <w:rStyle w:val="NormalTok"/>
        </w:rPr>
        <w:t xml:space="preserve">  </w:t>
      </w:r>
      <w:r>
        <w:rPr>
          <w:rStyle w:val="CommentTok"/>
        </w:rPr>
        <w:t xml:space="preserve">// Violet</w:t>
      </w:r>
      <w:r>
        <w:br/>
      </w:r>
      <w:r>
        <w:rPr>
          <w:rStyle w:val="NormalTok"/>
        </w:rPr>
        <w:t xml:space="preserve">    </w:t>
      </w:r>
      <w:r>
        <w:rPr>
          <w:rStyle w:val="StringTok"/>
        </w:rPr>
        <w:t xml:space="preserve">"#06b6d4"</w:t>
      </w:r>
      <w:r>
        <w:rPr>
          <w:rStyle w:val="OperatorTok"/>
        </w:rPr>
        <w:t xml:space="preserve">,</w:t>
      </w:r>
      <w:r>
        <w:rPr>
          <w:rStyle w:val="NormalTok"/>
        </w:rPr>
        <w:t xml:space="preserve">  </w:t>
      </w:r>
      <w:r>
        <w:rPr>
          <w:rStyle w:val="CommentTok"/>
        </w:rPr>
        <w:t xml:space="preserve">// Cyan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Gradient stops for area charts</w:t>
      </w:r>
      <w:r>
        <w:br/>
      </w:r>
      <w:r>
        <w:rPr>
          <w:rStyle w:val="NormalTok"/>
        </w:rPr>
        <w:t xml:space="preserve">  gradientOpacity</w:t>
      </w:r>
      <w:r>
        <w:rPr>
          <w:rStyle w:val="OperatorTok"/>
        </w:rPr>
        <w:t xml:space="preserve">:</w:t>
      </w:r>
      <w:r>
        <w:rPr>
          <w:rStyle w:val="NormalTok"/>
        </w:rPr>
        <w:t xml:space="preserve"> {</w:t>
      </w:r>
      <w:r>
        <w:br/>
      </w:r>
      <w:r>
        <w:rPr>
          <w:rStyle w:val="NormalTok"/>
        </w:rPr>
        <w:t xml:space="preserve">    start</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end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7"/>
    <w:bookmarkStart w:id="68" w:name="area-chart"/>
    <w:p>
      <w:pPr>
        <w:pStyle w:val="Heading3"/>
      </w:pPr>
      <w:r>
        <w:t xml:space="preserve">6.2 Area Chart</w:t>
      </w:r>
    </w:p>
    <w:p>
      <w:pPr>
        <w:pStyle w:val="SourceCode"/>
      </w:pPr>
      <w:r>
        <w:rPr>
          <w:rStyle w:val="VerbatimChar"/>
        </w:rPr>
        <w:t xml:space="preserve">function AreaChart({ data, height = 300, color = "#3b82f6" }) {</w:t>
      </w:r>
      <w:r>
        <w:br/>
      </w:r>
      <w:r>
        <w:rPr>
          <w:rStyle w:val="VerbatimChar"/>
        </w:rPr>
        <w:t xml:space="preserve">  return (</w:t>
      </w:r>
      <w:r>
        <w:br/>
      </w:r>
      <w:r>
        <w:rPr>
          <w:rStyle w:val="VerbatimChar"/>
        </w:rPr>
        <w:t xml:space="preserve">    &lt;ResponsiveContainer width="100%" height={height}&gt;</w:t>
      </w:r>
      <w:r>
        <w:br/>
      </w:r>
      <w:r>
        <w:rPr>
          <w:rStyle w:val="VerbatimChar"/>
        </w:rPr>
        <w:t xml:space="preserve">      &lt;RechartsAreaChart data={data} margin={{ top: 10, right: 30, left: 0, bottom: 0 }}&gt;</w:t>
      </w:r>
      <w:r>
        <w:br/>
      </w:r>
      <w:r>
        <w:rPr>
          <w:rStyle w:val="VerbatimChar"/>
        </w:rPr>
        <w:t xml:space="preserve">        &lt;defs&gt;</w:t>
      </w:r>
      <w:r>
        <w:br/>
      </w:r>
      <w:r>
        <w:rPr>
          <w:rStyle w:val="VerbatimChar"/>
        </w:rPr>
        <w:t xml:space="preserve">          &lt;linearGradient id="colorValue" x1="0" y1="0" x2="0" y2="1"&gt;</w:t>
      </w:r>
      <w:r>
        <w:br/>
      </w:r>
      <w:r>
        <w:rPr>
          <w:rStyle w:val="VerbatimChar"/>
        </w:rPr>
        <w:t xml:space="preserve">            &lt;stop offset="5%" stopColor={color} stopOpacity={0.3} /&gt;</w:t>
      </w:r>
      <w:r>
        <w:br/>
      </w:r>
      <w:r>
        <w:rPr>
          <w:rStyle w:val="VerbatimChar"/>
        </w:rPr>
        <w:t xml:space="preserve">            &lt;stop offset="95%" stopColor={color} stopOpacity={0} /&gt;</w:t>
      </w:r>
      <w:r>
        <w:br/>
      </w:r>
      <w:r>
        <w:rPr>
          <w:rStyle w:val="VerbatimChar"/>
        </w:rPr>
        <w:t xml:space="preserve">          &lt;/linearGradient&gt;</w:t>
      </w:r>
      <w:r>
        <w:br/>
      </w:r>
      <w:r>
        <w:rPr>
          <w:rStyle w:val="VerbatimChar"/>
        </w:rPr>
        <w:t xml:space="preserve">        &lt;/defs&gt;</w:t>
      </w:r>
      <w:r>
        <w:br/>
      </w:r>
      <w:r>
        <w:rPr>
          <w:rStyle w:val="VerbatimChar"/>
        </w:rPr>
        <w:t xml:space="preserve">        &lt;CartesianGrid strokeDasharray="3 3" stroke="var(--border)" vertical={false} /&gt;</w:t>
      </w:r>
      <w:r>
        <w:br/>
      </w:r>
      <w:r>
        <w:rPr>
          <w:rStyle w:val="VerbatimChar"/>
        </w:rPr>
        <w:t xml:space="preserve">        &lt;XAxis </w:t>
      </w:r>
      <w:r>
        <w:br/>
      </w:r>
      <w:r>
        <w:rPr>
          <w:rStyle w:val="VerbatimChar"/>
        </w:rPr>
        <w:t xml:space="preserve">          dataKey="name" </w:t>
      </w:r>
      <w:r>
        <w:br/>
      </w:r>
      <w:r>
        <w:rPr>
          <w:rStyle w:val="VerbatimChar"/>
        </w:rPr>
        <w:t xml:space="preserve">          axisLine={false} </w:t>
      </w:r>
      <w:r>
        <w:br/>
      </w:r>
      <w:r>
        <w:rPr>
          <w:rStyle w:val="VerbatimChar"/>
        </w:rPr>
        <w:t xml:space="preserve">          tickLine={false} </w:t>
      </w:r>
      <w:r>
        <w:br/>
      </w:r>
      <w:r>
        <w:rPr>
          <w:rStyle w:val="VerbatimChar"/>
        </w:rPr>
        <w:t xml:space="preserve">          tick={{ fill: "var(--muted-foreground)", fontSize: 12 }} </w:t>
      </w:r>
      <w:r>
        <w:br/>
      </w:r>
      <w:r>
        <w:rPr>
          <w:rStyle w:val="VerbatimChar"/>
        </w:rPr>
        <w:t xml:space="preserve">        /&gt;</w:t>
      </w:r>
      <w:r>
        <w:br/>
      </w:r>
      <w:r>
        <w:rPr>
          <w:rStyle w:val="VerbatimChar"/>
        </w:rPr>
        <w:t xml:space="preserve">        &lt;YAxis </w:t>
      </w:r>
      <w:r>
        <w:br/>
      </w:r>
      <w:r>
        <w:rPr>
          <w:rStyle w:val="VerbatimChar"/>
        </w:rPr>
        <w:t xml:space="preserve">          axisLine={false} </w:t>
      </w:r>
      <w:r>
        <w:br/>
      </w:r>
      <w:r>
        <w:rPr>
          <w:rStyle w:val="VerbatimChar"/>
        </w:rPr>
        <w:t xml:space="preserve">          tickLine={false} </w:t>
      </w:r>
      <w:r>
        <w:br/>
      </w:r>
      <w:r>
        <w:rPr>
          <w:rStyle w:val="VerbatimChar"/>
        </w:rPr>
        <w:t xml:space="preserve">          tick={{ fill: "var(--muted-foreground)", fontSize: 12 }} </w:t>
      </w:r>
      <w:r>
        <w:br/>
      </w:r>
      <w:r>
        <w:rPr>
          <w:rStyle w:val="VerbatimChar"/>
        </w:rPr>
        <w:t xml:space="preserve">          tickFormatter={(v) =&gt; `$${v.toLocaleString()}`} </w:t>
      </w:r>
      <w:r>
        <w:br/>
      </w:r>
      <w:r>
        <w:rPr>
          <w:rStyle w:val="VerbatimChar"/>
        </w:rPr>
        <w:t xml:space="preserve">        /&gt;</w:t>
      </w:r>
      <w:r>
        <w:br/>
      </w:r>
      <w:r>
        <w:rPr>
          <w:rStyle w:val="VerbatimChar"/>
        </w:rPr>
        <w:t xml:space="preserve">        &lt;Tooltip</w:t>
      </w:r>
      <w:r>
        <w:br/>
      </w:r>
      <w:r>
        <w:rPr>
          <w:rStyle w:val="VerbatimChar"/>
        </w:rPr>
        <w:t xml:space="preserve">          contentStyle={{</w:t>
      </w:r>
      <w:r>
        <w:br/>
      </w:r>
      <w:r>
        <w:rPr>
          <w:rStyle w:val="VerbatimChar"/>
        </w:rPr>
        <w:t xml:space="preserve">            backgroundColor: "var(--card)",</w:t>
      </w:r>
      <w:r>
        <w:br/>
      </w:r>
      <w:r>
        <w:rPr>
          <w:rStyle w:val="VerbatimChar"/>
        </w:rPr>
        <w:t xml:space="preserve">            border: "1px solid var(--border)",</w:t>
      </w:r>
      <w:r>
        <w:br/>
      </w:r>
      <w:r>
        <w:rPr>
          <w:rStyle w:val="VerbatimChar"/>
        </w:rPr>
        <w:t xml:space="preserve">            borderRadius: "6px",</w:t>
      </w:r>
      <w:r>
        <w:br/>
      </w:r>
      <w:r>
        <w:rPr>
          <w:rStyle w:val="VerbatimChar"/>
        </w:rPr>
        <w:t xml:space="preserve">            color: "var(--foreground)",</w:t>
      </w:r>
      <w:r>
        <w:br/>
      </w:r>
      <w:r>
        <w:rPr>
          <w:rStyle w:val="VerbatimChar"/>
        </w:rPr>
        <w:t xml:space="preserve">          }}</w:t>
      </w:r>
      <w:r>
        <w:br/>
      </w:r>
      <w:r>
        <w:rPr>
          <w:rStyle w:val="VerbatimChar"/>
        </w:rPr>
        <w:t xml:space="preserve">        /&gt;</w:t>
      </w:r>
      <w:r>
        <w:br/>
      </w:r>
      <w:r>
        <w:rPr>
          <w:rStyle w:val="VerbatimChar"/>
        </w:rPr>
        <w:t xml:space="preserve">        &lt;Area </w:t>
      </w:r>
      <w:r>
        <w:br/>
      </w:r>
      <w:r>
        <w:rPr>
          <w:rStyle w:val="VerbatimChar"/>
        </w:rPr>
        <w:t xml:space="preserve">          type="monotone" </w:t>
      </w:r>
      <w:r>
        <w:br/>
      </w:r>
      <w:r>
        <w:rPr>
          <w:rStyle w:val="VerbatimChar"/>
        </w:rPr>
        <w:t xml:space="preserve">          dataKey="value" </w:t>
      </w:r>
      <w:r>
        <w:br/>
      </w:r>
      <w:r>
        <w:rPr>
          <w:rStyle w:val="VerbatimChar"/>
        </w:rPr>
        <w:t xml:space="preserve">          stroke={color} </w:t>
      </w:r>
      <w:r>
        <w:br/>
      </w:r>
      <w:r>
        <w:rPr>
          <w:rStyle w:val="VerbatimChar"/>
        </w:rPr>
        <w:t xml:space="preserve">          strokeWidth={2} </w:t>
      </w:r>
      <w:r>
        <w:br/>
      </w:r>
      <w:r>
        <w:rPr>
          <w:rStyle w:val="VerbatimChar"/>
        </w:rPr>
        <w:t xml:space="preserve">          fillOpacity={1} </w:t>
      </w:r>
      <w:r>
        <w:br/>
      </w:r>
      <w:r>
        <w:rPr>
          <w:rStyle w:val="VerbatimChar"/>
        </w:rPr>
        <w:t xml:space="preserve">          fill="url(#colorValue)" </w:t>
      </w:r>
      <w:r>
        <w:br/>
      </w:r>
      <w:r>
        <w:rPr>
          <w:rStyle w:val="VerbatimChar"/>
        </w:rPr>
        <w:t xml:space="preserve">        /&gt;</w:t>
      </w:r>
      <w:r>
        <w:br/>
      </w:r>
      <w:r>
        <w:rPr>
          <w:rStyle w:val="VerbatimChar"/>
        </w:rPr>
        <w:t xml:space="preserve">      &lt;/RechartsAreaChart&gt;</w:t>
      </w:r>
      <w:r>
        <w:br/>
      </w:r>
      <w:r>
        <w:rPr>
          <w:rStyle w:val="VerbatimChar"/>
        </w:rPr>
        <w:t xml:space="preserve">    &lt;/ResponsiveContainer&gt;</w:t>
      </w:r>
      <w:r>
        <w:br/>
      </w:r>
      <w:r>
        <w:rPr>
          <w:rStyle w:val="VerbatimChar"/>
        </w:rPr>
        <w:t xml:space="preserve">  );</w:t>
      </w:r>
      <w:r>
        <w:br/>
      </w:r>
      <w:r>
        <w:rPr>
          <w:rStyle w:val="VerbatimChar"/>
        </w:rPr>
        <w:t xml:space="preserve">}</w:t>
      </w:r>
    </w:p>
    <w:bookmarkEnd w:id="68"/>
    <w:bookmarkStart w:id="69" w:name="sparklines"/>
    <w:p>
      <w:pPr>
        <w:pStyle w:val="Heading3"/>
      </w:pPr>
      <w:r>
        <w:t xml:space="preserve">6.3 Sparklines</w:t>
      </w:r>
    </w:p>
    <w:p>
      <w:pPr>
        <w:pStyle w:val="SourceCode"/>
      </w:pPr>
      <w:r>
        <w:rPr>
          <w:rStyle w:val="VerbatimChar"/>
        </w:rPr>
        <w:t xml:space="preserve">function Sparkline({ data, color = "auto", height = 24, width = 72 }) {</w:t>
      </w:r>
      <w:r>
        <w:br/>
      </w:r>
      <w:r>
        <w:rPr>
          <w:rStyle w:val="VerbatimChar"/>
        </w:rPr>
        <w:t xml:space="preserve">  // Auto-color based on trend</w:t>
      </w:r>
      <w:r>
        <w:br/>
      </w:r>
      <w:r>
        <w:rPr>
          <w:rStyle w:val="VerbatimChar"/>
        </w:rPr>
        <w:t xml:space="preserve">  const strokeColor = color === "auto"</w:t>
      </w:r>
      <w:r>
        <w:br/>
      </w:r>
      <w:r>
        <w:rPr>
          <w:rStyle w:val="VerbatimChar"/>
        </w:rPr>
        <w:t xml:space="preserve">    ? data[data.length - 1] &gt;= data[0]</w:t>
      </w:r>
      <w:r>
        <w:br/>
      </w:r>
      <w:r>
        <w:rPr>
          <w:rStyle w:val="VerbatimChar"/>
        </w:rPr>
        <w:t xml:space="preserve">      ? "oklch(0.70 0.17 160)"  // Positive</w:t>
      </w:r>
      <w:r>
        <w:br/>
      </w:r>
      <w:r>
        <w:rPr>
          <w:rStyle w:val="VerbatimChar"/>
        </w:rPr>
        <w:t xml:space="preserve">      : "oklch(0.65 0.20 25)"   // Negative</w:t>
      </w:r>
      <w:r>
        <w:br/>
      </w:r>
      <w:r>
        <w:rPr>
          <w:rStyle w:val="VerbatimChar"/>
        </w:rPr>
        <w:t xml:space="preserve">    : color;</w:t>
      </w:r>
      <w:r>
        <w:br/>
        <w:br/>
      </w:r>
      <w:r>
        <w:rPr>
          <w:rStyle w:val="VerbatimChar"/>
        </w:rPr>
        <w:t xml:space="preserve">  const min = Math.min(...data);</w:t>
      </w:r>
      <w:r>
        <w:br/>
      </w:r>
      <w:r>
        <w:rPr>
          <w:rStyle w:val="VerbatimChar"/>
        </w:rPr>
        <w:t xml:space="preserve">  const max = Math.max(...data);</w:t>
      </w:r>
      <w:r>
        <w:br/>
      </w:r>
      <w:r>
        <w:rPr>
          <w:rStyle w:val="VerbatimChar"/>
        </w:rPr>
        <w:t xml:space="preserve">  const range = max - min || 1;</w:t>
      </w:r>
      <w:r>
        <w:br/>
        <w:br/>
      </w:r>
      <w:r>
        <w:rPr>
          <w:rStyle w:val="VerbatimChar"/>
        </w:rPr>
        <w:t xml:space="preserve">  const points = data</w:t>
      </w:r>
      <w:r>
        <w:br/>
      </w:r>
      <w:r>
        <w:rPr>
          <w:rStyle w:val="VerbatimChar"/>
        </w:rPr>
        <w:t xml:space="preserve">    .map((v, i) =&gt; `${(i / (data.length - 1)) * width},${height - ((v - min) / range) * height}`)</w:t>
      </w:r>
      <w:r>
        <w:br/>
      </w:r>
      <w:r>
        <w:rPr>
          <w:rStyle w:val="VerbatimChar"/>
        </w:rPr>
        <w:t xml:space="preserve">    .join(" ");</w:t>
      </w:r>
      <w:r>
        <w:br/>
        <w:br/>
      </w:r>
      <w:r>
        <w:rPr>
          <w:rStyle w:val="VerbatimChar"/>
        </w:rPr>
        <w:t xml:space="preserve">  return (</w:t>
      </w:r>
      <w:r>
        <w:br/>
      </w:r>
      <w:r>
        <w:rPr>
          <w:rStyle w:val="VerbatimChar"/>
        </w:rPr>
        <w:t xml:space="preserve">    &lt;svg width={width} height={height} className="overflow-visible"&gt;</w:t>
      </w:r>
      <w:r>
        <w:br/>
      </w:r>
      <w:r>
        <w:rPr>
          <w:rStyle w:val="VerbatimChar"/>
        </w:rPr>
        <w:t xml:space="preserve">      &lt;polyline</w:t>
      </w:r>
      <w:r>
        <w:br/>
      </w:r>
      <w:r>
        <w:rPr>
          <w:rStyle w:val="VerbatimChar"/>
        </w:rPr>
        <w:t xml:space="preserve">        points={points}</w:t>
      </w:r>
      <w:r>
        <w:br/>
      </w:r>
      <w:r>
        <w:rPr>
          <w:rStyle w:val="VerbatimChar"/>
        </w:rPr>
        <w:t xml:space="preserve">        fill="none"</w:t>
      </w:r>
      <w:r>
        <w:br/>
      </w:r>
      <w:r>
        <w:rPr>
          <w:rStyle w:val="VerbatimChar"/>
        </w:rPr>
        <w:t xml:space="preserve">        stroke={strokeColor}</w:t>
      </w:r>
      <w:r>
        <w:br/>
      </w:r>
      <w:r>
        <w:rPr>
          <w:rStyle w:val="VerbatimChar"/>
        </w:rPr>
        <w:t xml:space="preserve">        strokeWidth="1.5"</w:t>
      </w:r>
      <w:r>
        <w:br/>
      </w:r>
      <w:r>
        <w:rPr>
          <w:rStyle w:val="VerbatimChar"/>
        </w:rPr>
        <w:t xml:space="preserve">        strokeLinecap="round"</w:t>
      </w:r>
      <w:r>
        <w:br/>
      </w:r>
      <w:r>
        <w:rPr>
          <w:rStyle w:val="VerbatimChar"/>
        </w:rPr>
        <w:t xml:space="preserve">        strokeLinejoin="round"</w:t>
      </w:r>
      <w:r>
        <w:br/>
      </w:r>
      <w:r>
        <w:rPr>
          <w:rStyle w:val="VerbatimChar"/>
        </w:rPr>
        <w:t xml:space="preserve">      /&gt;</w:t>
      </w:r>
      <w:r>
        <w:br/>
      </w:r>
      <w:r>
        <w:rPr>
          <w:rStyle w:val="VerbatimChar"/>
        </w:rPr>
        <w:t xml:space="preserve">    &lt;/svg&gt;</w:t>
      </w:r>
      <w:r>
        <w:br/>
      </w:r>
      <w:r>
        <w:rPr>
          <w:rStyle w:val="VerbatimChar"/>
        </w:rPr>
        <w:t xml:space="preserve">  );</w:t>
      </w:r>
      <w:r>
        <w:br/>
      </w:r>
      <w:r>
        <w:rPr>
          <w:rStyle w:val="VerbatimChar"/>
        </w:rPr>
        <w:t xml:space="preserve">}</w:t>
      </w:r>
    </w:p>
    <w:bookmarkEnd w:id="69"/>
    <w:bookmarkStart w:id="70" w:name="treemap"/>
    <w:p>
      <w:pPr>
        <w:pStyle w:val="Heading3"/>
      </w:pPr>
      <w:r>
        <w:t xml:space="preserve">6.4 Treemap</w:t>
      </w:r>
    </w:p>
    <w:p>
      <w:pPr>
        <w:pStyle w:val="SourceCode"/>
      </w:pPr>
      <w:r>
        <w:rPr>
          <w:rStyle w:val="VerbatimChar"/>
        </w:rPr>
        <w:t xml:space="preserve">function TreemapChart({ data, height = 300, colorScheme = "blue" }) {</w:t>
      </w:r>
      <w:r>
        <w:br/>
      </w:r>
      <w:r>
        <w:rPr>
          <w:rStyle w:val="VerbatimChar"/>
        </w:rPr>
        <w:t xml:space="preserve">  const colorSchemes = {</w:t>
      </w:r>
      <w:r>
        <w:br/>
      </w:r>
      <w:r>
        <w:rPr>
          <w:rStyle w:val="VerbatimChar"/>
        </w:rPr>
        <w:t xml:space="preserve">    blue: ["#2563eb", "#3b82f6", "#60a5fa", "#1d4ed8"],</w:t>
      </w:r>
      <w:r>
        <w:br/>
      </w:r>
      <w:r>
        <w:rPr>
          <w:rStyle w:val="VerbatimChar"/>
        </w:rPr>
        <w:t xml:space="preserve">    green: ["#16a34a", "#22c55e", "#4ade80", "#15803d"],</w:t>
      </w:r>
      <w:r>
        <w:br/>
      </w:r>
      <w:r>
        <w:rPr>
          <w:rStyle w:val="VerbatimChar"/>
        </w:rPr>
        <w:t xml:space="preserve">    multi: ["#3b82f6", "#22c55e", "#f59e0b", "#e11d48", "#8b5cf6"],</w:t>
      </w:r>
      <w:r>
        <w:br/>
      </w:r>
      <w:r>
        <w:rPr>
          <w:rStyle w:val="VerbatimChar"/>
        </w:rPr>
        <w:t xml:space="preserve">  };</w:t>
      </w:r>
      <w:r>
        <w:br/>
        <w:br/>
      </w:r>
      <w:r>
        <w:rPr>
          <w:rStyle w:val="VerbatimChar"/>
        </w:rPr>
        <w:t xml:space="preserve">  return (</w:t>
      </w:r>
      <w:r>
        <w:br/>
      </w:r>
      <w:r>
        <w:rPr>
          <w:rStyle w:val="VerbatimChar"/>
        </w:rPr>
        <w:t xml:space="preserve">    &lt;ResponsiveContainer width="100%" height={height}&gt;</w:t>
      </w:r>
      <w:r>
        <w:br/>
      </w:r>
      <w:r>
        <w:rPr>
          <w:rStyle w:val="VerbatimChar"/>
        </w:rPr>
        <w:t xml:space="preserve">      &lt;Treemap</w:t>
      </w:r>
      <w:r>
        <w:br/>
      </w:r>
      <w:r>
        <w:rPr>
          <w:rStyle w:val="VerbatimChar"/>
        </w:rPr>
        <w:t xml:space="preserve">        data={processedData}</w:t>
      </w:r>
      <w:r>
        <w:br/>
      </w:r>
      <w:r>
        <w:rPr>
          <w:rStyle w:val="VerbatimChar"/>
        </w:rPr>
        <w:t xml:space="preserve">        dataKey="value"</w:t>
      </w:r>
      <w:r>
        <w:br/>
      </w:r>
      <w:r>
        <w:rPr>
          <w:rStyle w:val="VerbatimChar"/>
        </w:rPr>
        <w:t xml:space="preserve">        aspectRatio={4 / 3}</w:t>
      </w:r>
      <w:r>
        <w:br/>
      </w:r>
      <w:r>
        <w:rPr>
          <w:rStyle w:val="VerbatimChar"/>
        </w:rPr>
        <w:t xml:space="preserve">        stroke="var(--background)"</w:t>
      </w:r>
      <w:r>
        <w:br/>
      </w:r>
      <w:r>
        <w:rPr>
          <w:rStyle w:val="VerbatimChar"/>
        </w:rPr>
        <w:t xml:space="preserve">        content={({ x, y, width, height, name, value, fill }) =&gt; (</w:t>
      </w:r>
      <w:r>
        <w:br/>
      </w:r>
      <w:r>
        <w:rPr>
          <w:rStyle w:val="VerbatimChar"/>
        </w:rPr>
        <w:t xml:space="preserve">          &lt;g&gt;</w:t>
      </w:r>
      <w:r>
        <w:br/>
      </w:r>
      <w:r>
        <w:rPr>
          <w:rStyle w:val="VerbatimChar"/>
        </w:rPr>
        <w:t xml:space="preserve">            &lt;rect</w:t>
      </w:r>
      <w:r>
        <w:br/>
      </w:r>
      <w:r>
        <w:rPr>
          <w:rStyle w:val="VerbatimChar"/>
        </w:rPr>
        <w:t xml:space="preserve">              x={x} y={y}</w:t>
      </w:r>
      <w:r>
        <w:br/>
      </w:r>
      <w:r>
        <w:rPr>
          <w:rStyle w:val="VerbatimChar"/>
        </w:rPr>
        <w:t xml:space="preserve">              width={width} height={height}</w:t>
      </w:r>
      <w:r>
        <w:br/>
      </w:r>
      <w:r>
        <w:rPr>
          <w:rStyle w:val="VerbatimChar"/>
        </w:rPr>
        <w:t xml:space="preserve">              style={{ fill, stroke: "var(--background)", strokeWidth: 2 }}</w:t>
      </w:r>
      <w:r>
        <w:br/>
      </w:r>
      <w:r>
        <w:rPr>
          <w:rStyle w:val="VerbatimChar"/>
        </w:rPr>
        <w:t xml:space="preserve">            /&gt;</w:t>
      </w:r>
      <w:r>
        <w:br/>
      </w:r>
      <w:r>
        <w:rPr>
          <w:rStyle w:val="VerbatimChar"/>
        </w:rPr>
        <w:t xml:space="preserve">            {width &gt; 50 &amp;&amp; height &gt; 40 &amp;&amp; (</w:t>
      </w:r>
      <w:r>
        <w:br/>
      </w:r>
      <w:r>
        <w:rPr>
          <w:rStyle w:val="VerbatimChar"/>
        </w:rPr>
        <w:t xml:space="preserve">              &lt;&gt;</w:t>
      </w:r>
      <w:r>
        <w:br/>
      </w:r>
      <w:r>
        <w:rPr>
          <w:rStyle w:val="VerbatimChar"/>
        </w:rPr>
        <w:t xml:space="preserve">                &lt;text</w:t>
      </w:r>
      <w:r>
        <w:br/>
      </w:r>
      <w:r>
        <w:rPr>
          <w:rStyle w:val="VerbatimChar"/>
        </w:rPr>
        <w:t xml:space="preserve">                  x={x + width / 2} y={y + height / 2 - 8}</w:t>
      </w:r>
      <w:r>
        <w:br/>
      </w:r>
      <w:r>
        <w:rPr>
          <w:rStyle w:val="VerbatimChar"/>
        </w:rPr>
        <w:t xml:space="preserve">                  textAnchor="middle"</w:t>
      </w:r>
      <w:r>
        <w:br/>
      </w:r>
      <w:r>
        <w:rPr>
          <w:rStyle w:val="VerbatimChar"/>
        </w:rPr>
        <w:t xml:space="preserve">                  fill="#fff"</w:t>
      </w:r>
      <w:r>
        <w:br/>
      </w:r>
      <w:r>
        <w:rPr>
          <w:rStyle w:val="VerbatimChar"/>
        </w:rPr>
        <w:t xml:space="preserve">                  fontSize={Math.min(14, width / 10)}</w:t>
      </w:r>
      <w:r>
        <w:br/>
      </w:r>
      <w:r>
        <w:rPr>
          <w:rStyle w:val="VerbatimChar"/>
        </w:rPr>
        <w:t xml:space="preserve">                  fontWeight="600"</w:t>
      </w:r>
      <w:r>
        <w:br/>
      </w:r>
      <w:r>
        <w:rPr>
          <w:rStyle w:val="VerbatimChar"/>
        </w:rPr>
        <w:t xml:space="preserve">                &gt;</w:t>
      </w:r>
      <w:r>
        <w:br/>
      </w:r>
      <w:r>
        <w:rPr>
          <w:rStyle w:val="VerbatimChar"/>
        </w:rPr>
        <w:t xml:space="preserve">                  {name}</w:t>
      </w:r>
      <w:r>
        <w:br/>
      </w:r>
      <w:r>
        <w:rPr>
          <w:rStyle w:val="VerbatimChar"/>
        </w:rPr>
        <w:t xml:space="preserve">                &lt;/text&gt;</w:t>
      </w:r>
      <w:r>
        <w:br/>
      </w:r>
      <w:r>
        <w:rPr>
          <w:rStyle w:val="VerbatimChar"/>
        </w:rPr>
        <w:t xml:space="preserve">                &lt;text</w:t>
      </w:r>
      <w:r>
        <w:br/>
      </w:r>
      <w:r>
        <w:rPr>
          <w:rStyle w:val="VerbatimChar"/>
        </w:rPr>
        <w:t xml:space="preserve">                  x={x + width / 2} y={y + height / 2 + 10}</w:t>
      </w:r>
      <w:r>
        <w:br/>
      </w:r>
      <w:r>
        <w:rPr>
          <w:rStyle w:val="VerbatimChar"/>
        </w:rPr>
        <w:t xml:space="preserve">                  textAnchor="middle"</w:t>
      </w:r>
      <w:r>
        <w:br/>
      </w:r>
      <w:r>
        <w:rPr>
          <w:rStyle w:val="VerbatimChar"/>
        </w:rPr>
        <w:t xml:space="preserve">                  fill="var(--muted-foreground)"</w:t>
      </w:r>
      <w:r>
        <w:br/>
      </w:r>
      <w:r>
        <w:rPr>
          <w:rStyle w:val="VerbatimChar"/>
        </w:rPr>
        <w:t xml:space="preserve">                  fontSize={Math.min(12, width / 12)}</w:t>
      </w:r>
      <w:r>
        <w:br/>
      </w:r>
      <w:r>
        <w:rPr>
          <w:rStyle w:val="VerbatimChar"/>
        </w:rPr>
        <w:t xml:space="preserve">                &gt;</w:t>
      </w:r>
      <w:r>
        <w:br/>
      </w:r>
      <w:r>
        <w:rPr>
          <w:rStyle w:val="VerbatimChar"/>
        </w:rPr>
        <w:t xml:space="preserve">                  {formatValue(value)}</w:t>
      </w:r>
      <w:r>
        <w:br/>
      </w:r>
      <w:r>
        <w:rPr>
          <w:rStyle w:val="VerbatimChar"/>
        </w:rPr>
        <w:t xml:space="preserve">                &lt;/text&gt;</w:t>
      </w:r>
      <w:r>
        <w:br/>
      </w:r>
      <w:r>
        <w:rPr>
          <w:rStyle w:val="VerbatimChar"/>
        </w:rPr>
        <w:t xml:space="preserve">              &lt;/&gt;</w:t>
      </w:r>
      <w:r>
        <w:br/>
      </w:r>
      <w:r>
        <w:rPr>
          <w:rStyle w:val="VerbatimChar"/>
        </w:rPr>
        <w:t xml:space="preserve">            )}</w:t>
      </w:r>
      <w:r>
        <w:br/>
      </w:r>
      <w:r>
        <w:rPr>
          <w:rStyle w:val="VerbatimChar"/>
        </w:rPr>
        <w:t xml:space="preserve">          &lt;/g&gt;</w:t>
      </w:r>
      <w:r>
        <w:br/>
      </w:r>
      <w:r>
        <w:rPr>
          <w:rStyle w:val="VerbatimChar"/>
        </w:rPr>
        <w:t xml:space="preserve">        )}</w:t>
      </w:r>
      <w:r>
        <w:br/>
      </w:r>
      <w:r>
        <w:rPr>
          <w:rStyle w:val="VerbatimChar"/>
        </w:rPr>
        <w:t xml:space="preserve">      /&gt;</w:t>
      </w:r>
      <w:r>
        <w:br/>
      </w:r>
      <w:r>
        <w:rPr>
          <w:rStyle w:val="VerbatimChar"/>
        </w:rPr>
        <w:t xml:space="preserve">    &lt;/ResponsiveContainer&gt;</w:t>
      </w:r>
      <w:r>
        <w:br/>
      </w:r>
      <w:r>
        <w:rPr>
          <w:rStyle w:val="VerbatimChar"/>
        </w:rPr>
        <w:t xml:space="preserve">  );</w:t>
      </w:r>
      <w:r>
        <w:br/>
      </w:r>
      <w:r>
        <w:rPr>
          <w:rStyle w:val="VerbatimChar"/>
        </w:rPr>
        <w:t xml:space="preserve">}</w:t>
      </w:r>
    </w:p>
    <w:bookmarkEnd w:id="70"/>
    <w:bookmarkStart w:id="71" w:name="sankey-diagram"/>
    <w:p>
      <w:pPr>
        <w:pStyle w:val="Heading3"/>
      </w:pPr>
      <w:r>
        <w:t xml:space="preserve">6.5 Sankey Diagram</w:t>
      </w:r>
    </w:p>
    <w:p>
      <w:pPr>
        <w:pStyle w:val="FirstParagraph"/>
      </w:pPr>
      <w:r>
        <w:t xml:space="preserve">Key implementation details for custom SVG Sankey:</w:t>
      </w:r>
    </w:p>
    <w:p>
      <w:pPr>
        <w:pStyle w:val="SourceCode"/>
      </w:pPr>
      <w:r>
        <w:rPr>
          <w:rStyle w:val="VerbatimChar"/>
        </w:rPr>
        <w:t xml:space="preserve">// Node colors (source and target columns)</w:t>
      </w:r>
      <w:r>
        <w:br/>
      </w:r>
      <w:r>
        <w:rPr>
          <w:rStyle w:val="VerbatimChar"/>
        </w:rPr>
        <w:t xml:space="preserve">const NODE_COLORS = {</w:t>
      </w:r>
      <w:r>
        <w:br/>
      </w:r>
      <w:r>
        <w:rPr>
          <w:rStyle w:val="VerbatimChar"/>
        </w:rPr>
        <w:t xml:space="preserve">  source: [</w:t>
      </w:r>
      <w:r>
        <w:br/>
      </w:r>
      <w:r>
        <w:rPr>
          <w:rStyle w:val="VerbatimChar"/>
        </w:rPr>
        <w:t xml:space="preserve">    "rgba(59,130,246,0.8)",   // Blue</w:t>
      </w:r>
      <w:r>
        <w:br/>
      </w:r>
      <w:r>
        <w:rPr>
          <w:rStyle w:val="VerbatimChar"/>
        </w:rPr>
        <w:t xml:space="preserve">    "rgba(16,185,129,0.8)",   // Emerald</w:t>
      </w:r>
      <w:r>
        <w:br/>
      </w:r>
      <w:r>
        <w:rPr>
          <w:rStyle w:val="VerbatimChar"/>
        </w:rPr>
        <w:t xml:space="preserve">    "rgba(245,158,11,0.8)",   // Amber</w:t>
      </w:r>
      <w:r>
        <w:br/>
      </w:r>
      <w:r>
        <w:rPr>
          <w:rStyle w:val="VerbatimChar"/>
        </w:rPr>
        <w:t xml:space="preserve">    "rgba(168,85,247,0.8)",   // Purple</w:t>
      </w:r>
      <w:r>
        <w:br/>
      </w:r>
      <w:r>
        <w:rPr>
          <w:rStyle w:val="VerbatimChar"/>
        </w:rPr>
        <w:t xml:space="preserve">  ],</w:t>
      </w:r>
      <w:r>
        <w:br/>
      </w:r>
      <w:r>
        <w:rPr>
          <w:rStyle w:val="VerbatimChar"/>
        </w:rPr>
        <w:t xml:space="preserve">  target: [</w:t>
      </w:r>
      <w:r>
        <w:br/>
      </w:r>
      <w:r>
        <w:rPr>
          <w:rStyle w:val="VerbatimChar"/>
        </w:rPr>
        <w:t xml:space="preserve">    "rgba(99,102,241,0.8)",   // Indigo</w:t>
      </w:r>
      <w:r>
        <w:br/>
      </w:r>
      <w:r>
        <w:rPr>
          <w:rStyle w:val="VerbatimChar"/>
        </w:rPr>
        <w:t xml:space="preserve">    "rgba(20,184,166,0.8)",   // Teal</w:t>
      </w:r>
      <w:r>
        <w:br/>
      </w:r>
      <w:r>
        <w:rPr>
          <w:rStyle w:val="VerbatimChar"/>
        </w:rPr>
        <w:t xml:space="preserve">    "rgba(234,179,8,0.8)",    // Yellow</w:t>
      </w:r>
      <w:r>
        <w:br/>
      </w:r>
      <w:r>
        <w:rPr>
          <w:rStyle w:val="VerbatimChar"/>
        </w:rPr>
        <w:t xml:space="preserve">    "rgba(139,92,246,0.8)",   // Violet</w:t>
      </w:r>
      <w:r>
        <w:br/>
      </w:r>
      <w:r>
        <w:rPr>
          <w:rStyle w:val="VerbatimChar"/>
        </w:rPr>
        <w:t xml:space="preserve">  ],</w:t>
      </w:r>
      <w:r>
        <w:br/>
      </w:r>
      <w:r>
        <w:rPr>
          <w:rStyle w:val="VerbatimChar"/>
        </w:rPr>
        <w:t xml:space="preserve">};</w:t>
      </w:r>
      <w:r>
        <w:br/>
        <w:br/>
      </w:r>
      <w:r>
        <w:rPr>
          <w:rStyle w:val="VerbatimChar"/>
        </w:rPr>
        <w:t xml:space="preserve">// Link path (cubic bezier curves)</w:t>
      </w:r>
      <w:r>
        <w:br/>
      </w:r>
      <w:r>
        <w:rPr>
          <w:rStyle w:val="VerbatimChar"/>
        </w:rPr>
        <w:t xml:space="preserve">const linkPath = (sx, sy0, sy1, tx, ty0, ty1) =&gt; {</w:t>
      </w:r>
      <w:r>
        <w:br/>
      </w:r>
      <w:r>
        <w:rPr>
          <w:rStyle w:val="VerbatimChar"/>
        </w:rPr>
        <w:t xml:space="preserve">  const mx = (sx + tx) / 2;</w:t>
      </w:r>
      <w:r>
        <w:br/>
      </w:r>
      <w:r>
        <w:rPr>
          <w:rStyle w:val="VerbatimChar"/>
        </w:rPr>
        <w:t xml:space="preserve">  return `M ${sx} ${sy0} C ${mx} ${sy0}, ${mx} ${ty0}, ${tx} ${ty0} L ${tx} ${ty1} C ${mx} ${ty1}, ${mx} ${sy1}, ${sx} ${sy1} Z`;</w:t>
      </w:r>
      <w:r>
        <w:br/>
      </w:r>
      <w:r>
        <w:rPr>
          <w:rStyle w:val="VerbatimChar"/>
        </w:rPr>
        <w:t xml:space="preserve">};</w:t>
      </w:r>
      <w:r>
        <w:br/>
        <w:br/>
      </w:r>
      <w:r>
        <w:rPr>
          <w:rStyle w:val="VerbatimChar"/>
        </w:rPr>
        <w:t xml:space="preserve">// Gradient fill for links</w:t>
      </w:r>
      <w:r>
        <w:br/>
      </w:r>
      <w:r>
        <w:rPr>
          <w:rStyle w:val="VerbatimChar"/>
        </w:rPr>
        <w:t xml:space="preserve">&lt;linearGradient id={`gradient-${i}`} gradientUnits="userSpaceOnUse"&gt;</w:t>
      </w:r>
      <w:r>
        <w:br/>
      </w:r>
      <w:r>
        <w:rPr>
          <w:rStyle w:val="VerbatimChar"/>
        </w:rPr>
        <w:t xml:space="preserve">  &lt;stop offset="0%" stopColor={sourceColor} stopOpacity={0.5} /&gt;</w:t>
      </w:r>
      <w:r>
        <w:br/>
      </w:r>
      <w:r>
        <w:rPr>
          <w:rStyle w:val="VerbatimChar"/>
        </w:rPr>
        <w:t xml:space="preserve">  &lt;stop offset="100%" stopColor={targetColor} stopOpacity={0.5} /&gt;</w:t>
      </w:r>
      <w:r>
        <w:br/>
      </w:r>
      <w:r>
        <w:rPr>
          <w:rStyle w:val="VerbatimChar"/>
        </w:rPr>
        <w:t xml:space="preserve">&lt;/linearGradient&gt;</w:t>
      </w:r>
    </w:p>
    <w:bookmarkEnd w:id="71"/>
    <w:bookmarkStart w:id="72" w:name="tooltip-styling"/>
    <w:p>
      <w:pPr>
        <w:pStyle w:val="Heading3"/>
      </w:pPr>
      <w:r>
        <w:t xml:space="preserve">6.6 Tooltip Styling</w:t>
      </w:r>
    </w:p>
    <w:p>
      <w:pPr>
        <w:pStyle w:val="SourceCode"/>
      </w:pPr>
      <w:r>
        <w:rPr>
          <w:rStyle w:val="VerbatimChar"/>
        </w:rPr>
        <w:t xml:space="preserve">// Consistent tooltip styling across all charts</w:t>
      </w:r>
      <w:r>
        <w:br/>
      </w:r>
      <w:r>
        <w:rPr>
          <w:rStyle w:val="VerbatimChar"/>
        </w:rPr>
        <w:t xml:space="preserve">const tooltipStyle = {</w:t>
      </w:r>
      <w:r>
        <w:br/>
      </w:r>
      <w:r>
        <w:rPr>
          <w:rStyle w:val="VerbatimChar"/>
        </w:rPr>
        <w:t xml:space="preserve">  contentStyle: {</w:t>
      </w:r>
      <w:r>
        <w:br/>
      </w:r>
      <w:r>
        <w:rPr>
          <w:rStyle w:val="VerbatimChar"/>
        </w:rPr>
        <w:t xml:space="preserve">    backgroundColor: "var(--card)",</w:t>
      </w:r>
      <w:r>
        <w:br/>
      </w:r>
      <w:r>
        <w:rPr>
          <w:rStyle w:val="VerbatimChar"/>
        </w:rPr>
        <w:t xml:space="preserve">    border: "1px solid var(--border)",</w:t>
      </w:r>
      <w:r>
        <w:br/>
      </w:r>
      <w:r>
        <w:rPr>
          <w:rStyle w:val="VerbatimChar"/>
        </w:rPr>
        <w:t xml:space="preserve">    borderRadius: "6px",</w:t>
      </w:r>
      <w:r>
        <w:br/>
      </w:r>
      <w:r>
        <w:rPr>
          <w:rStyle w:val="VerbatimChar"/>
        </w:rPr>
        <w:t xml:space="preserve">    color: "var(--foreground)",</w:t>
      </w:r>
      <w:r>
        <w:br/>
      </w:r>
      <w:r>
        <w:rPr>
          <w:rStyle w:val="VerbatimChar"/>
        </w:rPr>
        <w:t xml:space="preserve">    fontSize: "12px",</w:t>
      </w:r>
      <w:r>
        <w:br/>
      </w:r>
      <w:r>
        <w:rPr>
          <w:rStyle w:val="VerbatimChar"/>
        </w:rPr>
        <w:t xml:space="preserve">    padding: "8px 12px",</w:t>
      </w:r>
      <w:r>
        <w:br/>
      </w:r>
      <w:r>
        <w:rPr>
          <w:rStyle w:val="VerbatimChar"/>
        </w:rPr>
        <w:t xml:space="preserve">  },</w:t>
      </w:r>
      <w:r>
        <w:br/>
      </w:r>
      <w:r>
        <w:rPr>
          <w:rStyle w:val="VerbatimChar"/>
        </w:rPr>
        <w:t xml:space="preserve">  labelStyle: {</w:t>
      </w:r>
      <w:r>
        <w:br/>
      </w:r>
      <w:r>
        <w:rPr>
          <w:rStyle w:val="VerbatimChar"/>
        </w:rPr>
        <w:t xml:space="preserve">    color: "var(--muted-foreground)",</w:t>
      </w:r>
      <w:r>
        <w:br/>
      </w:r>
      <w:r>
        <w:rPr>
          <w:rStyle w:val="VerbatimChar"/>
        </w:rPr>
        <w:t xml:space="preserve">    marginBottom: "4px",</w:t>
      </w:r>
      <w:r>
        <w:br/>
      </w:r>
      <w:r>
        <w:rPr>
          <w:rStyle w:val="VerbatimChar"/>
        </w:rPr>
        <w:t xml:space="preserve">  },</w:t>
      </w:r>
      <w:r>
        <w:br/>
      </w:r>
      <w:r>
        <w:rPr>
          <w:rStyle w:val="VerbatimChar"/>
        </w:rPr>
        <w:t xml:space="preserve">};</w:t>
      </w:r>
    </w:p>
    <w:p>
      <w:r>
        <w:pict>
          <v:rect style="width:0;height:1.5pt" o:hralign="center" o:hrstd="t" o:hr="t"/>
        </w:pict>
      </w:r>
    </w:p>
    <w:bookmarkEnd w:id="72"/>
    <w:bookmarkEnd w:id="73"/>
    <w:bookmarkStart w:id="79" w:name="shared-components"/>
    <w:p>
      <w:pPr>
        <w:pStyle w:val="Heading2"/>
      </w:pPr>
      <w:r>
        <w:t xml:space="preserve">7. Shared Components</w:t>
      </w:r>
    </w:p>
    <w:bookmarkStart w:id="74" w:name="change-badge"/>
    <w:p>
      <w:pPr>
        <w:pStyle w:val="Heading3"/>
      </w:pPr>
      <w:r>
        <w:t xml:space="preserve">7.1 Change Badge</w:t>
      </w:r>
    </w:p>
    <w:p>
      <w:pPr>
        <w:pStyle w:val="SourceCode"/>
      </w:pPr>
      <w:r>
        <w:rPr>
          <w:rStyle w:val="VerbatimChar"/>
        </w:rPr>
        <w:t xml:space="preserve">function ChangeBadge({ value, format = "percent" }) {</w:t>
      </w:r>
      <w:r>
        <w:br/>
      </w:r>
      <w:r>
        <w:rPr>
          <w:rStyle w:val="VerbatimChar"/>
        </w:rPr>
        <w:t xml:space="preserve">  const isPositive = value &gt; 0;</w:t>
      </w:r>
      <w:r>
        <w:br/>
      </w:r>
      <w:r>
        <w:rPr>
          <w:rStyle w:val="VerbatimChar"/>
        </w:rPr>
        <w:t xml:space="preserve">  const isNeutral = value === 0;</w:t>
      </w:r>
      <w:r>
        <w:br/>
        <w:br/>
      </w:r>
      <w:r>
        <w:rPr>
          <w:rStyle w:val="VerbatimChar"/>
        </w:rPr>
        <w:t xml:space="preserve">  const formatted = (() =&gt; {</w:t>
      </w:r>
      <w:r>
        <w:br/>
      </w:r>
      <w:r>
        <w:rPr>
          <w:rStyle w:val="VerbatimChar"/>
        </w:rPr>
        <w:t xml:space="preserve">    const sign = isPositive ? "+" : "";</w:t>
      </w:r>
      <w:r>
        <w:br/>
      </w:r>
      <w:r>
        <w:rPr>
          <w:rStyle w:val="VerbatimChar"/>
        </w:rPr>
        <w:t xml:space="preserve">    switch (format) {</w:t>
      </w:r>
      <w:r>
        <w:br/>
      </w:r>
      <w:r>
        <w:rPr>
          <w:rStyle w:val="VerbatimChar"/>
        </w:rPr>
        <w:t xml:space="preserve">      case "percent":</w:t>
      </w:r>
      <w:r>
        <w:br/>
      </w:r>
      <w:r>
        <w:rPr>
          <w:rStyle w:val="VerbatimChar"/>
        </w:rPr>
        <w:t xml:space="preserve">        return `${sign}${value.toFixed(2)}%`;</w:t>
      </w:r>
      <w:r>
        <w:br/>
      </w:r>
      <w:r>
        <w:rPr>
          <w:rStyle w:val="VerbatimChar"/>
        </w:rPr>
        <w:t xml:space="preserve">      case "currency":</w:t>
      </w:r>
      <w:r>
        <w:br/>
      </w:r>
      <w:r>
        <w:rPr>
          <w:rStyle w:val="VerbatimChar"/>
        </w:rPr>
        <w:t xml:space="preserve">        return `${sign}$${Math.abs(value).toLocaleString("en-US", {</w:t>
      </w:r>
      <w:r>
        <w:br/>
      </w:r>
      <w:r>
        <w:rPr>
          <w:rStyle w:val="VerbatimChar"/>
        </w:rPr>
        <w:t xml:space="preserve">          minimumFractionDigits: 2,</w:t>
      </w:r>
      <w:r>
        <w:br/>
      </w:r>
      <w:r>
        <w:rPr>
          <w:rStyle w:val="VerbatimChar"/>
        </w:rPr>
        <w:t xml:space="preserve">          maximumFractionDigits: 2,</w:t>
      </w:r>
      <w:r>
        <w:br/>
      </w:r>
      <w:r>
        <w:rPr>
          <w:rStyle w:val="VerbatimChar"/>
        </w:rPr>
        <w:t xml:space="preserve">        })}`;</w:t>
      </w:r>
      <w:r>
        <w:br/>
      </w:r>
      <w:r>
        <w:rPr>
          <w:rStyle w:val="VerbatimChar"/>
        </w:rPr>
        <w:t xml:space="preserve">      default:</w:t>
      </w:r>
      <w:r>
        <w:br/>
      </w:r>
      <w:r>
        <w:rPr>
          <w:rStyle w:val="VerbatimChar"/>
        </w:rPr>
        <w:t xml:space="preserve">        return `${sign}${value.toFixed(2)}`;</w:t>
      </w:r>
      <w:r>
        <w:br/>
      </w:r>
      <w:r>
        <w:rPr>
          <w:rStyle w:val="VerbatimChar"/>
        </w:rPr>
        <w:t xml:space="preserve">    }</w:t>
      </w:r>
      <w:r>
        <w:br/>
      </w:r>
      <w:r>
        <w:rPr>
          <w:rStyle w:val="VerbatimChar"/>
        </w:rPr>
        <w:t xml:space="preserve">  })();</w:t>
      </w:r>
      <w:r>
        <w:br/>
        <w:br/>
      </w:r>
      <w:r>
        <w:rPr>
          <w:rStyle w:val="VerbatimChar"/>
        </w:rPr>
        <w:t xml:space="preserve">  return (</w:t>
      </w:r>
      <w:r>
        <w:br/>
      </w:r>
      <w:r>
        <w:rPr>
          <w:rStyle w:val="VerbatimChar"/>
        </w:rPr>
        <w:t xml:space="preserve">    &lt;span className={cn(</w:t>
      </w:r>
      <w:r>
        <w:br/>
      </w:r>
      <w:r>
        <w:rPr>
          <w:rStyle w:val="VerbatimChar"/>
        </w:rPr>
        <w:t xml:space="preserve">      "inline-flex items-center text-xs font-medium tabular-nums",</w:t>
      </w:r>
      <w:r>
        <w:br/>
      </w:r>
      <w:r>
        <w:rPr>
          <w:rStyle w:val="VerbatimChar"/>
        </w:rPr>
        <w:t xml:space="preserve">      isPositive &amp;&amp; "text-positive",</w:t>
      </w:r>
      <w:r>
        <w:br/>
      </w:r>
      <w:r>
        <w:rPr>
          <w:rStyle w:val="VerbatimChar"/>
        </w:rPr>
        <w:t xml:space="preserve">      !isPositive &amp;&amp; !isNeutral &amp;&amp; "text-negative",</w:t>
      </w:r>
      <w:r>
        <w:br/>
      </w:r>
      <w:r>
        <w:rPr>
          <w:rStyle w:val="VerbatimChar"/>
        </w:rPr>
        <w:t xml:space="preserve">      isNeutral &amp;&amp; "text-muted-foreground"</w:t>
      </w:r>
      <w:r>
        <w:br/>
      </w:r>
      <w:r>
        <w:rPr>
          <w:rStyle w:val="VerbatimChar"/>
        </w:rPr>
        <w:t xml:space="preserve">    )}&gt;</w:t>
      </w:r>
      <w:r>
        <w:br/>
      </w:r>
      <w:r>
        <w:rPr>
          <w:rStyle w:val="VerbatimChar"/>
        </w:rPr>
        <w:t xml:space="preserve">      {formatted}</w:t>
      </w:r>
      <w:r>
        <w:br/>
      </w:r>
      <w:r>
        <w:rPr>
          <w:rStyle w:val="VerbatimChar"/>
        </w:rPr>
        <w:t xml:space="preserve">    &lt;/span&gt;</w:t>
      </w:r>
      <w:r>
        <w:br/>
      </w:r>
      <w:r>
        <w:rPr>
          <w:rStyle w:val="VerbatimChar"/>
        </w:rPr>
        <w:t xml:space="preserve">  );</w:t>
      </w:r>
      <w:r>
        <w:br/>
      </w:r>
      <w:r>
        <w:rPr>
          <w:rStyle w:val="VerbatimChar"/>
        </w:rPr>
        <w:t xml:space="preserve">}</w:t>
      </w:r>
    </w:p>
    <w:bookmarkEnd w:id="74"/>
    <w:bookmarkStart w:id="75" w:name="kpi-stat-card"/>
    <w:p>
      <w:pPr>
        <w:pStyle w:val="Heading3"/>
      </w:pPr>
      <w:r>
        <w:t xml:space="preserve">7.2 KPI Stat Card</w:t>
      </w:r>
    </w:p>
    <w:p>
      <w:pPr>
        <w:pStyle w:val="SourceCode"/>
      </w:pPr>
      <w:r>
        <w:rPr>
          <w:rStyle w:val="VerbatimChar"/>
        </w:rPr>
        <w:t xml:space="preserve">function KpiStatCard({ label, value, change, changeFormat = "percent", subtitle }) {</w:t>
      </w:r>
      <w:r>
        <w:br/>
      </w:r>
      <w:r>
        <w:rPr>
          <w:rStyle w:val="VerbatimChar"/>
        </w:rPr>
        <w:t xml:space="preserve">  return (</w:t>
      </w:r>
      <w:r>
        <w:br/>
      </w:r>
      <w:r>
        <w:rPr>
          <w:rStyle w:val="VerbatimChar"/>
        </w:rPr>
        <w:t xml:space="preserve">    &lt;div className="rounded-md border border-border bg-card px-3 py-2.5"&gt;</w:t>
      </w:r>
      <w:r>
        <w:br/>
      </w:r>
      <w:r>
        <w:rPr>
          <w:rStyle w:val="VerbatimChar"/>
        </w:rPr>
        <w:t xml:space="preserve">      &lt;p className="text-[10px] font-medium uppercase tracking-wider text-muted-foreground mb-1"&gt;</w:t>
      </w:r>
      <w:r>
        <w:br/>
      </w:r>
      <w:r>
        <w:rPr>
          <w:rStyle w:val="VerbatimChar"/>
        </w:rPr>
        <w:t xml:space="preserve">        {label}</w:t>
      </w:r>
      <w:r>
        <w:br/>
      </w:r>
      <w:r>
        <w:rPr>
          <w:rStyle w:val="VerbatimChar"/>
        </w:rPr>
        <w:t xml:space="preserve">      &lt;/p&gt;</w:t>
      </w:r>
      <w:r>
        <w:br/>
      </w:r>
      <w:r>
        <w:rPr>
          <w:rStyle w:val="VerbatimChar"/>
        </w:rPr>
        <w:t xml:space="preserve">      &lt;div className="flex items-baseline gap-2"&gt;</w:t>
      </w:r>
      <w:r>
        <w:br/>
      </w:r>
      <w:r>
        <w:rPr>
          <w:rStyle w:val="VerbatimChar"/>
        </w:rPr>
        <w:t xml:space="preserve">        &lt;span className="text-lg font-semibold tabular-nums text-foreground"&gt;</w:t>
      </w:r>
      <w:r>
        <w:br/>
      </w:r>
      <w:r>
        <w:rPr>
          <w:rStyle w:val="VerbatimChar"/>
        </w:rPr>
        <w:t xml:space="preserve">          {value}</w:t>
      </w:r>
      <w:r>
        <w:br/>
      </w:r>
      <w:r>
        <w:rPr>
          <w:rStyle w:val="VerbatimChar"/>
        </w:rPr>
        <w:t xml:space="preserve">        &lt;/span&gt;</w:t>
      </w:r>
      <w:r>
        <w:br/>
      </w:r>
      <w:r>
        <w:rPr>
          <w:rStyle w:val="VerbatimChar"/>
        </w:rPr>
        <w:t xml:space="preserve">        {change !== undefined &amp;&amp; (</w:t>
      </w:r>
      <w:r>
        <w:br/>
      </w:r>
      <w:r>
        <w:rPr>
          <w:rStyle w:val="VerbatimChar"/>
        </w:rPr>
        <w:t xml:space="preserve">          &lt;ChangeBadge value={change} format={changeFormat} /&gt;</w:t>
      </w:r>
      <w:r>
        <w:br/>
      </w:r>
      <w:r>
        <w:rPr>
          <w:rStyle w:val="VerbatimChar"/>
        </w:rPr>
        <w:t xml:space="preserve">        )}</w:t>
      </w:r>
      <w:r>
        <w:br/>
      </w:r>
      <w:r>
        <w:rPr>
          <w:rStyle w:val="VerbatimChar"/>
        </w:rPr>
        <w:t xml:space="preserve">      &lt;/div&gt;</w:t>
      </w:r>
      <w:r>
        <w:br/>
      </w:r>
      <w:r>
        <w:rPr>
          <w:rStyle w:val="VerbatimChar"/>
        </w:rPr>
        <w:t xml:space="preserve">      {subtitle &amp;&amp; (</w:t>
      </w:r>
      <w:r>
        <w:br/>
      </w:r>
      <w:r>
        <w:rPr>
          <w:rStyle w:val="VerbatimChar"/>
        </w:rPr>
        <w:t xml:space="preserve">        &lt;p className="text-[10px] text-muted-foreground mt-0.5"&gt;{subtitle}&lt;/p&gt;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bookmarkEnd w:id="75"/>
    <w:bookmarkStart w:id="76" w:name="section-header"/>
    <w:p>
      <w:pPr>
        <w:pStyle w:val="Heading3"/>
      </w:pPr>
      <w:r>
        <w:t xml:space="preserve">7.3 Section Header</w:t>
      </w:r>
    </w:p>
    <w:p>
      <w:pPr>
        <w:pStyle w:val="SourceCode"/>
      </w:pPr>
      <w:r>
        <w:rPr>
          <w:rStyle w:val="VerbatimChar"/>
        </w:rPr>
        <w:t xml:space="preserve">function SectionHeader({ title }) {</w:t>
      </w:r>
      <w:r>
        <w:br/>
      </w:r>
      <w:r>
        <w:rPr>
          <w:rStyle w:val="VerbatimChar"/>
        </w:rPr>
        <w:t xml:space="preserve">  return (</w:t>
      </w:r>
      <w:r>
        <w:br/>
      </w:r>
      <w:r>
        <w:rPr>
          <w:rStyle w:val="VerbatimChar"/>
        </w:rPr>
        <w:t xml:space="preserve">    &lt;h3 className="text-sm font-semibold text-foreground mb-2"&gt;{title}&lt;/h3&gt;</w:t>
      </w:r>
      <w:r>
        <w:br/>
      </w:r>
      <w:r>
        <w:rPr>
          <w:rStyle w:val="VerbatimChar"/>
        </w:rPr>
        <w:t xml:space="preserve">  );</w:t>
      </w:r>
      <w:r>
        <w:br/>
      </w:r>
      <w:r>
        <w:rPr>
          <w:rStyle w:val="VerbatimChar"/>
        </w:rPr>
        <w:t xml:space="preserve">}</w:t>
      </w:r>
    </w:p>
    <w:bookmarkEnd w:id="76"/>
    <w:bookmarkStart w:id="77" w:name="stat-box-detail-panels"/>
    <w:p>
      <w:pPr>
        <w:pStyle w:val="Heading3"/>
      </w:pPr>
      <w:r>
        <w:t xml:space="preserve">7.4 Stat Box (Detail Panels)</w:t>
      </w:r>
    </w:p>
    <w:p>
      <w:pPr>
        <w:pStyle w:val="SourceCode"/>
      </w:pPr>
      <w:r>
        <w:rPr>
          <w:rStyle w:val="VerbatimChar"/>
        </w:rPr>
        <w:t xml:space="preserve">function StatBox({ label, value }) {</w:t>
      </w:r>
      <w:r>
        <w:br/>
      </w:r>
      <w:r>
        <w:rPr>
          <w:rStyle w:val="VerbatimChar"/>
        </w:rPr>
        <w:t xml:space="preserve">  return (</w:t>
      </w:r>
      <w:r>
        <w:br/>
      </w:r>
      <w:r>
        <w:rPr>
          <w:rStyle w:val="VerbatimChar"/>
        </w:rPr>
        <w:t xml:space="preserve">    &lt;div className="p-2 rounded-sm bg-accent/20 border border-border"&gt;</w:t>
      </w:r>
      <w:r>
        <w:br/>
      </w:r>
      <w:r>
        <w:rPr>
          <w:rStyle w:val="VerbatimChar"/>
        </w:rPr>
        <w:t xml:space="preserve">      &lt;span className="text-[9px] text-muted-foreground uppercase tracking-wider block"&gt;</w:t>
      </w:r>
      <w:r>
        <w:br/>
      </w:r>
      <w:r>
        <w:rPr>
          <w:rStyle w:val="VerbatimChar"/>
        </w:rPr>
        <w:t xml:space="preserve">        {label}</w:t>
      </w:r>
      <w:r>
        <w:br/>
      </w:r>
      <w:r>
        <w:rPr>
          <w:rStyle w:val="VerbatimChar"/>
        </w:rPr>
        <w:t xml:space="preserve">      &lt;/span&gt;</w:t>
      </w:r>
      <w:r>
        <w:br/>
      </w:r>
      <w:r>
        <w:rPr>
          <w:rStyle w:val="VerbatimChar"/>
        </w:rPr>
        <w:t xml:space="preserve">      &lt;span className="text-[13px] font-mono font-bold text-foreground"&gt;</w:t>
      </w:r>
      <w:r>
        <w:br/>
      </w:r>
      <w:r>
        <w:rPr>
          <w:rStyle w:val="VerbatimChar"/>
        </w:rPr>
        <w:t xml:space="preserve">        {value}</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w:t>
      </w:r>
    </w:p>
    <w:bookmarkEnd w:id="77"/>
    <w:bookmarkStart w:id="78" w:name="mini-chart"/>
    <w:p>
      <w:pPr>
        <w:pStyle w:val="Heading3"/>
      </w:pPr>
      <w:r>
        <w:t xml:space="preserve">7.5 Mini Chart</w:t>
      </w:r>
    </w:p>
    <w:p>
      <w:pPr>
        <w:pStyle w:val="SourceCode"/>
      </w:pPr>
      <w:r>
        <w:rPr>
          <w:rStyle w:val="VerbatimChar"/>
        </w:rPr>
        <w:t xml:space="preserve">function MiniChart({ data, color = "auto", height = 24, width = 72 }) {</w:t>
      </w:r>
      <w:r>
        <w:br/>
      </w:r>
      <w:r>
        <w:rPr>
          <w:rStyle w:val="VerbatimChar"/>
        </w:rPr>
        <w:t xml:space="preserve">  const trend = data[data.length - 1] - data[0];</w:t>
      </w:r>
      <w:r>
        <w:br/>
      </w:r>
      <w:r>
        <w:rPr>
          <w:rStyle w:val="VerbatimChar"/>
        </w:rPr>
        <w:t xml:space="preserve">  const strokeColor = color === "auto"</w:t>
      </w:r>
      <w:r>
        <w:br/>
      </w:r>
      <w:r>
        <w:rPr>
          <w:rStyle w:val="VerbatimChar"/>
        </w:rPr>
        <w:t xml:space="preserve">    ? trend &gt;= 0 ? "#10b981" : "#ef4444"</w:t>
      </w:r>
      <w:r>
        <w:br/>
      </w:r>
      <w:r>
        <w:rPr>
          <w:rStyle w:val="VerbatimChar"/>
        </w:rPr>
        <w:t xml:space="preserve">    : color;</w:t>
      </w:r>
      <w:r>
        <w:br/>
        <w:br/>
      </w:r>
      <w:r>
        <w:rPr>
          <w:rStyle w:val="VerbatimChar"/>
        </w:rPr>
        <w:t xml:space="preserve">  return (</w:t>
      </w:r>
      <w:r>
        <w:br/>
      </w:r>
      <w:r>
        <w:rPr>
          <w:rStyle w:val="VerbatimChar"/>
        </w:rPr>
        <w:t xml:space="preserve">    &lt;svg width={width} height={height}&gt;</w:t>
      </w:r>
      <w:r>
        <w:br/>
      </w:r>
      <w:r>
        <w:rPr>
          <w:rStyle w:val="VerbatimChar"/>
        </w:rPr>
        <w:t xml:space="preserve">      &lt;polyline</w:t>
      </w:r>
      <w:r>
        <w:br/>
      </w:r>
      <w:r>
        <w:rPr>
          <w:rStyle w:val="VerbatimChar"/>
        </w:rPr>
        <w:t xml:space="preserve">        points={generatePoints(data, width, height)}</w:t>
      </w:r>
      <w:r>
        <w:br/>
      </w:r>
      <w:r>
        <w:rPr>
          <w:rStyle w:val="VerbatimChar"/>
        </w:rPr>
        <w:t xml:space="preserve">        fill="none"</w:t>
      </w:r>
      <w:r>
        <w:br/>
      </w:r>
      <w:r>
        <w:rPr>
          <w:rStyle w:val="VerbatimChar"/>
        </w:rPr>
        <w:t xml:space="preserve">        stroke={strokeColor}</w:t>
      </w:r>
      <w:r>
        <w:br/>
      </w:r>
      <w:r>
        <w:rPr>
          <w:rStyle w:val="VerbatimChar"/>
        </w:rPr>
        <w:t xml:space="preserve">        strokeWidth="1.5"</w:t>
      </w:r>
      <w:r>
        <w:br/>
      </w:r>
      <w:r>
        <w:rPr>
          <w:rStyle w:val="VerbatimChar"/>
        </w:rPr>
        <w:t xml:space="preserve">      /&gt;</w:t>
      </w:r>
      <w:r>
        <w:br/>
      </w:r>
      <w:r>
        <w:rPr>
          <w:rStyle w:val="VerbatimChar"/>
        </w:rPr>
        <w:t xml:space="preserve">    &lt;/svg&gt;</w:t>
      </w:r>
      <w:r>
        <w:br/>
      </w:r>
      <w:r>
        <w:rPr>
          <w:rStyle w:val="VerbatimChar"/>
        </w:rPr>
        <w:t xml:space="preserve">  );</w:t>
      </w:r>
      <w:r>
        <w:br/>
      </w:r>
      <w:r>
        <w:rPr>
          <w:rStyle w:val="VerbatimChar"/>
        </w:rPr>
        <w:t xml:space="preserve">}</w:t>
      </w:r>
    </w:p>
    <w:p>
      <w:r>
        <w:pict>
          <v:rect style="width:0;height:1.5pt" o:hralign="center" o:hrstd="t" o:hr="t"/>
        </w:pict>
      </w:r>
    </w:p>
    <w:bookmarkEnd w:id="78"/>
    <w:bookmarkEnd w:id="79"/>
    <w:bookmarkStart w:id="83" w:name="navigation-patterns"/>
    <w:p>
      <w:pPr>
        <w:pStyle w:val="Heading2"/>
      </w:pPr>
      <w:r>
        <w:t xml:space="preserve">8. Navigation Patterns</w:t>
      </w:r>
    </w:p>
    <w:bookmarkStart w:id="80" w:name="sidebar-navigation-item"/>
    <w:p>
      <w:pPr>
        <w:pStyle w:val="Heading3"/>
      </w:pPr>
      <w:r>
        <w:t xml:space="preserve">8.1 Sidebar Navigation Item</w:t>
      </w:r>
    </w:p>
    <w:p>
      <w:pPr>
        <w:pStyle w:val="SourceCode"/>
      </w:pPr>
      <w:r>
        <w:rPr>
          <w:rStyle w:val="VerbatimChar"/>
        </w:rPr>
        <w:t xml:space="preserve">&lt;Link</w:t>
      </w:r>
      <w:r>
        <w:br/>
      </w:r>
      <w:r>
        <w:rPr>
          <w:rStyle w:val="VerbatimChar"/>
        </w:rPr>
        <w:t xml:space="preserve">  href={item.href}</w:t>
      </w:r>
      <w:r>
        <w:br/>
      </w:r>
      <w:r>
        <w:rPr>
          <w:rStyle w:val="VerbatimChar"/>
        </w:rPr>
        <w:t xml:space="preserve">  className={cn(</w:t>
      </w:r>
      <w:r>
        <w:br/>
      </w:r>
      <w:r>
        <w:rPr>
          <w:rStyle w:val="VerbatimChar"/>
        </w:rPr>
        <w:t xml:space="preserve">    "flex items-center gap-2.5 rounded-sm px-2 py-1.5",</w:t>
      </w:r>
      <w:r>
        <w:br/>
      </w:r>
      <w:r>
        <w:rPr>
          <w:rStyle w:val="VerbatimChar"/>
        </w:rPr>
        <w:t xml:space="preserve">    "text-[13px] font-medium transition-colors",</w:t>
      </w:r>
      <w:r>
        <w:br/>
      </w:r>
      <w:r>
        <w:rPr>
          <w:rStyle w:val="VerbatimChar"/>
        </w:rPr>
        <w:t xml:space="preserve">    isActive</w:t>
      </w:r>
      <w:r>
        <w:br/>
      </w:r>
      <w:r>
        <w:rPr>
          <w:rStyle w:val="VerbatimChar"/>
        </w:rPr>
        <w:t xml:space="preserve">      ? "bg-sidebar-accent text-sidebar-accent-foreground"</w:t>
      </w:r>
      <w:r>
        <w:br/>
      </w:r>
      <w:r>
        <w:rPr>
          <w:rStyle w:val="VerbatimChar"/>
        </w:rPr>
        <w:t xml:space="preserve">      : "text-sidebar-foreground/70 hover:bg-sidebar-accent/50 hover:text-sidebar-foreground"</w:t>
      </w:r>
      <w:r>
        <w:br/>
      </w:r>
      <w:r>
        <w:rPr>
          <w:rStyle w:val="VerbatimChar"/>
        </w:rPr>
        <w:t xml:space="preserve">  )}</w:t>
      </w:r>
      <w:r>
        <w:br/>
      </w:r>
      <w:r>
        <w:rPr>
          <w:rStyle w:val="VerbatimChar"/>
        </w:rPr>
        <w:t xml:space="preserve">&gt;</w:t>
      </w:r>
      <w:r>
        <w:br/>
      </w:r>
      <w:r>
        <w:rPr>
          <w:rStyle w:val="VerbatimChar"/>
        </w:rPr>
        <w:t xml:space="preserve">  &lt;Icon className="h-4 w-4 flex-shrink-0" /&gt;</w:t>
      </w:r>
      <w:r>
        <w:br/>
      </w:r>
      <w:r>
        <w:rPr>
          <w:rStyle w:val="VerbatimChar"/>
        </w:rPr>
        <w:t xml:space="preserve">  {sidebarExpanded &amp;&amp; &lt;span className="truncate"&gt;{item.label}&lt;/span&gt;}</w:t>
      </w:r>
      <w:r>
        <w:br/>
      </w:r>
      <w:r>
        <w:rPr>
          <w:rStyle w:val="VerbatimChar"/>
        </w:rPr>
        <w:t xml:space="preserve">&lt;/Link&gt;</w:t>
      </w:r>
    </w:p>
    <w:bookmarkEnd w:id="80"/>
    <w:bookmarkStart w:id="81" w:name="dropdown-menu-pattern"/>
    <w:p>
      <w:pPr>
        <w:pStyle w:val="Heading3"/>
      </w:pPr>
      <w:r>
        <w:t xml:space="preserve">8.2 Dropdown Menu Pattern</w:t>
      </w:r>
    </w:p>
    <w:p>
      <w:pPr>
        <w:pStyle w:val="SourceCode"/>
      </w:pPr>
      <w:r>
        <w:rPr>
          <w:rStyle w:val="VerbatimChar"/>
        </w:rPr>
        <w:t xml:space="preserve">// Trigger</w:t>
      </w:r>
      <w:r>
        <w:br/>
      </w:r>
      <w:r>
        <w:rPr>
          <w:rStyle w:val="VerbatimChar"/>
        </w:rPr>
        <w:t xml:space="preserve">&lt;button className="relative h-8 w-8 rounded-sm flex items-center justify-center hover:bg-accent transition-colors"&gt;</w:t>
      </w:r>
      <w:r>
        <w:br/>
      </w:r>
      <w:r>
        <w:rPr>
          <w:rStyle w:val="VerbatimChar"/>
        </w:rPr>
        <w:t xml:space="preserve">  &lt;Bell className="h-4 w-4 text-muted-foreground" /&gt;</w:t>
      </w:r>
      <w:r>
        <w:br/>
      </w:r>
      <w:r>
        <w:rPr>
          <w:rStyle w:val="VerbatimChar"/>
        </w:rPr>
        <w:t xml:space="preserve">  &lt;span className="absolute -top-0.5 -right-0.5 flex h-3.5 w-3.5 items-center justify-center rounded-full bg-negative text-[9px] font-bold text-white"&gt;</w:t>
      </w:r>
      <w:r>
        <w:br/>
      </w:r>
      <w:r>
        <w:rPr>
          <w:rStyle w:val="VerbatimChar"/>
        </w:rPr>
        <w:t xml:space="preserve">    {count}</w:t>
      </w:r>
      <w:r>
        <w:br/>
      </w:r>
      <w:r>
        <w:rPr>
          <w:rStyle w:val="VerbatimChar"/>
        </w:rPr>
        <w:t xml:space="preserve">  &lt;/span&gt;</w:t>
      </w:r>
      <w:r>
        <w:br/>
      </w:r>
      <w:r>
        <w:rPr>
          <w:rStyle w:val="VerbatimChar"/>
        </w:rPr>
        <w:t xml:space="preserve">&lt;/button&gt;</w:t>
      </w:r>
      <w:r>
        <w:br/>
        <w:br/>
      </w:r>
      <w:r>
        <w:rPr>
          <w:rStyle w:val="VerbatimChar"/>
        </w:rPr>
        <w:t xml:space="preserve">// Dropdown</w:t>
      </w:r>
      <w:r>
        <w:br/>
      </w:r>
      <w:r>
        <w:rPr>
          <w:rStyle w:val="VerbatimChar"/>
        </w:rPr>
        <w:t xml:space="preserve">&lt;div className="absolute right-0 top-full mt-1 w-72 rounded-sm border border-border bg-popover shadow-lg z-50"&gt;</w:t>
      </w:r>
      <w:r>
        <w:br/>
      </w:r>
      <w:r>
        <w:rPr>
          <w:rStyle w:val="VerbatimChar"/>
        </w:rPr>
        <w:t xml:space="preserve">  {/* Header */}</w:t>
      </w:r>
      <w:r>
        <w:br/>
      </w:r>
      <w:r>
        <w:rPr>
          <w:rStyle w:val="VerbatimChar"/>
        </w:rPr>
        <w:t xml:space="preserve">  &lt;div className="flex items-center justify-between px-3 py-2 border-b border-border"&gt;</w:t>
      </w:r>
      <w:r>
        <w:br/>
      </w:r>
      <w:r>
        <w:rPr>
          <w:rStyle w:val="VerbatimChar"/>
        </w:rPr>
        <w:t xml:space="preserve">    &lt;span className="text-[13px] font-semibold text-foreground"&gt;Title&lt;/span&gt;</w:t>
      </w:r>
      <w:r>
        <w:br/>
      </w:r>
      <w:r>
        <w:rPr>
          <w:rStyle w:val="VerbatimChar"/>
        </w:rPr>
        <w:t xml:space="preserve">    &lt;button className="text-[11px] text-primary hover:text-primary/80"&gt;Action&lt;/button&gt;</w:t>
      </w:r>
      <w:r>
        <w:br/>
      </w:r>
      <w:r>
        <w:rPr>
          <w:rStyle w:val="VerbatimChar"/>
        </w:rPr>
        <w:t xml:space="preserve">  &lt;/div&gt;</w:t>
      </w:r>
      <w:r>
        <w:br/>
      </w:r>
      <w:r>
        <w:rPr>
          <w:rStyle w:val="VerbatimChar"/>
        </w:rPr>
        <w:t xml:space="preserve">  </w:t>
      </w:r>
      <w:r>
        <w:br/>
      </w:r>
      <w:r>
        <w:rPr>
          <w:rStyle w:val="VerbatimChar"/>
        </w:rPr>
        <w:t xml:space="preserve">  {/* Items */}</w:t>
      </w:r>
      <w:r>
        <w:br/>
      </w:r>
      <w:r>
        <w:rPr>
          <w:rStyle w:val="VerbatimChar"/>
        </w:rPr>
        <w:t xml:space="preserve">  &lt;div className="max-h-64 overflow-y-auto"&gt;</w:t>
      </w:r>
      <w:r>
        <w:br/>
      </w:r>
      <w:r>
        <w:rPr>
          <w:rStyle w:val="VerbatimChar"/>
        </w:rPr>
        <w:t xml:space="preserve">    {items.map(item =&gt; (</w:t>
      </w:r>
      <w:r>
        <w:br/>
      </w:r>
      <w:r>
        <w:rPr>
          <w:rStyle w:val="VerbatimChar"/>
        </w:rPr>
        <w:t xml:space="preserve">      &lt;div className="flex items-start gap-2.5 px-3 py-2.5 hover:bg-accent/50 cursor-pointer border-b border-border/50 transition-colors"&gt;</w:t>
      </w:r>
      <w:r>
        <w:br/>
      </w:r>
      <w:r>
        <w:rPr>
          <w:rStyle w:val="VerbatimChar"/>
        </w:rPr>
        <w:t xml:space="preserve">        &lt;div className="w-1.5 h-1.5 rounded-full mt-1.5 bg-amber-500" /&gt;</w:t>
      </w:r>
      <w:r>
        <w:br/>
      </w:r>
      <w:r>
        <w:rPr>
          <w:rStyle w:val="VerbatimChar"/>
        </w:rPr>
        <w:t xml:space="preserve">        &lt;div&gt;</w:t>
      </w:r>
      <w:r>
        <w:br/>
      </w:r>
      <w:r>
        <w:rPr>
          <w:rStyle w:val="VerbatimChar"/>
        </w:rPr>
        <w:t xml:space="preserve">          &lt;p className="text-[13px] text-foreground"&gt;{item.title}&lt;/p&gt;</w:t>
      </w:r>
      <w:r>
        <w:br/>
      </w:r>
      <w:r>
        <w:rPr>
          <w:rStyle w:val="VerbatimChar"/>
        </w:rPr>
        <w:t xml:space="preserve">          &lt;span className="text-[11px] text-muted-foreground"&gt;{item.time}&lt;/span&gt;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 Footer */}</w:t>
      </w:r>
      <w:r>
        <w:br/>
      </w:r>
      <w:r>
        <w:rPr>
          <w:rStyle w:val="VerbatimChar"/>
        </w:rPr>
        <w:t xml:space="preserve">  &lt;div className="px-3 py-2 border-t border-border"&gt;</w:t>
      </w:r>
      <w:r>
        <w:br/>
      </w:r>
      <w:r>
        <w:rPr>
          <w:rStyle w:val="VerbatimChar"/>
        </w:rPr>
        <w:t xml:space="preserve">    &lt;button className="w-full text-center text-[11px] text-muted-foreground hover:text-foreground transition-colors"&gt;</w:t>
      </w:r>
      <w:r>
        <w:br/>
      </w:r>
      <w:r>
        <w:rPr>
          <w:rStyle w:val="VerbatimChar"/>
        </w:rPr>
        <w:t xml:space="preserve">      View all</w:t>
      </w:r>
      <w:r>
        <w:br/>
      </w:r>
      <w:r>
        <w:rPr>
          <w:rStyle w:val="VerbatimChar"/>
        </w:rPr>
        <w:t xml:space="preserve">    &lt;/button&gt;</w:t>
      </w:r>
      <w:r>
        <w:br/>
      </w:r>
      <w:r>
        <w:rPr>
          <w:rStyle w:val="VerbatimChar"/>
        </w:rPr>
        <w:t xml:space="preserve">  &lt;/div&gt;</w:t>
      </w:r>
      <w:r>
        <w:br/>
      </w:r>
      <w:r>
        <w:rPr>
          <w:rStyle w:val="VerbatimChar"/>
        </w:rPr>
        <w:t xml:space="preserve">&lt;/div&gt;</w:t>
      </w:r>
    </w:p>
    <w:bookmarkEnd w:id="81"/>
    <w:bookmarkStart w:id="82" w:name="user-menu"/>
    <w:p>
      <w:pPr>
        <w:pStyle w:val="Heading3"/>
      </w:pPr>
      <w:r>
        <w:t xml:space="preserve">8.3 User Menu</w:t>
      </w:r>
    </w:p>
    <w:p>
      <w:pPr>
        <w:pStyle w:val="SourceCode"/>
      </w:pPr>
      <w:r>
        <w:rPr>
          <w:rStyle w:val="VerbatimChar"/>
        </w:rPr>
        <w:t xml:space="preserve">&lt;div className="relative"&gt;</w:t>
      </w:r>
      <w:r>
        <w:br/>
      </w:r>
      <w:r>
        <w:rPr>
          <w:rStyle w:val="VerbatimChar"/>
        </w:rPr>
        <w:t xml:space="preserve">  &lt;button className="flex items-center gap-2 rounded-sm border border-border bg-card p-1 pr-2.5 hover:bg-accent/50 transition-colors"&gt;</w:t>
      </w:r>
      <w:r>
        <w:br/>
      </w:r>
      <w:r>
        <w:rPr>
          <w:rStyle w:val="VerbatimChar"/>
        </w:rPr>
        <w:t xml:space="preserve">    {/* Avatar */}</w:t>
      </w:r>
      <w:r>
        <w:br/>
      </w:r>
      <w:r>
        <w:rPr>
          <w:rStyle w:val="VerbatimChar"/>
        </w:rPr>
        <w:t xml:space="preserve">    &lt;div className="h-7 w-7 rounded-sm bg-gradient-to-br from-blue-500 to-purple-600 flex items-center justify-center"&gt;</w:t>
      </w:r>
      <w:r>
        <w:br/>
      </w:r>
      <w:r>
        <w:rPr>
          <w:rStyle w:val="VerbatimChar"/>
        </w:rPr>
        <w:t xml:space="preserve">      &lt;span className="text-xs font-bold text-white"&gt;{initial}&lt;/span&gt;</w:t>
      </w:r>
      <w:r>
        <w:br/>
      </w:r>
      <w:r>
        <w:rPr>
          <w:rStyle w:val="VerbatimChar"/>
        </w:rPr>
        <w:t xml:space="preserve">    &lt;/div&gt;</w:t>
      </w:r>
      <w:r>
        <w:br/>
      </w:r>
      <w:r>
        <w:rPr>
          <w:rStyle w:val="VerbatimChar"/>
        </w:rPr>
        <w:t xml:space="preserve">    {/* Name/role */}</w:t>
      </w:r>
      <w:r>
        <w:br/>
      </w:r>
      <w:r>
        <w:rPr>
          <w:rStyle w:val="VerbatimChar"/>
        </w:rPr>
        <w:t xml:space="preserve">    &lt;div className="hidden sm:block text-left"&gt;</w:t>
      </w:r>
      <w:r>
        <w:br/>
      </w:r>
      <w:r>
        <w:rPr>
          <w:rStyle w:val="VerbatimChar"/>
        </w:rPr>
        <w:t xml:space="preserve">      &lt;span className="text-[13px] font-medium text-foreground block leading-tight"&gt;{name}&lt;/span&gt;</w:t>
      </w:r>
      <w:r>
        <w:br/>
      </w:r>
      <w:r>
        <w:rPr>
          <w:rStyle w:val="VerbatimChar"/>
        </w:rPr>
        <w:t xml:space="preserve">      &lt;span className="text-[9px] text-muted-foreground leading-tight"&gt;{role}&lt;/span&gt;</w:t>
      </w:r>
      <w:r>
        <w:br/>
      </w:r>
      <w:r>
        <w:rPr>
          <w:rStyle w:val="VerbatimChar"/>
        </w:rPr>
        <w:t xml:space="preserve">    &lt;/div&gt;</w:t>
      </w:r>
      <w:r>
        <w:br/>
      </w:r>
      <w:r>
        <w:rPr>
          <w:rStyle w:val="VerbatimChar"/>
        </w:rPr>
        <w:t xml:space="preserve">    &lt;ChevronDown className="h-3.5 w-3.5 text-muted-foreground" /&gt;</w:t>
      </w:r>
      <w:r>
        <w:br/>
      </w:r>
      <w:r>
        <w:rPr>
          <w:rStyle w:val="VerbatimChar"/>
        </w:rPr>
        <w:t xml:space="preserve">  &lt;/button&gt;</w:t>
      </w:r>
      <w:r>
        <w:br/>
      </w:r>
      <w:r>
        <w:rPr>
          <w:rStyle w:val="VerbatimChar"/>
        </w:rPr>
        <w:t xml:space="preserve">&lt;/div&gt;</w:t>
      </w:r>
    </w:p>
    <w:p>
      <w:r>
        <w:pict>
          <v:rect style="width:0;height:1.5pt" o:hralign="center" o:hrstd="t" o:hr="t"/>
        </w:pict>
      </w:r>
    </w:p>
    <w:bookmarkEnd w:id="82"/>
    <w:bookmarkEnd w:id="83"/>
    <w:bookmarkStart w:id="87" w:name="utility-functions"/>
    <w:p>
      <w:pPr>
        <w:pStyle w:val="Heading2"/>
      </w:pPr>
      <w:r>
        <w:t xml:space="preserve">9. Utility Functions</w:t>
      </w:r>
    </w:p>
    <w:bookmarkStart w:id="84" w:name="number-formatting"/>
    <w:p>
      <w:pPr>
        <w:pStyle w:val="Heading3"/>
      </w:pPr>
      <w:r>
        <w:t xml:space="preserve">9.1 Number Formatting</w:t>
      </w:r>
    </w:p>
    <w:p>
      <w:pPr>
        <w:pStyle w:val="SourceCode"/>
      </w:pPr>
      <w:r>
        <w:rPr>
          <w:rStyle w:val="CommentTok"/>
        </w:rPr>
        <w:t xml:space="preserve">// Price formatting (adaptive precision)</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formatPrice</w:t>
      </w:r>
      <w:r>
        <w:rPr>
          <w:rStyle w:val="NormalTok"/>
        </w:rPr>
        <w:t xml:space="preserve">(n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(n)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FunctionTok"/>
        </w:rPr>
        <w:t xml:space="preserve">toFixed</w:t>
      </w:r>
      <w:r>
        <w:rPr>
          <w:rStyle w:val="NormalTok"/>
        </w:rPr>
        <w:t xml:space="preserve">(</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(n)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FunctionTok"/>
        </w:rPr>
        <w:t xml:space="preserve">toFixed</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w:t>
      </w:r>
      <w:r>
        <w:br/>
        <w:br/>
      </w:r>
      <w:r>
        <w:rPr>
          <w:rStyle w:val="CommentTok"/>
        </w:rPr>
        <w:t xml:space="preserve">// Percentage with sign</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formatPct</w:t>
      </w:r>
      <w:r>
        <w:rPr>
          <w:rStyle w:val="NormalTok"/>
        </w:rPr>
        <w:t xml:space="preserve">(n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sign </w:t>
      </w:r>
      <w:r>
        <w:rPr>
          <w:rStyle w:val="OperatorTok"/>
        </w:rPr>
        <w:t xml:space="preserve">=</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sign</w:t>
      </w:r>
      <w:r>
        <w:rPr>
          <w:rStyle w:val="SpecialCharTok"/>
        </w:rPr>
        <w:t xml:space="preserve">}${</w:t>
      </w:r>
      <w:r>
        <w:rPr>
          <w:rStyle w:val="NormalTok"/>
        </w:rPr>
        <w:t xml:space="preserve">n</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br/>
      </w:r>
      <w:r>
        <w:rPr>
          <w:rStyle w:val="CommentTok"/>
        </w:rPr>
        <w:t xml:space="preserve">// Market cap (T/B/M suffixes)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formatMarketCap</w:t>
      </w:r>
      <w:r>
        <w:rPr>
          <w:rStyle w:val="NormalTok"/>
        </w:rPr>
        <w:t xml:space="preserve">(n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1e12</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1e12</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1e9</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1e9</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B`</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1e6</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1e6</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br/>
      </w:r>
      <w:r>
        <w:rPr>
          <w:rStyle w:val="CommentTok"/>
        </w:rPr>
        <w:t xml:space="preserve">// Volume (compact)</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formatVolume</w:t>
      </w:r>
      <w:r>
        <w:rPr>
          <w:rStyle w:val="NormalTok"/>
        </w:rPr>
        <w:t xml:space="preserve">(n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1e9</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1e9</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B`</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1e6</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1e6</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M`</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1e3</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1e3</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K`</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w:t>
      </w:r>
      <w:r>
        <w:br/>
        <w:br/>
      </w:r>
      <w:r>
        <w:rPr>
          <w:rStyle w:val="CommentTok"/>
        </w:rPr>
        <w:t xml:space="preserve">// Compact notation</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formatCompact</w:t>
      </w:r>
      <w:r>
        <w:rPr>
          <w:rStyle w:val="NormalTok"/>
        </w:rPr>
        <w:t xml:space="preserve">(n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1e12</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1e12</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1e9</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1e9</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B`</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1e6</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1e6</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M`</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1e3</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 </w:t>
      </w:r>
      <w:r>
        <w:rPr>
          <w:rStyle w:val="OperatorTok"/>
        </w:rPr>
        <w:t xml:space="preserve">/</w:t>
      </w:r>
      <w:r>
        <w:rPr>
          <w:rStyle w:val="NormalTok"/>
        </w:rPr>
        <w:t xml:space="preserve"> </w:t>
      </w:r>
      <w:r>
        <w:rPr>
          <w:rStyle w:val="FloatTok"/>
        </w:rPr>
        <w:t xml:space="preserve">1e3</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K`</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p>
    <w:bookmarkEnd w:id="84"/>
    <w:bookmarkStart w:id="85" w:name="class-name-utility"/>
    <w:p>
      <w:pPr>
        <w:pStyle w:val="Heading3"/>
      </w:pPr>
      <w:r>
        <w:t xml:space="preserve">9.2 Class Name Utility</w:t>
      </w:r>
    </w:p>
    <w:p>
      <w:pPr>
        <w:pStyle w:val="SourceCode"/>
      </w:pPr>
      <w:r>
        <w:rPr>
          <w:rStyle w:val="ImportTok"/>
        </w:rPr>
        <w:t xml:space="preserve">import</w:t>
      </w:r>
      <w:r>
        <w:rPr>
          <w:rStyle w:val="NormalTok"/>
        </w:rPr>
        <w:t xml:space="preserve"> { clsx</w:t>
      </w:r>
      <w:r>
        <w:rPr>
          <w:rStyle w:val="OperatorTok"/>
        </w:rPr>
        <w:t xml:space="preserve">,</w:t>
      </w:r>
      <w:r>
        <w:rPr>
          <w:rStyle w:val="NormalTok"/>
        </w:rPr>
        <w:t xml:space="preserve"> </w:t>
      </w:r>
      <w:r>
        <w:rPr>
          <w:rStyle w:val="KeywordTok"/>
        </w:rPr>
        <w:t xml:space="preserve">type</w:t>
      </w:r>
      <w:r>
        <w:rPr>
          <w:rStyle w:val="NormalTok"/>
        </w:rPr>
        <w:t xml:space="preserve"> ClassValue } </w:t>
      </w:r>
      <w:r>
        <w:rPr>
          <w:rStyle w:val="ImportTok"/>
        </w:rPr>
        <w:t xml:space="preserve">from</w:t>
      </w:r>
      <w:r>
        <w:rPr>
          <w:rStyle w:val="NormalTok"/>
        </w:rPr>
        <w:t xml:space="preserve"> </w:t>
      </w:r>
      <w:r>
        <w:rPr>
          <w:rStyle w:val="StringTok"/>
        </w:rPr>
        <w:t xml:space="preserve">"clsx"</w:t>
      </w:r>
      <w:r>
        <w:rPr>
          <w:rStyle w:val="OperatorTok"/>
        </w:rPr>
        <w:t xml:space="preserve">;</w:t>
      </w:r>
      <w:r>
        <w:br/>
      </w:r>
      <w:r>
        <w:rPr>
          <w:rStyle w:val="ImportTok"/>
        </w:rPr>
        <w:t xml:space="preserve">import</w:t>
      </w:r>
      <w:r>
        <w:rPr>
          <w:rStyle w:val="NormalTok"/>
        </w:rPr>
        <w:t xml:space="preserve"> { twMerge } </w:t>
      </w:r>
      <w:r>
        <w:rPr>
          <w:rStyle w:val="ImportTok"/>
        </w:rPr>
        <w:t xml:space="preserve">from</w:t>
      </w:r>
      <w:r>
        <w:rPr>
          <w:rStyle w:val="NormalTok"/>
        </w:rPr>
        <w:t xml:space="preserve"> </w:t>
      </w:r>
      <w:r>
        <w:rPr>
          <w:rStyle w:val="StringTok"/>
        </w:rPr>
        <w:t xml:space="preserve">"tailwind-merge"</w:t>
      </w:r>
      <w:r>
        <w:rPr>
          <w:rStyle w:val="OperatorTok"/>
        </w:rPr>
        <w:t xml:space="preserve">;</w:t>
      </w:r>
      <w:r>
        <w:b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cn</w:t>
      </w:r>
      <w:r>
        <w:rPr>
          <w:rStyle w:val="NormalTok"/>
        </w:rPr>
        <w:t xml:space="preserve">(</w:t>
      </w:r>
      <w:r>
        <w:rPr>
          <w:rStyle w:val="OperatorTok"/>
        </w:rPr>
        <w:t xml:space="preserve">...</w:t>
      </w:r>
      <w:r>
        <w:rPr>
          <w:rStyle w:val="NormalTok"/>
        </w:rPr>
        <w:t xml:space="preserve">inputs</w:t>
      </w:r>
      <w:r>
        <w:rPr>
          <w:rStyle w:val="OperatorTok"/>
        </w:rPr>
        <w:t xml:space="preserve">:</w:t>
      </w:r>
      <w:r>
        <w:rPr>
          <w:rStyle w:val="NormalTok"/>
        </w:rPr>
        <w:t xml:space="preserve"> ClassValue[]) {</w:t>
      </w:r>
      <w:r>
        <w:br/>
      </w:r>
      <w:r>
        <w:rPr>
          <w:rStyle w:val="NormalTok"/>
        </w:rPr>
        <w:t xml:space="preserve">  </w:t>
      </w:r>
      <w:r>
        <w:rPr>
          <w:rStyle w:val="ControlFlowTok"/>
        </w:rPr>
        <w:t xml:space="preserve">return</w:t>
      </w:r>
      <w:r>
        <w:rPr>
          <w:rStyle w:val="NormalTok"/>
        </w:rPr>
        <w:t xml:space="preserve"> </w:t>
      </w:r>
      <w:r>
        <w:rPr>
          <w:rStyle w:val="FunctionTok"/>
        </w:rPr>
        <w:t xml:space="preserve">twMerge</w:t>
      </w:r>
      <w:r>
        <w:rPr>
          <w:rStyle w:val="NormalTok"/>
        </w:rPr>
        <w:t xml:space="preserve">(</w:t>
      </w:r>
      <w:r>
        <w:rPr>
          <w:rStyle w:val="FunctionTok"/>
        </w:rPr>
        <w:t xml:space="preserve">clsx</w:t>
      </w:r>
      <w:r>
        <w:rPr>
          <w:rStyle w:val="NormalTok"/>
        </w:rPr>
        <w:t xml:space="preserve">(inputs))</w:t>
      </w:r>
      <w:r>
        <w:rPr>
          <w:rStyle w:val="OperatorTok"/>
        </w:rPr>
        <w:t xml:space="preserve">;</w:t>
      </w:r>
      <w:r>
        <w:br/>
      </w:r>
      <w:r>
        <w:rPr>
          <w:rStyle w:val="NormalTok"/>
        </w:rPr>
        <w:t xml:space="preserve">}</w:t>
      </w:r>
    </w:p>
    <w:bookmarkEnd w:id="85"/>
    <w:bookmarkStart w:id="86" w:name="change-color-utility"/>
    <w:p>
      <w:pPr>
        <w:pStyle w:val="Heading3"/>
      </w:pPr>
      <w:r>
        <w:t xml:space="preserve">9.3 Change Color Utility</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getChangeColor</w:t>
      </w:r>
      <w:r>
        <w:rPr>
          <w:rStyle w:val="NormalTok"/>
        </w:rPr>
        <w:t xml:space="preserve">(change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(change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StringTok"/>
        </w:rPr>
        <w:t xml:space="preserve">"text-positive"</w:t>
      </w:r>
      <w:r>
        <w:rPr>
          <w:rStyle w:val="OperatorTok"/>
        </w:rPr>
        <w:t xml:space="preserve">;</w:t>
      </w:r>
      <w:r>
        <w:br/>
      </w:r>
      <w:r>
        <w:rPr>
          <w:rStyle w:val="NormalTok"/>
        </w:rPr>
        <w:t xml:space="preserve">  </w:t>
      </w:r>
      <w:r>
        <w:rPr>
          <w:rStyle w:val="ControlFlowTok"/>
        </w:rPr>
        <w:t xml:space="preserve">if</w:t>
      </w:r>
      <w:r>
        <w:rPr>
          <w:rStyle w:val="NormalTok"/>
        </w:rPr>
        <w:t xml:space="preserve"> (change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StringTok"/>
        </w:rPr>
        <w:t xml:space="preserve">"text-negative"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"text-muted-foreground"</w:t>
      </w:r>
      <w:r>
        <w:rPr>
          <w:rStyle w:val="OperatorTok"/>
        </w:rPr>
        <w:t xml:space="preserve">;</w:t>
      </w:r>
      <w:r>
        <w:br/>
      </w:r>
      <w:r>
        <w:rPr>
          <w:rStyle w:val="NormalTok"/>
        </w:rPr>
        <w:t xml:space="preserve">}</w:t>
      </w:r>
    </w:p>
    <w:p>
      <w:r>
        <w:pict>
          <v:rect style="width:0;height:1.5pt" o:hralign="center" o:hrstd="t" o:hr="t"/>
        </w:pict>
      </w:r>
    </w:p>
    <w:bookmarkEnd w:id="86"/>
    <w:bookmarkEnd w:id="87"/>
    <w:bookmarkStart w:id="90" w:name="responsive-patterns"/>
    <w:p>
      <w:pPr>
        <w:pStyle w:val="Heading2"/>
      </w:pPr>
      <w:r>
        <w:t xml:space="preserve">10. Responsive Patterns</w:t>
      </w:r>
    </w:p>
    <w:bookmarkStart w:id="88" w:name="mobile-considerations"/>
    <w:p>
      <w:pPr>
        <w:pStyle w:val="Heading3"/>
      </w:pPr>
      <w:r>
        <w:t xml:space="preserve">10.1 Mobile Considerations</w:t>
      </w:r>
    </w:p>
    <w:p>
      <w:pPr>
        <w:numPr>
          <w:ilvl w:val="0"/>
          <w:numId w:val="1001"/>
        </w:numPr>
        <w:pStyle w:val="Compact"/>
      </w:pPr>
      <w:r>
        <w:t xml:space="preserve">Sidebar collapses to icon-only (48px) on mobile</w:t>
      </w:r>
    </w:p>
    <w:p>
      <w:pPr>
        <w:numPr>
          <w:ilvl w:val="0"/>
          <w:numId w:val="1001"/>
        </w:numPr>
        <w:pStyle w:val="Compact"/>
      </w:pPr>
      <w:r>
        <w:t xml:space="preserve">Tables hide secondary columns (</w:t>
      </w:r>
      <w:r>
        <w:rPr>
          <w:rStyle w:val="VerbatimChar"/>
        </w:rPr>
        <w:t xml:space="preserve">hidden md:table-cell</w:t>
      </w:r>
      <w:r>
        <w:t xml:space="preserve">, </w:t>
      </w:r>
      <w:r>
        <w:rPr>
          <w:rStyle w:val="VerbatimChar"/>
        </w:rPr>
        <w:t xml:space="preserve">hidden lg:table-cell</w:t>
      </w:r>
      <w:r>
        <w:t xml:space="preserve">)</w:t>
      </w:r>
    </w:p>
    <w:p>
      <w:pPr>
        <w:numPr>
          <w:ilvl w:val="0"/>
          <w:numId w:val="1001"/>
        </w:numPr>
        <w:pStyle w:val="Compact"/>
      </w:pPr>
      <w:r>
        <w:t xml:space="preserve">Market ticker strip is horizontally scrollable</w:t>
      </w:r>
    </w:p>
    <w:p>
      <w:pPr>
        <w:numPr>
          <w:ilvl w:val="0"/>
          <w:numId w:val="1001"/>
        </w:numPr>
        <w:pStyle w:val="Compact"/>
      </w:pPr>
      <w:r>
        <w:t xml:space="preserve">Cards stack vertically on narrow screens</w:t>
      </w:r>
    </w:p>
    <w:p>
      <w:pPr>
        <w:numPr>
          <w:ilvl w:val="0"/>
          <w:numId w:val="1001"/>
        </w:numPr>
        <w:pStyle w:val="Compact"/>
      </w:pPr>
      <w:r>
        <w:t xml:space="preserve">Grid switches from 12-column to single column</w:t>
      </w:r>
    </w:p>
    <w:bookmarkEnd w:id="88"/>
    <w:bookmarkStart w:id="89" w:name="breakpoint-specific-adjustments"/>
    <w:p>
      <w:pPr>
        <w:pStyle w:val="Heading3"/>
      </w:pPr>
      <w:r>
        <w:t xml:space="preserve">10.2 Breakpoint-Specific Adjustments</w:t>
      </w:r>
    </w:p>
    <w:p>
      <w:pPr>
        <w:pStyle w:val="SourceCode"/>
      </w:pPr>
      <w:r>
        <w:rPr>
          <w:rStyle w:val="VerbatimChar"/>
        </w:rPr>
        <w:t xml:space="preserve">// Hide on mobile, show on sm+</w:t>
      </w:r>
      <w:r>
        <w:br/>
      </w:r>
      <w:r>
        <w:rPr>
          <w:rStyle w:val="VerbatimChar"/>
        </w:rPr>
        <w:t xml:space="preserve">&lt;div className="hidden sm:flex"&gt;...&lt;/div&gt;</w:t>
      </w:r>
      <w:r>
        <w:br/>
        <w:br/>
      </w:r>
      <w:r>
        <w:rPr>
          <w:rStyle w:val="VerbatimChar"/>
        </w:rPr>
        <w:t xml:space="preserve">// Hide sparkline column on mobile</w:t>
      </w:r>
      <w:r>
        <w:br/>
      </w:r>
      <w:r>
        <w:rPr>
          <w:rStyle w:val="VerbatimChar"/>
        </w:rPr>
        <w:t xml:space="preserve">&lt;td className="py-2.5 px-3 w-28 hidden sm:table-cell"&gt;</w:t>
      </w:r>
      <w:r>
        <w:br/>
      </w:r>
      <w:r>
        <w:rPr>
          <w:rStyle w:val="VerbatimChar"/>
        </w:rPr>
        <w:t xml:space="preserve">  &lt;Sparkline data={sparkline} /&gt;</w:t>
      </w:r>
      <w:r>
        <w:br/>
      </w:r>
      <w:r>
        <w:rPr>
          <w:rStyle w:val="VerbatimChar"/>
        </w:rPr>
        <w:t xml:space="preserve">&lt;/td&gt;</w:t>
      </w:r>
      <w:r>
        <w:br/>
        <w:br/>
      </w:r>
      <w:r>
        <w:rPr>
          <w:rStyle w:val="VerbatimChar"/>
        </w:rPr>
        <w:t xml:space="preserve">// Responsive grid</w:t>
      </w:r>
      <w:r>
        <w:br/>
      </w:r>
      <w:r>
        <w:rPr>
          <w:rStyle w:val="VerbatimChar"/>
        </w:rPr>
        <w:t xml:space="preserve">&lt;div className="grid grid-cols-2 sm:grid-cols-3 lg:grid-cols-6 gap-2"&gt;</w:t>
      </w:r>
      <w:r>
        <w:br/>
      </w:r>
      <w:r>
        <w:rPr>
          <w:rStyle w:val="VerbatimChar"/>
        </w:rPr>
        <w:t xml:space="preserve">  {kpiCards}</w:t>
      </w:r>
      <w:r>
        <w:br/>
      </w:r>
      <w:r>
        <w:rPr>
          <w:rStyle w:val="VerbatimChar"/>
        </w:rPr>
        <w:t xml:space="preserve">&lt;/div&gt;</w:t>
      </w:r>
      <w:r>
        <w:br/>
        <w:br/>
      </w:r>
      <w:r>
        <w:rPr>
          <w:rStyle w:val="VerbatimChar"/>
        </w:rPr>
        <w:t xml:space="preserve">// Text size adjustments</w:t>
      </w:r>
      <w:r>
        <w:br/>
      </w:r>
      <w:r>
        <w:rPr>
          <w:rStyle w:val="VerbatimChar"/>
        </w:rPr>
        <w:t xml:space="preserve">&lt;input className="text-base md:text-sm" /&gt;</w:t>
      </w:r>
    </w:p>
    <w:p>
      <w:r>
        <w:pict>
          <v:rect style="width:0;height:1.5pt" o:hralign="center" o:hrstd="t" o:hr="t"/>
        </w:pict>
      </w:r>
    </w:p>
    <w:bookmarkEnd w:id="89"/>
    <w:bookmarkEnd w:id="90"/>
    <w:bookmarkStart w:id="91" w:name="scrollbar-styling"/>
    <w:p>
      <w:pPr>
        <w:pStyle w:val="Heading2"/>
      </w:pPr>
      <w:r>
        <w:t xml:space="preserve">11. Scrollbar Styling</w:t>
      </w:r>
    </w:p>
    <w:p>
      <w:pPr>
        <w:pStyle w:val="SourceCode"/>
      </w:pPr>
      <w:r>
        <w:rPr>
          <w:rStyle w:val="CommentTok"/>
        </w:rPr>
        <w:t xml:space="preserve">/* Scrollbar dimensions */</w:t>
      </w:r>
      <w:r>
        <w:br/>
      </w:r>
      <w:r>
        <w:rPr>
          <w:rStyle w:val="InformationTok"/>
        </w:rPr>
        <w:t xml:space="preserve">::-webkit-scrollbar</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w:t>
      </w:r>
      <w:r>
        <w:br/>
        <w:br/>
      </w:r>
      <w:r>
        <w:rPr>
          <w:rStyle w:val="InformationTok"/>
        </w:rPr>
        <w:t xml:space="preserve">::-webkit-scrollbar-track</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DecValTok"/>
        </w:rPr>
        <w:t xml:space="preserve">transparent</w:t>
      </w:r>
      <w:r>
        <w:rPr>
          <w:rStyle w:val="OperatorTok"/>
        </w:rPr>
        <w:t xml:space="preserve">;</w:t>
      </w:r>
      <w:r>
        <w:br/>
      </w:r>
      <w:r>
        <w:rPr>
          <w:rStyle w:val="NormalTok"/>
        </w:rPr>
        <w:t xml:space="preserve">}</w:t>
      </w:r>
      <w:r>
        <w:br/>
        <w:br/>
      </w:r>
      <w:r>
        <w:rPr>
          <w:rStyle w:val="CommentTok"/>
        </w:rPr>
        <w:t xml:space="preserve">/* Dark mode scrollbar */</w:t>
      </w:r>
      <w:r>
        <w:br/>
      </w:r>
      <w:r>
        <w:rPr>
          <w:rStyle w:val="FunctionTok"/>
        </w:rPr>
        <w:t xml:space="preserve">.dark</w:t>
      </w:r>
      <w:r>
        <w:rPr>
          <w:rStyle w:val="NormalTok"/>
        </w:rPr>
        <w:t xml:space="preserve"> </w:t>
      </w:r>
      <w:r>
        <w:rPr>
          <w:rStyle w:val="InformationTok"/>
        </w:rPr>
        <w:t xml:space="preserve">::-webkit-scrollbar-thumb</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oklch(</w:t>
      </w:r>
      <w:r>
        <w:rPr>
          <w:rStyle w:val="DecValTok"/>
        </w:rPr>
        <w:t xml:space="preserve">0.30</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w:t>
      </w:r>
      <w:r>
        <w:br/>
        <w:br/>
      </w:r>
      <w:r>
        <w:rPr>
          <w:rStyle w:val="FunctionTok"/>
        </w:rPr>
        <w:t xml:space="preserve">.dark</w:t>
      </w:r>
      <w:r>
        <w:rPr>
          <w:rStyle w:val="NormalTok"/>
        </w:rPr>
        <w:t xml:space="preserve"> </w:t>
      </w:r>
      <w:r>
        <w:rPr>
          <w:rStyle w:val="InformationTok"/>
        </w:rPr>
        <w:t xml:space="preserve">::-webkit-scrollbar-thumb:hover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oklch(</w:t>
      </w:r>
      <w:r>
        <w:rPr>
          <w:rStyle w:val="DecValTok"/>
        </w:rPr>
        <w:t xml:space="preserve">0.40</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w:t>
      </w:r>
      <w:r>
        <w:br/>
        <w:br/>
      </w:r>
      <w:r>
        <w:rPr>
          <w:rStyle w:val="CommentTok"/>
        </w:rPr>
        <w:t xml:space="preserve">/* Light mode scrollbar */</w:t>
      </w:r>
      <w:r>
        <w:br/>
      </w:r>
      <w:r>
        <w:rPr>
          <w:rStyle w:val="InformationTok"/>
        </w:rPr>
        <w:t xml:space="preserve">:root</w:t>
      </w:r>
      <w:r>
        <w:rPr>
          <w:rStyle w:val="NormalTok"/>
        </w:rPr>
        <w:t xml:space="preserve"> </w:t>
      </w:r>
      <w:r>
        <w:rPr>
          <w:rStyle w:val="InformationTok"/>
        </w:rPr>
        <w:t xml:space="preserve">::-webkit-scrollbar-thumb</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oklch(</w:t>
      </w:r>
      <w:r>
        <w:rPr>
          <w:rStyle w:val="DecValTok"/>
        </w:rPr>
        <w:t xml:space="preserve">0.78</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w:t>
      </w:r>
      <w:r>
        <w:br/>
        <w:br/>
      </w:r>
      <w:r>
        <w:rPr>
          <w:rStyle w:val="InformationTok"/>
        </w:rPr>
        <w:t xml:space="preserve">:root</w:t>
      </w:r>
      <w:r>
        <w:rPr>
          <w:rStyle w:val="NormalTok"/>
        </w:rPr>
        <w:t xml:space="preserve"> </w:t>
      </w:r>
      <w:r>
        <w:rPr>
          <w:rStyle w:val="InformationTok"/>
        </w:rPr>
        <w:t xml:space="preserve">::-webkit-scrollbar-thumb:hover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oklch(</w:t>
      </w:r>
      <w:r>
        <w:rPr>
          <w:rStyle w:val="DecValTok"/>
        </w:rPr>
        <w:t xml:space="preserve">0.68</w:t>
      </w:r>
      <w:r>
        <w:rPr>
          <w:rStyle w:val="NormalTok"/>
        </w:rPr>
        <w:t xml:space="preserve"> </w:t>
      </w:r>
      <w:r>
        <w:rPr>
          <w:rStyle w:val="DecValTok"/>
        </w:rPr>
        <w:t xml:space="preserve">0.005</w:t>
      </w:r>
      <w:r>
        <w:rPr>
          <w:rStyle w:val="NormalTok"/>
        </w:rPr>
        <w:t xml:space="preserve"> </w:t>
      </w:r>
      <w:r>
        <w:rPr>
          <w:rStyle w:val="DecValTok"/>
        </w:rPr>
        <w:t xml:space="preserve">250</w:t>
      </w:r>
      <w:r>
        <w:rPr>
          <w:rStyle w:val="FunctionTok"/>
        </w:rPr>
        <w:t xml:space="preserve">)</w:t>
      </w:r>
      <w:r>
        <w:rPr>
          <w:rStyle w:val="OperatorTok"/>
        </w:rPr>
        <w:t xml:space="preserve">;</w:t>
      </w:r>
      <w:r>
        <w:br/>
      </w:r>
      <w:r>
        <w:rPr>
          <w:rStyle w:val="NormalTok"/>
        </w:rPr>
        <w:t xml:space="preserve">}</w:t>
      </w:r>
    </w:p>
    <w:p>
      <w:r>
        <w:pict>
          <v:rect style="width:0;height:1.5pt" o:hralign="center" o:hrstd="t" o:hr="t"/>
        </w:pict>
      </w:r>
    </w:p>
    <w:bookmarkEnd w:id="91"/>
    <w:bookmarkStart w:id="95" w:name="animation-transitions"/>
    <w:p>
      <w:pPr>
        <w:pStyle w:val="Heading2"/>
      </w:pPr>
      <w:r>
        <w:t xml:space="preserve">12. Animation &amp; Transitions</w:t>
      </w:r>
    </w:p>
    <w:bookmarkStart w:id="92" w:name="standard-transitions"/>
    <w:p>
      <w:pPr>
        <w:pStyle w:val="Heading3"/>
      </w:pPr>
      <w:r>
        <w:t xml:space="preserve">12.1 Standard Transitions</w:t>
      </w:r>
    </w:p>
    <w:p>
      <w:pPr>
        <w:pStyle w:val="SourceCode"/>
      </w:pPr>
      <w:r>
        <w:rPr>
          <w:rStyle w:val="CommentTok"/>
        </w:rPr>
        <w:t xml:space="preserve">/* Layout transitions (sidebar, header) */</w:t>
      </w:r>
      <w:r>
        <w:br/>
      </w:r>
      <w:r>
        <w:rPr>
          <w:rStyle w:val="NormalTok"/>
        </w:rPr>
        <w:t xml:space="preserve">transition-all duration-200</w:t>
      </w:r>
      <w:r>
        <w:br/>
        <w:br/>
      </w:r>
      <w:r>
        <w:rPr>
          <w:rStyle w:val="CommentTok"/>
        </w:rPr>
        <w:t xml:space="preserve">/* Color/opacity transitions */</w:t>
      </w:r>
      <w:r>
        <w:br/>
      </w:r>
      <w:r>
        <w:rPr>
          <w:rStyle w:val="NormalTok"/>
        </w:rPr>
        <w:t xml:space="preserve">transition-colors</w:t>
      </w:r>
      <w:r>
        <w:br/>
        <w:br/>
      </w:r>
      <w:r>
        <w:rPr>
          <w:rStyle w:val="CommentTok"/>
        </w:rPr>
        <w:t xml:space="preserve">/* Hover states */</w:t>
      </w:r>
      <w:r>
        <w:br/>
      </w:r>
      <w:r>
        <w:rPr>
          <w:rStyle w:val="NormalTok"/>
        </w:rPr>
        <w:t xml:space="preserve">hover</w:t>
      </w:r>
      <w:r>
        <w:rPr>
          <w:rStyle w:val="InformationTok"/>
        </w:rPr>
        <w:t xml:space="preserve">:bg-accent</w:t>
      </w:r>
      <w:r>
        <w:rPr>
          <w:rStyle w:val="NormalTok"/>
        </w:rPr>
        <w:t xml:space="preserve"> transition-colors</w:t>
      </w:r>
      <w:r>
        <w:br/>
        <w:br/>
      </w:r>
      <w:r>
        <w:rPr>
          <w:rStyle w:val="CommentTok"/>
        </w:rPr>
        <w:t xml:space="preserve">/* Button press feedback */</w:t>
      </w:r>
      <w:r>
        <w:br/>
      </w:r>
      <w:r>
        <w:rPr>
          <w:rStyle w:val="NormalTok"/>
        </w:rPr>
        <w:t xml:space="preserve">active</w:t>
      </w:r>
      <w:r>
        <w:rPr>
          <w:rStyle w:val="InformationTok"/>
        </w:rPr>
        <w:t xml:space="preserve">:translate-y-px</w:t>
      </w:r>
    </w:p>
    <w:bookmarkEnd w:id="92"/>
    <w:bookmarkStart w:id="93" w:name="animate-in-patterns"/>
    <w:p>
      <w:pPr>
        <w:pStyle w:val="Heading3"/>
      </w:pPr>
      <w:r>
        <w:t xml:space="preserve">12.2 Animate-In Patterns</w:t>
      </w:r>
    </w:p>
    <w:p>
      <w:pPr>
        <w:pStyle w:val="SourceCode"/>
      </w:pPr>
      <w:r>
        <w:rPr>
          <w:rStyle w:val="VerbatimChar"/>
        </w:rPr>
        <w:t xml:space="preserve">// Slide-in panel</w:t>
      </w:r>
      <w:r>
        <w:br/>
      </w:r>
      <w:r>
        <w:rPr>
          <w:rStyle w:val="VerbatimChar"/>
        </w:rPr>
        <w:t xml:space="preserve">className="animate-in slide-in-from-right-4 duration-200"</w:t>
      </w:r>
      <w:r>
        <w:br/>
        <w:br/>
      </w:r>
      <w:r>
        <w:rPr>
          <w:rStyle w:val="VerbatimChar"/>
        </w:rPr>
        <w:t xml:space="preserve">// Dropdown appear</w:t>
      </w:r>
      <w:r>
        <w:br/>
      </w:r>
      <w:r>
        <w:rPr>
          <w:rStyle w:val="VerbatimChar"/>
        </w:rPr>
        <w:t xml:space="preserve">className="data-open:animate-in data-open:fade-in-0 data-open:zoom-in-95"</w:t>
      </w:r>
      <w:r>
        <w:br/>
      </w:r>
      <w:r>
        <w:rPr>
          <w:rStyle w:val="VerbatimChar"/>
        </w:rPr>
        <w:t xml:space="preserve">className="data-closed:animate-out data-closed:fade-out-0 data-closed:zoom-out-95"</w:t>
      </w:r>
      <w:r>
        <w:br/>
        <w:br/>
      </w:r>
      <w:r>
        <w:rPr>
          <w:rStyle w:val="VerbatimChar"/>
        </w:rPr>
        <w:t xml:space="preserve">// Direction-based slide</w:t>
      </w:r>
      <w:r>
        <w:br/>
      </w:r>
      <w:r>
        <w:rPr>
          <w:rStyle w:val="VerbatimChar"/>
        </w:rPr>
        <w:t xml:space="preserve">className="data-[side=bottom]:slide-in-from-top-2"</w:t>
      </w:r>
      <w:r>
        <w:br/>
      </w:r>
      <w:r>
        <w:rPr>
          <w:rStyle w:val="VerbatimChar"/>
        </w:rPr>
        <w:t xml:space="preserve">className="data-[side=top]:slide-in-from-bottom-2"</w:t>
      </w:r>
    </w:p>
    <w:bookmarkEnd w:id="93"/>
    <w:bookmarkStart w:id="94" w:name="live-indicators"/>
    <w:p>
      <w:pPr>
        <w:pStyle w:val="Heading3"/>
      </w:pPr>
      <w:r>
        <w:t xml:space="preserve">12.3 Live Indicators</w:t>
      </w:r>
    </w:p>
    <w:p>
      <w:pPr>
        <w:pStyle w:val="SourceCode"/>
      </w:pPr>
      <w:r>
        <w:rPr>
          <w:rStyle w:val="VerbatimChar"/>
        </w:rPr>
        <w:t xml:space="preserve">// Market status pulse</w:t>
      </w:r>
      <w:r>
        <w:br/>
      </w:r>
      <w:r>
        <w:rPr>
          <w:rStyle w:val="VerbatimChar"/>
        </w:rPr>
        <w:t xml:space="preserve">&lt;span className="relative flex h-1.5 w-1.5"&gt;</w:t>
      </w:r>
      <w:r>
        <w:br/>
      </w:r>
      <w:r>
        <w:rPr>
          <w:rStyle w:val="VerbatimChar"/>
        </w:rPr>
        <w:t xml:space="preserve">  &lt;span className="animate-ping absolute inline-flex h-full w-full rounded-full bg-positive opacity-75" /&gt;</w:t>
      </w:r>
      <w:r>
        <w:br/>
      </w:r>
      <w:r>
        <w:rPr>
          <w:rStyle w:val="VerbatimChar"/>
        </w:rPr>
        <w:t xml:space="preserve">  &lt;span className="relative inline-flex rounded-full h-1.5 w-1.5 bg-positive" /&gt;</w:t>
      </w:r>
      <w:r>
        <w:br/>
      </w:r>
      <w:r>
        <w:rPr>
          <w:rStyle w:val="VerbatimChar"/>
        </w:rPr>
        <w:t xml:space="preserve">&lt;/span&gt;</w:t>
      </w:r>
    </w:p>
    <w:p>
      <w:r>
        <w:pict>
          <v:rect style="width:0;height:1.5pt" o:hralign="center" o:hrstd="t" o:hr="t"/>
        </w:pict>
      </w:r>
    </w:p>
    <w:bookmarkEnd w:id="94"/>
    <w:bookmarkEnd w:id="95"/>
    <w:bookmarkStart w:id="99" w:name="accessibility-considerations"/>
    <w:p>
      <w:pPr>
        <w:pStyle w:val="Heading2"/>
      </w:pPr>
      <w:r>
        <w:t xml:space="preserve">13. Accessibility Considerations</w:t>
      </w:r>
    </w:p>
    <w:bookmarkStart w:id="96" w:name="focus-states"/>
    <w:p>
      <w:pPr>
        <w:pStyle w:val="Heading3"/>
      </w:pPr>
      <w:r>
        <w:t xml:space="preserve">13.1 Focus States</w:t>
      </w:r>
    </w:p>
    <w:p>
      <w:pPr>
        <w:pStyle w:val="SourceCode"/>
      </w:pPr>
      <w:r>
        <w:rPr>
          <w:rStyle w:val="CommentTok"/>
        </w:rPr>
        <w:t xml:space="preserve">/* Standard focus ring */</w:t>
      </w:r>
      <w:r>
        <w:br/>
      </w:r>
      <w:r>
        <w:rPr>
          <w:rStyle w:val="NormalTok"/>
        </w:rPr>
        <w:t xml:space="preserve">focus-visible</w:t>
      </w:r>
      <w:r>
        <w:rPr>
          <w:rStyle w:val="InformationTok"/>
        </w:rPr>
        <w:t xml:space="preserve">:border-ring</w:t>
      </w:r>
      <w:r>
        <w:rPr>
          <w:rStyle w:val="NormalTok"/>
        </w:rPr>
        <w:t xml:space="preserve"> focus-visible</w:t>
      </w:r>
      <w:r>
        <w:rPr>
          <w:rStyle w:val="InformationTok"/>
        </w:rPr>
        <w:t xml:space="preserve">:ring-3</w:t>
      </w:r>
      <w:r>
        <w:rPr>
          <w:rStyle w:val="NormalTok"/>
        </w:rPr>
        <w:t xml:space="preserve"> focus-visible</w:t>
      </w:r>
      <w:r>
        <w:rPr>
          <w:rStyle w:val="InformationTok"/>
        </w:rPr>
        <w:t xml:space="preserve">:ring-ring</w:t>
      </w:r>
      <w:r>
        <w:rPr>
          <w:rStyle w:val="NormalTok"/>
        </w:rPr>
        <w:t xml:space="preserve">/50</w:t>
      </w:r>
      <w:r>
        <w:br/>
        <w:br/>
      </w:r>
      <w:r>
        <w:rPr>
          <w:rStyle w:val="CommentTok"/>
        </w:rPr>
        <w:t xml:space="preserve">/* Button outline focus */</w:t>
      </w:r>
      <w:r>
        <w:br/>
      </w:r>
      <w:r>
        <w:rPr>
          <w:rStyle w:val="NormalTok"/>
        </w:rPr>
        <w:t xml:space="preserve">focus-visible</w:t>
      </w:r>
      <w:r>
        <w:rPr>
          <w:rStyle w:val="InformationTok"/>
        </w:rPr>
        <w:t xml:space="preserve">:outline-1</w:t>
      </w:r>
      <w:r>
        <w:rPr>
          <w:rStyle w:val="NormalTok"/>
        </w:rPr>
        <w:t xml:space="preserve"> focus-visible</w:t>
      </w:r>
      <w:r>
        <w:rPr>
          <w:rStyle w:val="InformationTok"/>
        </w:rPr>
        <w:t xml:space="preserve">:outline-ring</w:t>
      </w:r>
      <w:r>
        <w:br/>
        <w:br/>
      </w:r>
      <w:r>
        <w:rPr>
          <w:rStyle w:val="CommentTok"/>
        </w:rPr>
        <w:t xml:space="preserve">/* Invalid state */</w:t>
      </w:r>
      <w:r>
        <w:br/>
      </w:r>
      <w:r>
        <w:rPr>
          <w:rStyle w:val="NormalTok"/>
        </w:rPr>
        <w:t xml:space="preserve">aria-invalid</w:t>
      </w:r>
      <w:r>
        <w:rPr>
          <w:rStyle w:val="InformationTok"/>
        </w:rPr>
        <w:t xml:space="preserve">:border-destructive</w:t>
      </w:r>
      <w:r>
        <w:rPr>
          <w:rStyle w:val="NormalTok"/>
        </w:rPr>
        <w:t xml:space="preserve"> aria-invalid</w:t>
      </w:r>
      <w:r>
        <w:rPr>
          <w:rStyle w:val="InformationTok"/>
        </w:rPr>
        <w:t xml:space="preserve">:ring-3</w:t>
      </w:r>
      <w:r>
        <w:rPr>
          <w:rStyle w:val="NormalTok"/>
        </w:rPr>
        <w:t xml:space="preserve"> aria-invalid</w:t>
      </w:r>
      <w:r>
        <w:rPr>
          <w:rStyle w:val="InformationTok"/>
        </w:rPr>
        <w:t xml:space="preserve">:ring-destructive</w:t>
      </w:r>
      <w:r>
        <w:rPr>
          <w:rStyle w:val="NormalTok"/>
        </w:rPr>
        <w:t xml:space="preserve">/20</w:t>
      </w:r>
    </w:p>
    <w:bookmarkEnd w:id="96"/>
    <w:bookmarkStart w:id="97" w:name="keyboard-navigation"/>
    <w:p>
      <w:pPr>
        <w:pStyle w:val="Heading3"/>
      </w:pPr>
      <w:r>
        <w:t xml:space="preserve">13.2 Keyboard Navigation</w:t>
      </w:r>
    </w:p>
    <w:p>
      <w:pPr>
        <w:numPr>
          <w:ilvl w:val="0"/>
          <w:numId w:val="1002"/>
        </w:numPr>
        <w:pStyle w:val="Compact"/>
      </w:pPr>
      <w:r>
        <w:t xml:space="preserve">All interactive elements are focusable</w:t>
      </w:r>
    </w:p>
    <w:p>
      <w:pPr>
        <w:numPr>
          <w:ilvl w:val="0"/>
          <w:numId w:val="1002"/>
        </w:numPr>
        <w:pStyle w:val="Compact"/>
      </w:pPr>
      <w:r>
        <w:t xml:space="preserve">Dropdowns support arrow key navigation</w:t>
      </w:r>
    </w:p>
    <w:p>
      <w:pPr>
        <w:numPr>
          <w:ilvl w:val="0"/>
          <w:numId w:val="1002"/>
        </w:numPr>
        <w:pStyle w:val="Compact"/>
      </w:pPr>
      <w:r>
        <w:t xml:space="preserve">Tables support keyboard sorting</w:t>
      </w:r>
    </w:p>
    <w:p>
      <w:pPr>
        <w:numPr>
          <w:ilvl w:val="0"/>
          <w:numId w:val="1002"/>
        </w:numPr>
        <w:pStyle w:val="Compact"/>
      </w:pPr>
      <w:r>
        <w:t xml:space="preserve">Tab order follows visual layout</w:t>
      </w:r>
    </w:p>
    <w:bookmarkEnd w:id="97"/>
    <w:bookmarkStart w:id="98" w:name="screen-reader-support"/>
    <w:p>
      <w:pPr>
        <w:pStyle w:val="Heading3"/>
      </w:pPr>
      <w:r>
        <w:t xml:space="preserve">13.3 Screen Reader Support</w:t>
      </w:r>
    </w:p>
    <w:p>
      <w:pPr>
        <w:numPr>
          <w:ilvl w:val="0"/>
          <w:numId w:val="1003"/>
        </w:numPr>
        <w:pStyle w:val="Compact"/>
      </w:pPr>
      <w:r>
        <w:t xml:space="preserve">Semantic HTML elements (table, nav, main, header)</w:t>
      </w:r>
    </w:p>
    <w:p>
      <w:pPr>
        <w:numPr>
          <w:ilvl w:val="0"/>
          <w:numId w:val="1003"/>
        </w:numPr>
        <w:pStyle w:val="Compact"/>
      </w:pPr>
      <w:r>
        <w:t xml:space="preserve">ARIA labels on icon-only buttons</w:t>
      </w:r>
    </w:p>
    <w:p>
      <w:pPr>
        <w:numPr>
          <w:ilvl w:val="0"/>
          <w:numId w:val="1003"/>
        </w:numPr>
        <w:pStyle w:val="Compact"/>
      </w:pPr>
      <w:r>
        <w:t xml:space="preserve">Data slots for component relationships</w:t>
      </w:r>
    </w:p>
    <w:p>
      <w:pPr>
        <w:numPr>
          <w:ilvl w:val="0"/>
          <w:numId w:val="1003"/>
        </w:numPr>
        <w:pStyle w:val="Compact"/>
      </w:pPr>
      <w:r>
        <w:t xml:space="preserve">Hidden labels where visual context is clear</w:t>
      </w:r>
    </w:p>
    <w:p>
      <w:r>
        <w:pict>
          <v:rect style="width:0;height:1.5pt" o:hralign="center" o:hrstd="t" o:hr="t"/>
        </w:pict>
      </w:r>
    </w:p>
    <w:bookmarkEnd w:id="98"/>
    <w:bookmarkEnd w:id="99"/>
    <w:bookmarkStart w:id="100" w:name="file-structure"/>
    <w:p>
      <w:pPr>
        <w:pStyle w:val="Heading2"/>
      </w:pPr>
      <w:r>
        <w:t xml:space="preserve">14. File Structure</w:t>
      </w:r>
    </w:p>
    <w:p>
      <w:pPr>
        <w:pStyle w:val="SourceCode"/>
      </w:pPr>
      <w:r>
        <w:rPr>
          <w:rStyle w:val="VerbatimChar"/>
        </w:rPr>
        <w:t xml:space="preserve">src/</w:t>
      </w:r>
      <w:r>
        <w:br/>
      </w:r>
      <w:r>
        <w:rPr>
          <w:rStyle w:val="VerbatimChar"/>
        </w:rPr>
        <w:t xml:space="preserve">├── app/</w:t>
      </w:r>
      <w:r>
        <w:br/>
      </w:r>
      <w:r>
        <w:rPr>
          <w:rStyle w:val="VerbatimChar"/>
        </w:rPr>
        <w:t xml:space="preserve">│   ├── globals.css              # Design tokens, base styles</w:t>
      </w:r>
      <w:r>
        <w:br/>
      </w:r>
      <w:r>
        <w:rPr>
          <w:rStyle w:val="VerbatimChar"/>
        </w:rPr>
        <w:t xml:space="preserve">│   ├── layout.tsx               # Root layout, font loading</w:t>
      </w:r>
      <w:r>
        <w:br/>
      </w:r>
      <w:r>
        <w:rPr>
          <w:rStyle w:val="VerbatimChar"/>
        </w:rPr>
        <w:t xml:space="preserve">│   ├── page.tsx                 # Landing/home page</w:t>
      </w:r>
      <w:r>
        <w:br/>
      </w:r>
      <w:r>
        <w:rPr>
          <w:rStyle w:val="VerbatimChar"/>
        </w:rPr>
        <w:t xml:space="preserve">│   └── (dashboard)/</w:t>
      </w:r>
      <w:r>
        <w:br/>
      </w:r>
      <w:r>
        <w:rPr>
          <w:rStyle w:val="VerbatimChar"/>
        </w:rPr>
        <w:t xml:space="preserve">│       ├── layout.tsx           # Dashboard shell</w:t>
      </w:r>
      <w:r>
        <w:br/>
      </w:r>
      <w:r>
        <w:rPr>
          <w:rStyle w:val="VerbatimChar"/>
        </w:rPr>
        <w:t xml:space="preserve">│       ├── page.tsx             # Dashboard home</w:t>
      </w:r>
      <w:r>
        <w:br/>
      </w:r>
      <w:r>
        <w:rPr>
          <w:rStyle w:val="VerbatimChar"/>
        </w:rPr>
        <w:t xml:space="preserve">│       ├── markets/page.tsx</w:t>
      </w:r>
      <w:r>
        <w:br/>
      </w:r>
      <w:r>
        <w:rPr>
          <w:rStyle w:val="VerbatimChar"/>
        </w:rPr>
        <w:t xml:space="preserve">│       ├── portfolio/page.tsx</w:t>
      </w:r>
      <w:r>
        <w:br/>
      </w:r>
      <w:r>
        <w:rPr>
          <w:rStyle w:val="VerbatimChar"/>
        </w:rPr>
        <w:t xml:space="preserve">│       ├── screener/page.tsx</w:t>
      </w:r>
      <w:r>
        <w:br/>
      </w:r>
      <w:r>
        <w:rPr>
          <w:rStyle w:val="VerbatimChar"/>
        </w:rPr>
        <w:t xml:space="preserve">│       └── ...</w:t>
      </w:r>
      <w:r>
        <w:br/>
      </w:r>
      <w:r>
        <w:rPr>
          <w:rStyle w:val="VerbatimChar"/>
        </w:rPr>
        <w:t xml:space="preserve">├── components/</w:t>
      </w:r>
      <w:r>
        <w:br/>
      </w:r>
      <w:r>
        <w:rPr>
          <w:rStyle w:val="VerbatimChar"/>
        </w:rPr>
        <w:t xml:space="preserve">│   ├── ui/                      # Base UI primitives</w:t>
      </w:r>
      <w:r>
        <w:br/>
      </w:r>
      <w:r>
        <w:rPr>
          <w:rStyle w:val="VerbatimChar"/>
        </w:rPr>
        <w:t xml:space="preserve">│   │   ├── button.tsx</w:t>
      </w:r>
      <w:r>
        <w:br/>
      </w:r>
      <w:r>
        <w:rPr>
          <w:rStyle w:val="VerbatimChar"/>
        </w:rPr>
        <w:t xml:space="preserve">│   │   ├── card.tsx</w:t>
      </w:r>
      <w:r>
        <w:br/>
      </w:r>
      <w:r>
        <w:rPr>
          <w:rStyle w:val="VerbatimChar"/>
        </w:rPr>
        <w:t xml:space="preserve">│   │   ├── input.tsx</w:t>
      </w:r>
      <w:r>
        <w:br/>
      </w:r>
      <w:r>
        <w:rPr>
          <w:rStyle w:val="VerbatimChar"/>
        </w:rPr>
        <w:t xml:space="preserve">│   │   ├── select.tsx</w:t>
      </w:r>
      <w:r>
        <w:br/>
      </w:r>
      <w:r>
        <w:rPr>
          <w:rStyle w:val="VerbatimChar"/>
        </w:rPr>
        <w:t xml:space="preserve">│   │   ├── table.tsx</w:t>
      </w:r>
      <w:r>
        <w:br/>
      </w:r>
      <w:r>
        <w:rPr>
          <w:rStyle w:val="VerbatimChar"/>
        </w:rPr>
        <w:t xml:space="preserve">│   │   ├── tabs.tsx</w:t>
      </w:r>
      <w:r>
        <w:br/>
      </w:r>
      <w:r>
        <w:rPr>
          <w:rStyle w:val="VerbatimChar"/>
        </w:rPr>
        <w:t xml:space="preserve">│   │   ├── badge.tsx</w:t>
      </w:r>
      <w:r>
        <w:br/>
      </w:r>
      <w:r>
        <w:rPr>
          <w:rStyle w:val="VerbatimChar"/>
        </w:rPr>
        <w:t xml:space="preserve">│   │   └── ...</w:t>
      </w:r>
      <w:r>
        <w:br/>
      </w:r>
      <w:r>
        <w:rPr>
          <w:rStyle w:val="VerbatimChar"/>
        </w:rPr>
        <w:t xml:space="preserve">│   ├── layout/                  # App shell components</w:t>
      </w:r>
      <w:r>
        <w:br/>
      </w:r>
      <w:r>
        <w:rPr>
          <w:rStyle w:val="VerbatimChar"/>
        </w:rPr>
        <w:t xml:space="preserve">│   │   ├── app-shell.tsx</w:t>
      </w:r>
      <w:r>
        <w:br/>
      </w:r>
      <w:r>
        <w:rPr>
          <w:rStyle w:val="VerbatimChar"/>
        </w:rPr>
        <w:t xml:space="preserve">│   │   ├── sidebar-nav.tsx</w:t>
      </w:r>
      <w:r>
        <w:br/>
      </w:r>
      <w:r>
        <w:rPr>
          <w:rStyle w:val="VerbatimChar"/>
        </w:rPr>
        <w:t xml:space="preserve">│   │   ├── top-header.tsx</w:t>
      </w:r>
      <w:r>
        <w:br/>
      </w:r>
      <w:r>
        <w:rPr>
          <w:rStyle w:val="VerbatimChar"/>
        </w:rPr>
        <w:t xml:space="preserve">│   │   └── market-ticker-strip.tsx</w:t>
      </w:r>
      <w:r>
        <w:br/>
      </w:r>
      <w:r>
        <w:rPr>
          <w:rStyle w:val="VerbatimChar"/>
        </w:rPr>
        <w:t xml:space="preserve">│   ├── charts/                  # Visualization components</w:t>
      </w:r>
      <w:r>
        <w:br/>
      </w:r>
      <w:r>
        <w:rPr>
          <w:rStyle w:val="VerbatimChar"/>
        </w:rPr>
        <w:t xml:space="preserve">│   │   ├── area-chart.tsx</w:t>
      </w:r>
      <w:r>
        <w:br/>
      </w:r>
      <w:r>
        <w:rPr>
          <w:rStyle w:val="VerbatimChar"/>
        </w:rPr>
        <w:t xml:space="preserve">│   │   ├── candlestick-chart.tsx</w:t>
      </w:r>
      <w:r>
        <w:br/>
      </w:r>
      <w:r>
        <w:rPr>
          <w:rStyle w:val="VerbatimChar"/>
        </w:rPr>
        <w:t xml:space="preserve">│   │   ├── treemap-chart.tsx</w:t>
      </w:r>
      <w:r>
        <w:br/>
      </w:r>
      <w:r>
        <w:rPr>
          <w:rStyle w:val="VerbatimChar"/>
        </w:rPr>
        <w:t xml:space="preserve">│   │   ├── sankey-chart.tsx</w:t>
      </w:r>
      <w:r>
        <w:br/>
      </w:r>
      <w:r>
        <w:rPr>
          <w:rStyle w:val="VerbatimChar"/>
        </w:rPr>
        <w:t xml:space="preserve">│   │   ├── sparkline.tsx</w:t>
      </w:r>
      <w:r>
        <w:br/>
      </w:r>
      <w:r>
        <w:rPr>
          <w:rStyle w:val="VerbatimChar"/>
        </w:rPr>
        <w:t xml:space="preserve">│   │   └── ...</w:t>
      </w:r>
      <w:r>
        <w:br/>
      </w:r>
      <w:r>
        <w:rPr>
          <w:rStyle w:val="VerbatimChar"/>
        </w:rPr>
        <w:t xml:space="preserve">│   ├── shared/                  # Reusable patterns</w:t>
      </w:r>
      <w:r>
        <w:br/>
      </w:r>
      <w:r>
        <w:rPr>
          <w:rStyle w:val="VerbatimChar"/>
        </w:rPr>
        <w:t xml:space="preserve">│   │   ├── change-badge.tsx</w:t>
      </w:r>
      <w:r>
        <w:br/>
      </w:r>
      <w:r>
        <w:rPr>
          <w:rStyle w:val="VerbatimChar"/>
        </w:rPr>
        <w:t xml:space="preserve">│   │   ├── kpi-stat-card.tsx</w:t>
      </w:r>
      <w:r>
        <w:br/>
      </w:r>
      <w:r>
        <w:rPr>
          <w:rStyle w:val="VerbatimChar"/>
        </w:rPr>
        <w:t xml:space="preserve">│   │   ├── mini-chart.tsx</w:t>
      </w:r>
      <w:r>
        <w:br/>
      </w:r>
      <w:r>
        <w:rPr>
          <w:rStyle w:val="VerbatimChar"/>
        </w:rPr>
        <w:t xml:space="preserve">│   │   └── section-header.tsx</w:t>
      </w:r>
      <w:r>
        <w:br/>
      </w:r>
      <w:r>
        <w:rPr>
          <w:rStyle w:val="VerbatimChar"/>
        </w:rPr>
        <w:t xml:space="preserve">│   └── [feature]/               # Feature-specific components</w:t>
      </w:r>
      <w:r>
        <w:br/>
      </w:r>
      <w:r>
        <w:rPr>
          <w:rStyle w:val="VerbatimChar"/>
        </w:rPr>
        <w:t xml:space="preserve">│       └── ...</w:t>
      </w:r>
      <w:r>
        <w:br/>
      </w:r>
      <w:r>
        <w:rPr>
          <w:rStyle w:val="VerbatimChar"/>
        </w:rPr>
        <w:t xml:space="preserve">├── lib/</w:t>
      </w:r>
      <w:r>
        <w:br/>
      </w:r>
      <w:r>
        <w:rPr>
          <w:rStyle w:val="VerbatimChar"/>
        </w:rPr>
        <w:t xml:space="preserve">│   ├── utils.ts                 # cn() helper</w:t>
      </w:r>
      <w:r>
        <w:br/>
      </w:r>
      <w:r>
        <w:rPr>
          <w:rStyle w:val="VerbatimChar"/>
        </w:rPr>
        <w:t xml:space="preserve">│   └── format.ts                # Number formatters</w:t>
      </w:r>
      <w:r>
        <w:br/>
      </w:r>
      <w:r>
        <w:rPr>
          <w:rStyle w:val="VerbatimChar"/>
        </w:rPr>
        <w:t xml:space="preserve">├── stores/</w:t>
      </w:r>
      <w:r>
        <w:br/>
      </w:r>
      <w:r>
        <w:rPr>
          <w:rStyle w:val="VerbatimChar"/>
        </w:rPr>
        <w:t xml:space="preserve">│   ├── ui-store.ts              # Sidebar, theme state</w:t>
      </w:r>
      <w:r>
        <w:br/>
      </w:r>
      <w:r>
        <w:rPr>
          <w:rStyle w:val="VerbatimChar"/>
        </w:rPr>
        <w:t xml:space="preserve">│   └── ...</w:t>
      </w:r>
      <w:r>
        <w:br/>
      </w:r>
      <w:r>
        <w:rPr>
          <w:rStyle w:val="VerbatimChar"/>
        </w:rPr>
        <w:t xml:space="preserve">├── types/</w:t>
      </w:r>
      <w:r>
        <w:br/>
      </w:r>
      <w:r>
        <w:rPr>
          <w:rStyle w:val="VerbatimChar"/>
        </w:rPr>
        <w:t xml:space="preserve">│   └── ...</w:t>
      </w:r>
      <w:r>
        <w:br/>
      </w:r>
      <w:r>
        <w:rPr>
          <w:rStyle w:val="VerbatimChar"/>
        </w:rPr>
        <w:t xml:space="preserve">└── data/</w:t>
      </w:r>
      <w:r>
        <w:br/>
      </w:r>
      <w:r>
        <w:rPr>
          <w:rStyle w:val="VerbatimChar"/>
        </w:rPr>
        <w:t xml:space="preserve">    └── ...                      # Mock data</w:t>
      </w:r>
    </w:p>
    <w:p>
      <w:r>
        <w:pict>
          <v:rect style="width:0;height:1.5pt" o:hralign="center" o:hrstd="t" o:hr="t"/>
        </w:pict>
      </w:r>
    </w:p>
    <w:bookmarkEnd w:id="100"/>
    <w:bookmarkStart w:id="108" w:name="implementation-checklist"/>
    <w:p>
      <w:pPr>
        <w:pStyle w:val="Heading2"/>
      </w:pPr>
      <w:r>
        <w:t xml:space="preserve">15. Implementation Checklist</w:t>
      </w:r>
    </w:p>
    <w:bookmarkStart w:id="101" w:name="foundation-setup"/>
    <w:p>
      <w:pPr>
        <w:pStyle w:val="Heading3"/>
      </w:pPr>
      <w:r>
        <w:t xml:space="preserve">15.1 Foundation Setup</w:t>
      </w:r>
    </w:p>
    <w:p>
      <w:pPr>
        <w:numPr>
          <w:ilvl w:val="0"/>
          <w:numId w:val="1004"/>
        </w:numPr>
        <w:pStyle w:val="Compact"/>
      </w:pPr>
      <w:r>
        <w:t xml:space="preserve">☐ Next.js 16+ with App Router</w:t>
      </w:r>
    </w:p>
    <w:p>
      <w:pPr>
        <w:numPr>
          <w:ilvl w:val="0"/>
          <w:numId w:val="1004"/>
        </w:numPr>
        <w:pStyle w:val="Compact"/>
      </w:pPr>
      <w:r>
        <w:t xml:space="preserve">☐ Tailwind CSS 4.x with postcss</w:t>
      </w:r>
    </w:p>
    <w:p>
      <w:pPr>
        <w:numPr>
          <w:ilvl w:val="0"/>
          <w:numId w:val="1004"/>
        </w:numPr>
        <w:pStyle w:val="Compact"/>
      </w:pPr>
      <w:r>
        <w:t xml:space="preserve">☐ shadcn/ui initialization</w:t>
      </w:r>
    </w:p>
    <w:p>
      <w:pPr>
        <w:numPr>
          <w:ilvl w:val="0"/>
          <w:numId w:val="1004"/>
        </w:numPr>
        <w:pStyle w:val="Compact"/>
      </w:pPr>
      <w:r>
        <w:t xml:space="preserve">☐ IBM Plex Sans + JetBrains Mono fonts</w:t>
      </w:r>
    </w:p>
    <w:p>
      <w:pPr>
        <w:numPr>
          <w:ilvl w:val="0"/>
          <w:numId w:val="1004"/>
        </w:numPr>
        <w:pStyle w:val="Compact"/>
      </w:pPr>
      <w:r>
        <w:t xml:space="preserve">☐ Dark mode as default (</w:t>
      </w:r>
      <w:r>
        <w:rPr>
          <w:rStyle w:val="VerbatimChar"/>
        </w:rPr>
        <w:t xml:space="preserve">&lt;html className="dark"&gt;</w:t>
      </w:r>
      <w:r>
        <w:t xml:space="preserve">)</w:t>
      </w:r>
    </w:p>
    <w:bookmarkEnd w:id="101"/>
    <w:bookmarkStart w:id="102" w:name="design-tokens-1"/>
    <w:p>
      <w:pPr>
        <w:pStyle w:val="Heading3"/>
      </w:pPr>
      <w:r>
        <w:t xml:space="preserve">15.2 Design Tokens</w:t>
      </w:r>
    </w:p>
    <w:p>
      <w:pPr>
        <w:numPr>
          <w:ilvl w:val="0"/>
          <w:numId w:val="1005"/>
        </w:numPr>
        <w:pStyle w:val="Compact"/>
      </w:pPr>
      <w:r>
        <w:t xml:space="preserve">☐ OKLCH color variables in globals.css</w:t>
      </w:r>
    </w:p>
    <w:p>
      <w:pPr>
        <w:numPr>
          <w:ilvl w:val="0"/>
          <w:numId w:val="1005"/>
        </w:numPr>
        <w:pStyle w:val="Compact"/>
      </w:pPr>
      <w:r>
        <w:t xml:space="preserve">☐ Radius scale variables</w:t>
      </w:r>
    </w:p>
    <w:p>
      <w:pPr>
        <w:numPr>
          <w:ilvl w:val="0"/>
          <w:numId w:val="1005"/>
        </w:numPr>
        <w:pStyle w:val="Compact"/>
      </w:pPr>
      <w:r>
        <w:t xml:space="preserve">☐ CSS custom properties for theming</w:t>
      </w:r>
    </w:p>
    <w:p>
      <w:pPr>
        <w:numPr>
          <w:ilvl w:val="0"/>
          <w:numId w:val="1005"/>
        </w:numPr>
        <w:pStyle w:val="Compact"/>
      </w:pPr>
      <w:r>
        <w:t xml:space="preserve">☐ Scrollbar styling</w:t>
      </w:r>
    </w:p>
    <w:bookmarkEnd w:id="102"/>
    <w:bookmarkStart w:id="103" w:name="core-components"/>
    <w:p>
      <w:pPr>
        <w:pStyle w:val="Heading3"/>
      </w:pPr>
      <w:r>
        <w:t xml:space="preserve">15.3 Core Components</w:t>
      </w:r>
    </w:p>
    <w:p>
      <w:pPr>
        <w:numPr>
          <w:ilvl w:val="0"/>
          <w:numId w:val="1006"/>
        </w:numPr>
        <w:pStyle w:val="Compact"/>
      </w:pPr>
      <w:r>
        <w:t xml:space="preserve">☐ Button with all variants/sizes</w:t>
      </w:r>
    </w:p>
    <w:p>
      <w:pPr>
        <w:numPr>
          <w:ilvl w:val="0"/>
          <w:numId w:val="1006"/>
        </w:numPr>
        <w:pStyle w:val="Compact"/>
      </w:pPr>
      <w:r>
        <w:t xml:space="preserve">☐ Card with header/content/footer</w:t>
      </w:r>
    </w:p>
    <w:p>
      <w:pPr>
        <w:numPr>
          <w:ilvl w:val="0"/>
          <w:numId w:val="1006"/>
        </w:numPr>
        <w:pStyle w:val="Compact"/>
      </w:pPr>
      <w:r>
        <w:t xml:space="preserve">☐ Input with search variant</w:t>
      </w:r>
    </w:p>
    <w:p>
      <w:pPr>
        <w:numPr>
          <w:ilvl w:val="0"/>
          <w:numId w:val="1006"/>
        </w:numPr>
        <w:pStyle w:val="Compact"/>
      </w:pPr>
      <w:r>
        <w:t xml:space="preserve">☐ Select/Dropdown</w:t>
      </w:r>
    </w:p>
    <w:p>
      <w:pPr>
        <w:numPr>
          <w:ilvl w:val="0"/>
          <w:numId w:val="1006"/>
        </w:numPr>
        <w:pStyle w:val="Compact"/>
      </w:pPr>
      <w:r>
        <w:t xml:space="preserve">☐ Table with sorting</w:t>
      </w:r>
    </w:p>
    <w:p>
      <w:pPr>
        <w:numPr>
          <w:ilvl w:val="0"/>
          <w:numId w:val="1006"/>
        </w:numPr>
        <w:pStyle w:val="Compact"/>
      </w:pPr>
      <w:r>
        <w:t xml:space="preserve">☐ Tabs (default + line variants)</w:t>
      </w:r>
    </w:p>
    <w:p>
      <w:pPr>
        <w:numPr>
          <w:ilvl w:val="0"/>
          <w:numId w:val="1006"/>
        </w:numPr>
        <w:pStyle w:val="Compact"/>
      </w:pPr>
      <w:r>
        <w:t xml:space="preserve">☐ Badge with status variants</w:t>
      </w:r>
    </w:p>
    <w:bookmarkEnd w:id="103"/>
    <w:bookmarkStart w:id="104" w:name="layout"/>
    <w:p>
      <w:pPr>
        <w:pStyle w:val="Heading3"/>
      </w:pPr>
      <w:r>
        <w:t xml:space="preserve">15.4 Layout</w:t>
      </w:r>
    </w:p>
    <w:p>
      <w:pPr>
        <w:numPr>
          <w:ilvl w:val="0"/>
          <w:numId w:val="1007"/>
        </w:numPr>
        <w:pStyle w:val="Compact"/>
      </w:pPr>
      <w:r>
        <w:t xml:space="preserve">☐ AppShell with sidebar + header + ticker</w:t>
      </w:r>
    </w:p>
    <w:p>
      <w:pPr>
        <w:numPr>
          <w:ilvl w:val="0"/>
          <w:numId w:val="1007"/>
        </w:numPr>
        <w:pStyle w:val="Compact"/>
      </w:pPr>
      <w:r>
        <w:t xml:space="preserve">☐ Collapsible sidebar with state</w:t>
      </w:r>
    </w:p>
    <w:p>
      <w:pPr>
        <w:numPr>
          <w:ilvl w:val="0"/>
          <w:numId w:val="1007"/>
        </w:numPr>
        <w:pStyle w:val="Compact"/>
      </w:pPr>
      <w:r>
        <w:t xml:space="preserve">☐ Fixed header with search</w:t>
      </w:r>
    </w:p>
    <w:p>
      <w:pPr>
        <w:numPr>
          <w:ilvl w:val="0"/>
          <w:numId w:val="1007"/>
        </w:numPr>
        <w:pStyle w:val="Compact"/>
      </w:pPr>
      <w:r>
        <w:t xml:space="preserve">☐ Market ticker strip</w:t>
      </w:r>
    </w:p>
    <w:p>
      <w:pPr>
        <w:numPr>
          <w:ilvl w:val="0"/>
          <w:numId w:val="1007"/>
        </w:numPr>
        <w:pStyle w:val="Compact"/>
      </w:pPr>
      <w:r>
        <w:t xml:space="preserve">☐ Responsive main content area</w:t>
      </w:r>
    </w:p>
    <w:bookmarkEnd w:id="104"/>
    <w:bookmarkStart w:id="105" w:name="data-visualization-2"/>
    <w:p>
      <w:pPr>
        <w:pStyle w:val="Heading3"/>
      </w:pPr>
      <w:r>
        <w:t xml:space="preserve">15.5 Data Visualization</w:t>
      </w:r>
    </w:p>
    <w:p>
      <w:pPr>
        <w:numPr>
          <w:ilvl w:val="0"/>
          <w:numId w:val="1008"/>
        </w:numPr>
        <w:pStyle w:val="Compact"/>
      </w:pPr>
      <w:r>
        <w:t xml:space="preserve">☐ Area chart with gradient</w:t>
      </w:r>
    </w:p>
    <w:p>
      <w:pPr>
        <w:numPr>
          <w:ilvl w:val="0"/>
          <w:numId w:val="1008"/>
        </w:numPr>
        <w:pStyle w:val="Compact"/>
      </w:pPr>
      <w:r>
        <w:t xml:space="preserve">☐ Sparklines (auto-color)</w:t>
      </w:r>
    </w:p>
    <w:p>
      <w:pPr>
        <w:numPr>
          <w:ilvl w:val="0"/>
          <w:numId w:val="1008"/>
        </w:numPr>
        <w:pStyle w:val="Compact"/>
      </w:pPr>
      <w:r>
        <w:t xml:space="preserve">☐ Treemap</w:t>
      </w:r>
    </w:p>
    <w:p>
      <w:pPr>
        <w:numPr>
          <w:ilvl w:val="0"/>
          <w:numId w:val="1008"/>
        </w:numPr>
        <w:pStyle w:val="Compact"/>
      </w:pPr>
      <w:r>
        <w:t xml:space="preserve">☐ Candlestick chart</w:t>
      </w:r>
    </w:p>
    <w:p>
      <w:pPr>
        <w:numPr>
          <w:ilvl w:val="0"/>
          <w:numId w:val="1008"/>
        </w:numPr>
        <w:pStyle w:val="Compact"/>
      </w:pPr>
      <w:r>
        <w:t xml:space="preserve">☐ Sankey diagram (optional)</w:t>
      </w:r>
    </w:p>
    <w:bookmarkEnd w:id="105"/>
    <w:bookmarkStart w:id="106" w:name="shared-components-1"/>
    <w:p>
      <w:pPr>
        <w:pStyle w:val="Heading3"/>
      </w:pPr>
      <w:r>
        <w:t xml:space="preserve">15.6 Shared Components</w:t>
      </w:r>
    </w:p>
    <w:p>
      <w:pPr>
        <w:numPr>
          <w:ilvl w:val="0"/>
          <w:numId w:val="1009"/>
        </w:numPr>
        <w:pStyle w:val="Compact"/>
      </w:pPr>
      <w:r>
        <w:t xml:space="preserve">☐ ChangeBadge</w:t>
      </w:r>
    </w:p>
    <w:p>
      <w:pPr>
        <w:numPr>
          <w:ilvl w:val="0"/>
          <w:numId w:val="1009"/>
        </w:numPr>
        <w:pStyle w:val="Compact"/>
      </w:pPr>
      <w:r>
        <w:t xml:space="preserve">☐ KpiStatCard</w:t>
      </w:r>
    </w:p>
    <w:p>
      <w:pPr>
        <w:numPr>
          <w:ilvl w:val="0"/>
          <w:numId w:val="1009"/>
        </w:numPr>
        <w:pStyle w:val="Compact"/>
      </w:pPr>
      <w:r>
        <w:t xml:space="preserve">☐ SectionHeader</w:t>
      </w:r>
    </w:p>
    <w:p>
      <w:pPr>
        <w:numPr>
          <w:ilvl w:val="0"/>
          <w:numId w:val="1009"/>
        </w:numPr>
        <w:pStyle w:val="Compact"/>
      </w:pPr>
      <w:r>
        <w:t xml:space="preserve">☐ MiniChart</w:t>
      </w:r>
    </w:p>
    <w:bookmarkEnd w:id="106"/>
    <w:bookmarkStart w:id="107" w:name="utilities"/>
    <w:p>
      <w:pPr>
        <w:pStyle w:val="Heading3"/>
      </w:pPr>
      <w:r>
        <w:t xml:space="preserve">15.7 Utilities</w:t>
      </w:r>
    </w:p>
    <w:p>
      <w:pPr>
        <w:numPr>
          <w:ilvl w:val="0"/>
          <w:numId w:val="1010"/>
        </w:numPr>
        <w:pStyle w:val="Compact"/>
      </w:pPr>
      <w:r>
        <w:t xml:space="preserve">☐ cn() class merger</w:t>
      </w:r>
    </w:p>
    <w:p>
      <w:pPr>
        <w:numPr>
          <w:ilvl w:val="0"/>
          <w:numId w:val="1010"/>
        </w:numPr>
        <w:pStyle w:val="Compact"/>
      </w:pPr>
      <w:r>
        <w:t xml:space="preserve">☐ Number formatters (price, pct, marketCap, volume)</w:t>
      </w:r>
    </w:p>
    <w:p>
      <w:pPr>
        <w:numPr>
          <w:ilvl w:val="0"/>
          <w:numId w:val="1010"/>
        </w:numPr>
        <w:pStyle w:val="Compact"/>
      </w:pPr>
      <w:r>
        <w:t xml:space="preserve">☐ Zustand UI store</w:t>
      </w:r>
    </w:p>
    <w:p>
      <w:r>
        <w:pict>
          <v:rect style="width:0;height:1.5pt" o:hralign="center" o:hrstd="t" o:hr="t"/>
        </w:pict>
      </w:r>
    </w:p>
    <w:bookmarkEnd w:id="107"/>
    <w:bookmarkEnd w:id="108"/>
    <w:bookmarkStart w:id="109" w:name="conclusion"/>
    <w:p>
      <w:pPr>
        <w:pStyle w:val="Heading2"/>
      </w:pPr>
      <w:r>
        <w:t xml:space="preserve">16. Conclusion</w:t>
      </w:r>
    </w:p>
    <w:p>
      <w:pPr>
        <w:pStyle w:val="FirstParagraph"/>
      </w:pPr>
      <w:r>
        <w:t xml:space="preserve">This specification captures the complete visual and technical DNA of the Amira FinIQ frontend. By following these patterns, developers can create polished, information-dense dashboards suitable for Mars’s finance, strategy, and competitive intelligence workflows. The design system is optimized for the analytical tasks defined in the Amira FinIQ SRS v3.1, including Period End Summary generation, competitive benchmarking, suggested prompt execution, and natural language query interactions.</w:t>
      </w:r>
    </w:p>
    <w:p>
      <w:pPr>
        <w:pStyle w:val="BodyText"/>
      </w:pPr>
      <w:r>
        <w:t xml:space="preserve">The key principles are: 1. </w:t>
      </w:r>
      <w:r>
        <w:rPr>
          <w:bCs/>
          <w:b/>
        </w:rPr>
        <w:t xml:space="preserve">Dark-first design</w:t>
      </w:r>
      <w:r>
        <w:t xml:space="preserve"> with OKLCH colors for perceptual consistency 2. </w:t>
      </w:r>
      <w:r>
        <w:rPr>
          <w:bCs/>
          <w:b/>
        </w:rPr>
        <w:t xml:space="preserve">Dense but readable</w:t>
      </w:r>
      <w:r>
        <w:t xml:space="preserve"> typography with tabular numerics 3. </w:t>
      </w:r>
      <w:r>
        <w:rPr>
          <w:bCs/>
          <w:b/>
        </w:rPr>
        <w:t xml:space="preserve">Consistent component patterns</w:t>
      </w:r>
      <w:r>
        <w:t xml:space="preserve"> across all UI elements 4. </w:t>
      </w:r>
      <w:r>
        <w:rPr>
          <w:bCs/>
          <w:b/>
        </w:rPr>
        <w:t xml:space="preserve">Professional data visualization</w:t>
      </w:r>
      <w:r>
        <w:t xml:space="preserve"> with semantic coloring 5. </w:t>
      </w:r>
      <w:r>
        <w:rPr>
          <w:bCs/>
          <w:b/>
        </w:rPr>
        <w:t xml:space="preserve">Subtle interactions</w:t>
      </w:r>
      <w:r>
        <w:t xml:space="preserve"> that don’t distract from data</w:t>
      </w:r>
    </w:p>
    <w:p>
      <w:r>
        <w:pict>
          <v:rect style="width:0;height:1.5pt" o:hralign="center" o:hrstd="t" o:hr="t"/>
        </w:pict>
      </w:r>
    </w:p>
    <w:p>
      <w:pPr>
        <w:pStyle w:val="FirstParagraph"/>
      </w:pPr>
      <w:r>
        <w:rPr>
          <w:bCs/>
          <w:b/>
        </w:rPr>
        <w:t xml:space="preserve">Document Version:</w:t>
      </w:r>
      <w:r>
        <w:t xml:space="preserve"> 1.0</w:t>
        <w:br/>
      </w:r>
      <w:r>
        <w:rPr>
          <w:bCs/>
          <w:b/>
        </w:rPr>
        <w:t xml:space="preserve">Author:</w:t>
      </w:r>
      <w:r>
        <w:t xml:space="preserve"> Atlas Sage</w:t>
        <w:br/>
      </w:r>
      <w:r>
        <w:rPr>
          <w:bCs/>
          <w:b/>
        </w:rPr>
        <w:t xml:space="preserve">Based on:</w:t>
      </w:r>
      <w:r>
        <w:t xml:space="preserve"> Amira FinIQ v0.1.0 codebase analysis</w:t>
        <w:br/>
      </w:r>
      <w:r>
        <w:rPr>
          <w:bCs/>
          <w:b/>
        </w:rPr>
        <w:t xml:space="preserve">License:</w:t>
      </w:r>
      <w:r>
        <w:t xml:space="preserve"> Internal use only</w:t>
      </w:r>
    </w:p>
    <w:bookmarkEnd w:id="109"/>
    <w:bookmarkEnd w:id="110"/>
    <w:sectPr>
      <w:pgSz w:h="15840" w:orient="portrait" w:w="12240"/>
      <w:pgMar w:bottom="1152" w:footer="720" w:header="720" w:left="1440" w:right="1440" w:top="144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360"/>
      </w:pPr>
      <w:rPr>
        <w:rFonts w:ascii="Noto Sans Symbols" w:cs="Noto Sans Symbols" w:eastAsia="Noto Sans Symbols" w:hAnsi="Noto Sans Symbols"/>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2">
    <w:lvl w:ilvl="0">
      <w:start w:val="1"/>
      <w:numFmt w:val="decimal"/>
      <w:lvlText w:val="%1."/>
      <w:lvlJc w:val="left"/>
      <w:pPr>
        <w:ind w:hanging="360" w:left="360"/>
      </w:pPr>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color w:val="333333"/>
        <w:sz w:val="22"/>
        <w:szCs w:val="22"/>
        <w:lang w:val="en"/>
      </w:rPr>
    </w:rPrDefault>
    <w:pPrDefault>
      <w:pPr>
        <w:spacing w:after="200"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60" w:before="360" w:lineRule="auto"/>
    </w:pPr>
    <w:rPr>
      <w:rFonts w:ascii="Calibri" w:cs="Calibri" w:eastAsia="Calibri" w:hAnsi="Calibri"/>
      <w:b w:val="1"/>
      <w:bCs w:val="1"/>
      <w:color w:val="0a1f44"/>
      <w:sz w:val="44"/>
      <w:szCs w:val="44"/>
    </w:rPr>
  </w:style>
  <w:style w:styleId="Heading2" w:type="paragraph">
    <w:name w:val="heading 2"/>
    <w:basedOn w:val="Normal"/>
    <w:next w:val="Normal"/>
    <w:pPr>
      <w:keepNext w:val="1"/>
      <w:keepLines w:val="1"/>
      <w:spacing w:after="160" w:before="360" w:lineRule="auto"/>
    </w:pPr>
    <w:rPr>
      <w:rFonts w:ascii="Calibri" w:cs="Calibri" w:eastAsia="Calibri" w:hAnsi="Calibri"/>
      <w:b w:val="1"/>
      <w:bCs w:val="1"/>
      <w:color w:val="1a56db"/>
      <w:sz w:val="32"/>
      <w:szCs w:val="32"/>
    </w:rPr>
  </w:style>
  <w:style w:styleId="Heading3" w:type="paragraph">
    <w:name w:val="heading 3"/>
    <w:basedOn w:val="Normal"/>
    <w:next w:val="Normal"/>
    <w:pPr>
      <w:keepNext w:val="1"/>
      <w:keepLines w:val="1"/>
      <w:spacing w:after="0" w:before="200" w:lineRule="auto"/>
    </w:pPr>
    <w:rPr>
      <w:rFonts w:ascii="Calibri" w:cs="Calibri" w:eastAsia="Calibri" w:hAnsi="Calibri"/>
      <w:b w:val="1"/>
      <w:bCs w:val="1"/>
      <w:color w:val="1a56db"/>
      <w:sz w:val="26"/>
      <w:szCs w:val="26"/>
    </w:rPr>
  </w:style>
  <w:style w:styleId="Heading4" w:type="paragraph">
    <w:name w:val="heading 4"/>
    <w:basedOn w:val="Normal"/>
    <w:next w:val="Normal"/>
    <w:pPr>
      <w:keepNext w:val="1"/>
      <w:keepLines w:val="1"/>
      <w:spacing w:after="0" w:before="200" w:lineRule="auto"/>
    </w:pPr>
    <w:rPr>
      <w:rFonts w:ascii="Calibri" w:cs="Calibri" w:eastAsia="Calibri" w:hAnsi="Calibri"/>
      <w:b w:val="1"/>
      <w:bCs w:val="1"/>
      <w:i w:val="1"/>
      <w:iCs w:val="1"/>
      <w:color w:val="333333"/>
      <w:sz w:val="22"/>
      <w:szCs w:val="22"/>
    </w:rPr>
  </w:style>
  <w:style w:styleId="Heading5" w:type="paragraph">
    <w:name w:val="heading 5"/>
    <w:basedOn w:val="Normal"/>
    <w:next w:val="Normal"/>
    <w:pPr>
      <w:keepNext w:val="1"/>
      <w:keepLines w:val="1"/>
      <w:spacing w:after="0" w:before="200" w:lineRule="auto"/>
    </w:pPr>
    <w:rPr>
      <w:rFonts w:ascii="Calibri" w:cs="Calibri" w:eastAsia="Calibri" w:hAnsi="Calibri"/>
      <w:color w:val="243f61"/>
    </w:rPr>
  </w:style>
  <w:style w:styleId="Heading6" w:type="paragraph">
    <w:name w:val="heading 6"/>
    <w:basedOn w:val="Normal"/>
    <w:next w:val="Normal"/>
    <w:pPr>
      <w:keepNext w:val="1"/>
      <w:keepLines w:val="1"/>
      <w:spacing w:after="0" w:before="200" w:lineRule="auto"/>
    </w:pPr>
    <w:rPr>
      <w:rFonts w:ascii="Calibri" w:cs="Calibri" w:eastAsia="Calibri" w:hAnsi="Calibri"/>
      <w:i w:val="1"/>
      <w:iCs w:val="1"/>
      <w:color w:val="243f61"/>
    </w:rPr>
  </w:style>
  <w:style w:styleId="Title" w:type="paragraph">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styleId="Header" w:type="paragraph">
    <w:name w:val="header"/>
    <w:basedOn w:val="Normal"/>
    <w:link w:val="HeaderChar"/>
    <w:uiPriority w:val="99"/>
    <w:unhideWhenUsed w:val="1"/>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val="1"/>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7" w:type="paragraph">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themeColor="text1" w:themeTint="0000BF" w:val="404040"/>
    </w:rPr>
  </w:style>
  <w:style w:styleId="Heading8" w:type="paragraph">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themeColor="text1" w:themeTint="0000BF" w:val="404040"/>
      <w:sz w:val="20"/>
      <w:szCs w:val="20"/>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NoSpacing" w:type="paragraph">
    <w:name w:val="No Spacing"/>
    <w:uiPriority w:val="1"/>
    <w:qFormat w:val="1"/>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val="1"/>
      <w:bCs w:val="1"/>
      <w:color w:themeColor="accent1" w:themeShade="0000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val="1"/>
      <w:bCs w:val="1"/>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val="1"/>
      <w:bCs w:val="1"/>
      <w:color w:themeColor="accent1" w:val="4f81bd"/>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0000BF" w:val="17365d"/>
      <w:spacing w:val="5"/>
      <w:kern w:val="28"/>
      <w:sz w:val="52"/>
      <w:szCs w:val="5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val="1"/>
      <w:iCs w:val="1"/>
      <w:color w:themeColor="accent1" w:val="4f81bd"/>
      <w:spacing w:val="15"/>
      <w:sz w:val="24"/>
      <w:szCs w:val="24"/>
    </w:rPr>
  </w:style>
  <w:style w:styleId="ListParagraph" w:type="paragraph">
    <w:name w:val="List Paragraph"/>
    <w:basedOn w:val="Normal"/>
    <w:uiPriority w:val="34"/>
    <w:qFormat w:val="1"/>
    <w:rsid w:val="00FC693F"/>
    <w:pPr>
      <w:ind w:left="720"/>
      <w:contextualSpacing w:val="1"/>
    </w:pPr>
  </w:style>
  <w:style w:styleId="BodyText" w:type="paragraph">
    <w:name w:val="Body Text"/>
    <w:basedOn w:val="Normal"/>
    <w:link w:val="BodyTextChar"/>
    <w:uiPriority w:val="99"/>
    <w:unhideWhenUsed w:val="1"/>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val="1"/>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val="1"/>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val="1"/>
    <w:rsid w:val="00AA1D8D"/>
    <w:pPr>
      <w:ind w:hanging="360" w:left="360"/>
      <w:contextualSpacing w:val="1"/>
    </w:pPr>
  </w:style>
  <w:style w:styleId="List2" w:type="paragraph">
    <w:name w:val="List 2"/>
    <w:basedOn w:val="Normal"/>
    <w:uiPriority w:val="99"/>
    <w:unhideWhenUsed w:val="1"/>
    <w:rsid w:val="00326F90"/>
    <w:pPr>
      <w:ind w:hanging="360" w:left="720"/>
      <w:contextualSpacing w:val="1"/>
    </w:pPr>
  </w:style>
  <w:style w:styleId="List3" w:type="paragraph">
    <w:name w:val="List 3"/>
    <w:basedOn w:val="Normal"/>
    <w:uiPriority w:val="99"/>
    <w:unhideWhenUsed w:val="1"/>
    <w:rsid w:val="00326F90"/>
    <w:pPr>
      <w:ind w:hanging="360" w:left="1080"/>
      <w:contextualSpacing w:val="1"/>
    </w:pPr>
  </w:style>
  <w:style w:styleId="ListBullet" w:type="paragraph">
    <w:name w:val="List Bullet"/>
    <w:basedOn w:val="Normal"/>
    <w:uiPriority w:val="99"/>
    <w:unhideWhenUsed w:val="1"/>
    <w:rsid w:val="00326F90"/>
    <w:pPr>
      <w:numPr>
        <w:numId w:val="1"/>
      </w:numPr>
      <w:contextualSpacing w:val="1"/>
    </w:pPr>
  </w:style>
  <w:style w:styleId="ListBullet2" w:type="paragraph">
    <w:name w:val="List Bullet 2"/>
    <w:basedOn w:val="Normal"/>
    <w:uiPriority w:val="99"/>
    <w:unhideWhenUsed w:val="1"/>
    <w:rsid w:val="00326F90"/>
    <w:pPr>
      <w:numPr>
        <w:numId w:val="2"/>
      </w:numPr>
      <w:contextualSpacing w:val="1"/>
    </w:pPr>
  </w:style>
  <w:style w:styleId="ListBullet3" w:type="paragraph">
    <w:name w:val="List Bullet 3"/>
    <w:basedOn w:val="Normal"/>
    <w:uiPriority w:val="99"/>
    <w:unhideWhenUsed w:val="1"/>
    <w:rsid w:val="00326F90"/>
    <w:pPr>
      <w:numPr>
        <w:numId w:val="3"/>
      </w:numPr>
      <w:contextualSpacing w:val="1"/>
    </w:pPr>
  </w:style>
  <w:style w:styleId="ListNumber" w:type="paragraph">
    <w:name w:val="List Number"/>
    <w:basedOn w:val="Normal"/>
    <w:uiPriority w:val="99"/>
    <w:unhideWhenUsed w:val="1"/>
    <w:rsid w:val="00326F90"/>
    <w:pPr>
      <w:numPr>
        <w:numId w:val="5"/>
      </w:numPr>
      <w:contextualSpacing w:val="1"/>
    </w:pPr>
  </w:style>
  <w:style w:styleId="ListNumber2" w:type="paragraph">
    <w:name w:val="List Number 2"/>
    <w:basedOn w:val="Normal"/>
    <w:uiPriority w:val="99"/>
    <w:unhideWhenUsed w:val="1"/>
    <w:rsid w:val="0029639D"/>
    <w:pPr>
      <w:numPr>
        <w:numId w:val="6"/>
      </w:numPr>
      <w:contextualSpacing w:val="1"/>
    </w:pPr>
  </w:style>
  <w:style w:styleId="ListNumber3" w:type="paragraph">
    <w:name w:val="List Number 3"/>
    <w:basedOn w:val="Normal"/>
    <w:uiPriority w:val="99"/>
    <w:unhideWhenUsed w:val="1"/>
    <w:rsid w:val="0029639D"/>
    <w:pPr>
      <w:numPr>
        <w:numId w:val="7"/>
      </w:numPr>
      <w:contextualSpacing w:val="1"/>
    </w:pPr>
  </w:style>
  <w:style w:styleId="ListContinue" w:type="paragraph">
    <w:name w:val="List Continue"/>
    <w:basedOn w:val="Normal"/>
    <w:uiPriority w:val="99"/>
    <w:unhideWhenUsed w:val="1"/>
    <w:rsid w:val="0029639D"/>
    <w:pPr>
      <w:spacing w:after="120"/>
      <w:ind w:left="360"/>
      <w:contextualSpacing w:val="1"/>
    </w:pPr>
  </w:style>
  <w:style w:styleId="ListContinue2" w:type="paragraph">
    <w:name w:val="List Continue 2"/>
    <w:basedOn w:val="Normal"/>
    <w:uiPriority w:val="99"/>
    <w:unhideWhenUsed w:val="1"/>
    <w:rsid w:val="0029639D"/>
    <w:pPr>
      <w:spacing w:after="120"/>
      <w:ind w:left="720"/>
      <w:contextualSpacing w:val="1"/>
    </w:pPr>
  </w:style>
  <w:style w:styleId="ListContinue3" w:type="paragraph">
    <w:name w:val="List Continue 3"/>
    <w:basedOn w:val="Normal"/>
    <w:uiPriority w:val="99"/>
    <w:unhideWhenUsed w:val="1"/>
    <w:rsid w:val="0029639D"/>
    <w:pPr>
      <w:spacing w:after="120"/>
      <w:ind w:left="1080"/>
      <w:contextualSpacing w:val="1"/>
    </w:pPr>
  </w:style>
  <w:style w:styleId="MacroText" w:type="paragraph">
    <w:name w:val="macro"/>
    <w:link w:val="MacroTextChar"/>
    <w:uiPriority w:val="99"/>
    <w:unhideWhenUsed w:val="1"/>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val="1"/>
    <w:rsid w:val="00FC693F"/>
    <w:rPr>
      <w:i w:val="1"/>
      <w:iCs w:val="1"/>
      <w:color w:themeColor="text1" w:val="000000"/>
    </w:rPr>
  </w:style>
  <w:style w:customStyle="1" w:styleId="QuoteChar" w:type="character">
    <w:name w:val="Quote Char"/>
    <w:basedOn w:val="DefaultParagraphFont"/>
    <w:link w:val="Quote"/>
    <w:uiPriority w:val="29"/>
    <w:rsid w:val="00FC693F"/>
    <w:rPr>
      <w:i w:val="1"/>
      <w:iCs w:val="1"/>
      <w:color w:themeColor="text1" w:val="000000"/>
    </w:rPr>
  </w:style>
  <w:style w:customStyle="1" w:styleId="Heading4Char" w:type="character">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themeColor="accent1" w:val="4f81bd"/>
    </w:rPr>
  </w:style>
  <w:style w:customStyle="1" w:styleId="Heading5Char" w:type="character">
    <w:name w:val="Heading 5 Char"/>
    <w:basedOn w:val="DefaultParagraphFont"/>
    <w:link w:val="Heading5"/>
    <w:uiPriority w:val="9"/>
    <w:semiHidden w:val="1"/>
    <w:rsid w:val="00FC693F"/>
    <w:rPr>
      <w:rFonts w:asciiTheme="majorHAnsi" w:cstheme="majorBidi" w:eastAsiaTheme="majorEastAsia" w:hAnsiTheme="majorHAnsi"/>
      <w:color w:themeColor="accent1" w:themeShade="00007F" w:val="243f60"/>
    </w:rPr>
  </w:style>
  <w:style w:customStyle="1" w:styleId="Heading6Char" w:type="character">
    <w:name w:val="Heading 6 Char"/>
    <w:basedOn w:val="DefaultParagraphFont"/>
    <w:link w:val="Heading6"/>
    <w:uiPriority w:val="9"/>
    <w:semiHidden w:val="1"/>
    <w:rsid w:val="00FC693F"/>
    <w:rPr>
      <w:rFonts w:asciiTheme="majorHAnsi" w:cstheme="majorBidi" w:eastAsiaTheme="majorEastAsia" w:hAnsiTheme="majorHAnsi"/>
      <w:i w:val="1"/>
      <w:iCs w:val="1"/>
      <w:color w:themeColor="accent1" w:themeShade="00007F" w:val="243f60"/>
    </w:rPr>
  </w:style>
  <w:style w:customStyle="1" w:styleId="Heading7Char" w:type="character">
    <w:name w:val="Heading 7 Char"/>
    <w:basedOn w:val="DefaultParagraphFont"/>
    <w:link w:val="Heading7"/>
    <w:uiPriority w:val="9"/>
    <w:semiHidden w:val="1"/>
    <w:rsid w:val="00FC693F"/>
    <w:rPr>
      <w:rFonts w:asciiTheme="majorHAnsi" w:cstheme="majorBidi" w:eastAsiaTheme="majorEastAsia" w:hAnsiTheme="majorHAnsi"/>
      <w:i w:val="1"/>
      <w:iCs w:val="1"/>
      <w:color w:themeColor="text1" w:themeTint="0000BF" w:val="404040"/>
    </w:rPr>
  </w:style>
  <w:style w:customStyle="1" w:styleId="Heading8Char" w:type="character">
    <w:name w:val="Heading 8 Char"/>
    <w:basedOn w:val="DefaultParagraphFont"/>
    <w:link w:val="Heading8"/>
    <w:uiPriority w:val="9"/>
    <w:semiHidden w:val="1"/>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val="1"/>
    <w:rsid w:val="00FC693F"/>
    <w:rPr>
      <w:rFonts w:asciiTheme="majorHAnsi" w:cstheme="majorBidi" w:eastAsiaTheme="majorEastAsia" w:hAnsiTheme="majorHAnsi"/>
      <w:i w:val="1"/>
      <w:iCs w:val="1"/>
      <w:color w:themeColor="text1" w:themeTint="0000BF" w:val="404040"/>
      <w:sz w:val="20"/>
      <w:szCs w:val="20"/>
    </w:rPr>
  </w:style>
  <w:style w:styleId="Caption" w:type="paragraph">
    <w:name w:val="caption"/>
    <w:basedOn w:val="Normal"/>
    <w:next w:val="Normal"/>
    <w:uiPriority w:val="35"/>
    <w:semiHidden w:val="1"/>
    <w:unhideWhenUsed w:val="1"/>
    <w:qFormat w:val="1"/>
    <w:rsid w:val="00FC693F"/>
    <w:pPr>
      <w:spacing w:line="240" w:lineRule="auto"/>
    </w:pPr>
    <w:rPr>
      <w:b w:val="1"/>
      <w:bCs w:val="1"/>
      <w:color w:themeColor="accent1" w:val="4f81bd"/>
      <w:sz w:val="18"/>
      <w:szCs w:val="18"/>
    </w:rPr>
  </w:style>
  <w:style w:styleId="Strong" w:type="character">
    <w:name w:val="Strong"/>
    <w:basedOn w:val="DefaultParagraphFont"/>
    <w:uiPriority w:val="22"/>
    <w:qFormat w:val="1"/>
    <w:rsid w:val="00FC693F"/>
    <w:rPr>
      <w:b w:val="1"/>
      <w:bCs w:val="1"/>
    </w:rPr>
  </w:style>
  <w:style w:styleId="Emphasis" w:type="character">
    <w:name w:val="Emphasis"/>
    <w:basedOn w:val="DefaultParagraphFont"/>
    <w:uiPriority w:val="20"/>
    <w:qFormat w:val="1"/>
    <w:rsid w:val="00FC693F"/>
    <w:rPr>
      <w:i w:val="1"/>
      <w:iCs w:val="1"/>
    </w:rPr>
  </w:style>
  <w:style w:styleId="IntenseQuote" w:type="paragraph">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themeColor="accent1" w:val="4f81bd"/>
    </w:rPr>
  </w:style>
  <w:style w:customStyle="1" w:styleId="IntenseQuoteChar" w:type="character">
    <w:name w:val="Intense Quote Char"/>
    <w:basedOn w:val="DefaultParagraphFont"/>
    <w:link w:val="IntenseQuote"/>
    <w:uiPriority w:val="30"/>
    <w:rsid w:val="00FC693F"/>
    <w:rPr>
      <w:b w:val="1"/>
      <w:bCs w:val="1"/>
      <w:i w:val="1"/>
      <w:iCs w:val="1"/>
      <w:color w:themeColor="accent1" w:val="4f81bd"/>
    </w:rPr>
  </w:style>
  <w:style w:styleId="SubtleEmphasis" w:type="character">
    <w:name w:val="Subtle Emphasis"/>
    <w:basedOn w:val="DefaultParagraphFont"/>
    <w:uiPriority w:val="19"/>
    <w:qFormat w:val="1"/>
    <w:rsid w:val="00FC693F"/>
    <w:rPr>
      <w:i w:val="1"/>
      <w:iCs w:val="1"/>
      <w:color w:themeColor="text1" w:themeTint="00007F" w:val="808080"/>
    </w:rPr>
  </w:style>
  <w:style w:styleId="IntenseEmphasis" w:type="character">
    <w:name w:val="Intense Emphasis"/>
    <w:basedOn w:val="DefaultParagraphFont"/>
    <w:uiPriority w:val="21"/>
    <w:qFormat w:val="1"/>
    <w:rsid w:val="00FC693F"/>
    <w:rPr>
      <w:b w:val="1"/>
      <w:bCs w:val="1"/>
      <w:i w:val="1"/>
      <w:iCs w:val="1"/>
      <w:color w:themeColor="accent1" w:val="4f81bd"/>
    </w:rPr>
  </w:style>
  <w:style w:styleId="SubtleReference" w:type="character">
    <w:name w:val="Subtle Reference"/>
    <w:basedOn w:val="DefaultParagraphFont"/>
    <w:uiPriority w:val="31"/>
    <w:qFormat w:val="1"/>
    <w:rsid w:val="00FC693F"/>
    <w:rPr>
      <w:smallCaps w:val="1"/>
      <w:color w:themeColor="accent2" w:val="c0504d"/>
      <w:u w:val="single"/>
    </w:rPr>
  </w:style>
  <w:style w:styleId="IntenseReference" w:type="character">
    <w:name w:val="Intense Reference"/>
    <w:basedOn w:val="DefaultParagraphFont"/>
    <w:uiPriority w:val="32"/>
    <w:qFormat w:val="1"/>
    <w:rsid w:val="00FC693F"/>
    <w:rPr>
      <w:b w:val="1"/>
      <w:bCs w:val="1"/>
      <w:smallCaps w:val="1"/>
      <w:color w:themeColor="accent2" w:val="c0504d"/>
      <w:spacing w:val="5"/>
      <w:u w:val="single"/>
    </w:rPr>
  </w:style>
  <w:style w:styleId="BookTitle" w:type="character">
    <w:name w:val="Book Title"/>
    <w:basedOn w:val="DefaultParagraphFont"/>
    <w:uiPriority w:val="33"/>
    <w:qFormat w:val="1"/>
    <w:rsid w:val="00FC693F"/>
    <w:rPr>
      <w:b w:val="1"/>
      <w:bCs w:val="1"/>
      <w:smallCaps w:val="1"/>
      <w:spacing w:val="5"/>
    </w:rPr>
  </w:style>
  <w:style w:styleId="TOCHeading" w:type="paragraph">
    <w:name w:val="TOC Heading"/>
    <w:basedOn w:val="Heading1"/>
    <w:next w:val="Normal"/>
    <w:uiPriority w:val="39"/>
    <w:semiHidden w:val="1"/>
    <w:unhideWhenUsed w:val="1"/>
    <w:qFormat w:val="1"/>
    <w:rsid w:val="00FC693F"/>
    <w:pPr>
      <w:outlineLvl w:val="9"/>
    </w:pPr>
  </w:style>
  <w:style w:styleId="TableGrid" w:type="table">
    <w:name w:val="Table Grid"/>
    <w:basedOn w:val="TableNormal"/>
    <w:uiPriority w:val="59"/>
    <w:rsid w:val="00FC693F"/>
    <w:pPr>
      <w:spacing w:after="0" w:line="240" w:lineRule="auto"/>
    </w:pPr>
    <w:tblPr>
      <w:tblInd w:type="dxa" w:w="0.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0"/>
        <w:left w:type="dxa" w:w="108.0"/>
        <w:bottom w:type="dxa" w:w="0.0"/>
        <w:right w:type="dxa" w:w="108.0"/>
      </w:tblCellMar>
    </w:tblPr>
  </w:style>
  <w:style w:styleId="LightShading" w:type="table">
    <w:name w:val="Light Shading"/>
    <w:basedOn w:val="TableNormal"/>
    <w:uiPriority w:val="60"/>
    <w:rsid w:val="00FC693F"/>
    <w:pPr>
      <w:spacing w:after="0" w:line="240" w:lineRule="auto"/>
    </w:pPr>
    <w:rPr>
      <w:color w:themeColor="text1" w:themeShade="0000BF" w:val="000000"/>
    </w:rPr>
    <w:tblPr>
      <w:tblStyleRowBandSize w:val="1"/>
      <w:tblStyleColBandSize w:val="1"/>
      <w:tblInd w:type="dxa" w:w="0.0"/>
      <w:tblBorders>
        <w:top w:color="000000" w:space="0" w:sz="8" w:themeColor="text1" w:val="single"/>
        <w:bottom w:color="000000" w:space="0" w:sz="8" w:themeColor="text1"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styleId="LightShading-Accent1" w:type="table">
    <w:name w:val="Light Shading Accent 1"/>
    <w:basedOn w:val="TableNormal"/>
    <w:uiPriority w:val="60"/>
    <w:rsid w:val="00FC693F"/>
    <w:pPr>
      <w:spacing w:after="0" w:line="240" w:lineRule="auto"/>
    </w:pPr>
    <w:rPr>
      <w:color w:themeColor="accent1" w:themeShade="0000BF" w:val="365f91"/>
    </w:rPr>
    <w:tblPr>
      <w:tblStyleRowBandSize w:val="1"/>
      <w:tblStyleColBandSize w:val="1"/>
      <w:tblInd w:type="dxa" w:w="0.0"/>
      <w:tblBorders>
        <w:top w:color="4f81bd" w:space="0" w:sz="8" w:themeColor="accent1" w:val="single"/>
        <w:bottom w:color="4f81bd" w:space="0" w:sz="8" w:themeColor="accent1"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styleId="LightShading-Accent2" w:type="table">
    <w:name w:val="Light Shading Accent 2"/>
    <w:basedOn w:val="TableNormal"/>
    <w:uiPriority w:val="60"/>
    <w:rsid w:val="00FC693F"/>
    <w:pPr>
      <w:spacing w:after="0" w:line="240" w:lineRule="auto"/>
    </w:pPr>
    <w:rPr>
      <w:color w:themeColor="accent2" w:themeShade="0000BF" w:val="943634"/>
    </w:rPr>
    <w:tblPr>
      <w:tblStyleRowBandSize w:val="1"/>
      <w:tblStyleColBandSize w:val="1"/>
      <w:tblInd w:type="dxa" w:w="0.0"/>
      <w:tblBorders>
        <w:top w:color="c0504d" w:space="0" w:sz="8" w:themeColor="accent2" w:val="single"/>
        <w:bottom w:color="c0504d" w:space="0" w:sz="8" w:themeColor="accent2"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styleId="LightShading-Accent3" w:type="table">
    <w:name w:val="Light Shading Accent 3"/>
    <w:basedOn w:val="TableNormal"/>
    <w:uiPriority w:val="60"/>
    <w:rsid w:val="00FC693F"/>
    <w:pPr>
      <w:spacing w:after="0" w:line="240" w:lineRule="auto"/>
    </w:pPr>
    <w:rPr>
      <w:color w:themeColor="accent3" w:themeShade="0000BF" w:val="76923c"/>
    </w:rPr>
    <w:tblPr>
      <w:tblStyleRowBandSize w:val="1"/>
      <w:tblStyleColBandSize w:val="1"/>
      <w:tblInd w:type="dxa" w:w="0.0"/>
      <w:tblBorders>
        <w:top w:color="9bbb59" w:space="0" w:sz="8" w:themeColor="accent3" w:val="single"/>
        <w:bottom w:color="9bbb59" w:space="0" w:sz="8" w:themeColor="accent3"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styleId="LightShading-Accent4" w:type="table">
    <w:name w:val="Light Shading Accent 4"/>
    <w:basedOn w:val="TableNormal"/>
    <w:uiPriority w:val="60"/>
    <w:rsid w:val="00FC693F"/>
    <w:pPr>
      <w:spacing w:after="0" w:line="240" w:lineRule="auto"/>
    </w:pPr>
    <w:rPr>
      <w:color w:themeColor="accent4" w:themeShade="0000BF" w:val="5f497a"/>
    </w:rPr>
    <w:tblPr>
      <w:tblStyleRowBandSize w:val="1"/>
      <w:tblStyleColBandSize w:val="1"/>
      <w:tblInd w:type="dxa" w:w="0.0"/>
      <w:tblBorders>
        <w:top w:color="8064a2" w:space="0" w:sz="8" w:themeColor="accent4" w:val="single"/>
        <w:bottom w:color="8064a2" w:space="0" w:sz="8" w:themeColor="accent4"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styleId="LightShading-Accent5" w:type="table">
    <w:name w:val="Light Shading Accent 5"/>
    <w:basedOn w:val="TableNormal"/>
    <w:uiPriority w:val="60"/>
    <w:rsid w:val="00FC693F"/>
    <w:pPr>
      <w:spacing w:after="0" w:line="240" w:lineRule="auto"/>
    </w:pPr>
    <w:rPr>
      <w:color w:themeColor="accent5" w:themeShade="0000BF" w:val="31849b"/>
    </w:rPr>
    <w:tblPr>
      <w:tblStyleRowBandSize w:val="1"/>
      <w:tblStyleColBandSize w:val="1"/>
      <w:tblInd w:type="dxa" w:w="0.0"/>
      <w:tblBorders>
        <w:top w:color="4bacc6" w:space="0" w:sz="8" w:themeColor="accent5" w:val="single"/>
        <w:bottom w:color="4bacc6" w:space="0" w:sz="8" w:themeColor="accent5"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styleId="LightShading-Accent6" w:type="table">
    <w:name w:val="Light Shading Accent 6"/>
    <w:basedOn w:val="TableNormal"/>
    <w:uiPriority w:val="60"/>
    <w:rsid w:val="00FC693F"/>
    <w:pPr>
      <w:spacing w:after="0" w:line="240" w:lineRule="auto"/>
    </w:pPr>
    <w:rPr>
      <w:color w:themeColor="accent6" w:themeShade="0000BF" w:val="e36c0a"/>
    </w:rPr>
    <w:tblPr>
      <w:tblStyleRowBandSize w:val="1"/>
      <w:tblStyleColBandSize w:val="1"/>
      <w:tblInd w:type="dxa" w:w="0.0"/>
      <w:tblBorders>
        <w:top w:color="f79646" w:space="0" w:sz="8" w:themeColor="accent6" w:val="single"/>
        <w:bottom w:color="f79646" w:space="0" w:sz="8" w:themeColor="accent6"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0"/>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0"/>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0"/>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0"/>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0"/>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0"/>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0"/>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0"/>
      <w:tblBorders>
        <w:top w:color="000000" w:space="0" w:sz="8" w:themeColor="text1" w:val="single"/>
        <w:bottom w:color="000000" w:space="0" w:sz="8" w:themeColor="text1"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val="1f497d"/>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0"/>
      <w:tblBorders>
        <w:top w:color="4f81bd" w:space="0" w:sz="8" w:themeColor="accent1" w:val="single"/>
        <w:bottom w:color="4f81bd" w:space="0" w:sz="8" w:themeColor="accent1"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val="1f497d"/>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0"/>
      <w:tblBorders>
        <w:top w:color="c0504d" w:space="0" w:sz="8" w:themeColor="accent2" w:val="single"/>
        <w:bottom w:color="c0504d" w:space="0" w:sz="8" w:themeColor="accent2"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val="1f497d"/>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0"/>
      <w:tblBorders>
        <w:top w:color="9bbb59" w:space="0" w:sz="8" w:themeColor="accent3" w:val="single"/>
        <w:bottom w:color="9bbb59" w:space="0" w:sz="8" w:themeColor="accent3"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val="1f497d"/>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0"/>
      <w:tblBorders>
        <w:top w:color="8064a2" w:space="0" w:sz="8" w:themeColor="accent4" w:val="single"/>
        <w:bottom w:color="8064a2" w:space="0" w:sz="8" w:themeColor="accent4"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val="1f497d"/>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0"/>
      <w:tblBorders>
        <w:top w:color="4bacc6" w:space="0" w:sz="8" w:themeColor="accent5" w:val="single"/>
        <w:bottom w:color="4bacc6" w:space="0" w:sz="8" w:themeColor="accent5"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val="1f497d"/>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0"/>
      <w:tblBorders>
        <w:top w:color="f79646" w:space="0" w:sz="8" w:themeColor="accent6" w:val="single"/>
        <w:bottom w:color="f79646" w:space="0" w:sz="8" w:themeColor="accent6"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val="1f497d"/>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0"/>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type="dxa" w:w="0.0"/>
        <w:left w:type="dxa" w:w="108.0"/>
        <w:bottom w:type="dxa" w:w="0.0"/>
        <w:right w:type="dxa" w:w="108.0"/>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0"/>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type="dxa" w:w="0.0"/>
        <w:left w:type="dxa" w:w="108.0"/>
        <w:bottom w:type="dxa" w:w="0.0"/>
        <w:right w:type="dxa" w:w="108.0"/>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0"/>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type="dxa" w:w="0.0"/>
        <w:left w:type="dxa" w:w="108.0"/>
        <w:bottom w:type="dxa" w:w="0.0"/>
        <w:right w:type="dxa" w:w="108.0"/>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0"/>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type="dxa" w:w="0.0"/>
        <w:left w:type="dxa" w:w="108.0"/>
        <w:bottom w:type="dxa" w:w="0.0"/>
        <w:right w:type="dxa" w:w="108.0"/>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0"/>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type="dxa" w:w="0.0"/>
        <w:left w:type="dxa" w:w="108.0"/>
        <w:bottom w:type="dxa" w:w="0.0"/>
        <w:right w:type="dxa" w:w="108.0"/>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0"/>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type="dxa" w:w="0.0"/>
        <w:left w:type="dxa" w:w="108.0"/>
        <w:bottom w:type="dxa" w:w="0.0"/>
        <w:right w:type="dxa" w:w="108.0"/>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0"/>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type="dxa" w:w="0.0"/>
        <w:left w:type="dxa" w:w="108.0"/>
        <w:bottom w:type="dxa" w:w="0.0"/>
        <w:right w:type="dxa" w:w="108.0"/>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0"/>
        <w:left w:type="dxa" w:w="108.0"/>
        <w:bottom w:type="dxa" w:w="0.0"/>
        <w:right w:type="dxa" w:w="108.0"/>
      </w:tblCellMar>
    </w:tblPr>
    <w:tcPr>
      <w:shd w:color="auto" w:fill="c0c0c0" w:themeFill="text1" w:themeFillTint="00003F" w:val="clear"/>
    </w:tcPr>
    <w:tblStylePr w:type="firstRow">
      <w:rPr>
        <w:b w:val="1"/>
        <w:bCs w:val="1"/>
        <w:color w:themeColor="text1" w:val="000000"/>
      </w:rPr>
      <w:tblPr/>
      <w:tcPr>
        <w:shd w:color="auto" w:fill="e6e6e6" w:themeFill="text1"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0"/>
        <w:left w:type="dxa" w:w="108.0"/>
        <w:bottom w:type="dxa" w:w="0.0"/>
        <w:right w:type="dxa" w:w="108.0"/>
      </w:tblCellMar>
    </w:tblPr>
    <w:tcPr>
      <w:shd w:color="auto" w:fill="d3dfee" w:themeFill="accent1" w:themeFillTint="00003F" w:val="clear"/>
    </w:tcPr>
    <w:tblStylePr w:type="firstRow">
      <w:rPr>
        <w:b w:val="1"/>
        <w:bCs w:val="1"/>
        <w:color w:themeColor="text1" w:val="000000"/>
      </w:rPr>
      <w:tblPr/>
      <w:tcPr>
        <w:shd w:color="auto" w:fill="edf2f8" w:themeFill="accent1"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0"/>
        <w:left w:type="dxa" w:w="108.0"/>
        <w:bottom w:type="dxa" w:w="0.0"/>
        <w:right w:type="dxa" w:w="108.0"/>
      </w:tblCellMar>
    </w:tblPr>
    <w:tcPr>
      <w:shd w:color="auto" w:fill="efd3d2" w:themeFill="accent2" w:themeFillTint="00003F" w:val="clear"/>
    </w:tcPr>
    <w:tblStylePr w:type="firstRow">
      <w:rPr>
        <w:b w:val="1"/>
        <w:bCs w:val="1"/>
        <w:color w:themeColor="text1" w:val="000000"/>
      </w:rPr>
      <w:tblPr/>
      <w:tcPr>
        <w:shd w:color="auto" w:fill="f8eded" w:themeFill="accent2"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0"/>
        <w:left w:type="dxa" w:w="108.0"/>
        <w:bottom w:type="dxa" w:w="0.0"/>
        <w:right w:type="dxa" w:w="108.0"/>
      </w:tblCellMar>
    </w:tblPr>
    <w:tcPr>
      <w:shd w:color="auto" w:fill="e6eed5" w:themeFill="accent3" w:themeFillTint="00003F" w:val="clear"/>
    </w:tcPr>
    <w:tblStylePr w:type="firstRow">
      <w:rPr>
        <w:b w:val="1"/>
        <w:bCs w:val="1"/>
        <w:color w:themeColor="text1" w:val="000000"/>
      </w:rPr>
      <w:tblPr/>
      <w:tcPr>
        <w:shd w:color="auto" w:fill="f5f8ee" w:themeFill="accent3"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0"/>
        <w:left w:type="dxa" w:w="108.0"/>
        <w:bottom w:type="dxa" w:w="0.0"/>
        <w:right w:type="dxa" w:w="108.0"/>
      </w:tblCellMar>
    </w:tblPr>
    <w:tcPr>
      <w:shd w:color="auto" w:fill="dfd8e8" w:themeFill="accent4" w:themeFillTint="00003F" w:val="clear"/>
    </w:tcPr>
    <w:tblStylePr w:type="firstRow">
      <w:rPr>
        <w:b w:val="1"/>
        <w:bCs w:val="1"/>
        <w:color w:themeColor="text1" w:val="000000"/>
      </w:rPr>
      <w:tblPr/>
      <w:tcPr>
        <w:shd w:color="auto" w:fill="f2eff6" w:themeFill="accent4"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0"/>
        <w:left w:type="dxa" w:w="108.0"/>
        <w:bottom w:type="dxa" w:w="0.0"/>
        <w:right w:type="dxa" w:w="108.0"/>
      </w:tblCellMar>
    </w:tblPr>
    <w:tcPr>
      <w:shd w:color="auto" w:fill="d2eaf1" w:themeFill="accent5" w:themeFillTint="00003F" w:val="clear"/>
    </w:tcPr>
    <w:tblStylePr w:type="firstRow">
      <w:rPr>
        <w:b w:val="1"/>
        <w:bCs w:val="1"/>
        <w:color w:themeColor="text1" w:val="000000"/>
      </w:rPr>
      <w:tblPr/>
      <w:tcPr>
        <w:shd w:color="auto" w:fill="edf6f9" w:themeFill="accent5"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0"/>
        <w:left w:type="dxa" w:w="108.0"/>
        <w:bottom w:type="dxa" w:w="0.0"/>
        <w:right w:type="dxa" w:w="108.0"/>
      </w:tblCellMar>
    </w:tblPr>
    <w:tcPr>
      <w:shd w:color="auto" w:fill="fde4d0" w:themeFill="accent6" w:themeFillTint="00003F" w:val="clear"/>
    </w:tcPr>
    <w:tblStylePr w:type="firstRow">
      <w:rPr>
        <w:b w:val="1"/>
        <w:bCs w:val="1"/>
        <w:color w:themeColor="text1" w:val="000000"/>
      </w:rPr>
      <w:tblPr/>
      <w:tcPr>
        <w:shd w:color="auto" w:fill="fef4ec" w:themeFill="accent6"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c0c0c0" w:themeFill="text1"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d3dfee" w:themeFill="accent1"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efd3d2" w:themeFill="accent2"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e6eed5" w:themeFill="accent3"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dfd8e8" w:themeFill="accent4"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d2eaf1" w:themeFill="accent5"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fde4d0" w:themeFill="accent6"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000000" w:themeFill="text1" w:themeFillShade="000099" w:val="clear"/>
      </w:tcPr>
    </w:tblStylePr>
    <w:tblStylePr w:type="firstCol">
      <w:rPr>
        <w:color w:themeColor="background1" w:val="ffffff"/>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2c4c74" w:themeFill="accent1" w:themeFillShade="000099" w:val="clear"/>
      </w:tcPr>
    </w:tblStylePr>
    <w:tblStylePr w:type="firstCol">
      <w:rPr>
        <w:color w:themeColor="background1" w:val="ffffff"/>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772c2a" w:themeFill="accent2" w:themeFillShade="000099" w:val="clear"/>
      </w:tcPr>
    </w:tblStylePr>
    <w:tblStylePr w:type="firstCol">
      <w:rPr>
        <w:color w:themeColor="background1" w:val="ffffff"/>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5e7530" w:themeFill="accent3" w:themeFillShade="000099" w:val="clear"/>
      </w:tcPr>
    </w:tblStylePr>
    <w:tblStylePr w:type="firstCol">
      <w:rPr>
        <w:color w:themeColor="background1" w:val="ffffff"/>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4c3b62" w:themeFill="accent4" w:themeFillShade="000099" w:val="clear"/>
      </w:tcPr>
    </w:tblStylePr>
    <w:tblStylePr w:type="firstCol">
      <w:rPr>
        <w:color w:themeColor="background1" w:val="ffffff"/>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276a7c" w:themeFill="accent5" w:themeFillShade="000099" w:val="clear"/>
      </w:tcPr>
    </w:tblStylePr>
    <w:tblStylePr w:type="firstCol">
      <w:rPr>
        <w:color w:themeColor="background1" w:val="ffffff"/>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b65608" w:themeFill="accent6" w:themeFillShade="000099" w:val="clear"/>
      </w:tcPr>
    </w:tblStylePr>
    <w:tblStylePr w:type="firstCol">
      <w:rPr>
        <w:color w:themeColor="background1" w:val="ffffff"/>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e6e6e6" w:themeFill="text1" w:themeFillTint="000019" w:val="clear"/>
    </w:tcPr>
    <w:tblStylePr w:type="firstRow">
      <w:rPr>
        <w:b w:val="1"/>
        <w:bCs w:val="1"/>
        <w:color w:themeColor="background1" w:val="ffffff"/>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val="9e3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edf2f8" w:themeFill="accent1" w:themeFillTint="000019" w:val="clear"/>
    </w:tcPr>
    <w:tblStylePr w:type="firstRow">
      <w:rPr>
        <w:b w:val="1"/>
        <w:bCs w:val="1"/>
        <w:color w:themeColor="background1" w:val="ffffff"/>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val="9e3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8eded" w:themeFill="accent2" w:themeFillTint="000019" w:val="clear"/>
    </w:tcPr>
    <w:tblStylePr w:type="firstRow">
      <w:rPr>
        <w:b w:val="1"/>
        <w:bCs w:val="1"/>
        <w:color w:themeColor="background1" w:val="ffffff"/>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val="9e3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5f8ee" w:themeFill="accent3" w:themeFillTint="000019" w:val="clear"/>
    </w:tcPr>
    <w:tblStylePr w:type="firstRow">
      <w:rPr>
        <w:b w:val="1"/>
        <w:bCs w:val="1"/>
        <w:color w:themeColor="background1" w:val="ffffff"/>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val="664e82"/>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2eff6" w:themeFill="accent4" w:themeFillTint="000019" w:val="clear"/>
    </w:tcPr>
    <w:tblStylePr w:type="firstRow">
      <w:rPr>
        <w:b w:val="1"/>
        <w:bCs w:val="1"/>
        <w:color w:themeColor="background1" w:val="ffffff"/>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val="7e9c4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edf6f9" w:themeFill="accent5" w:themeFillTint="000019" w:val="clear"/>
    </w:tcPr>
    <w:tblStylePr w:type="firstRow">
      <w:rPr>
        <w:b w:val="1"/>
        <w:bCs w:val="1"/>
        <w:color w:themeColor="background1" w:val="ffffff"/>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val="f2730a"/>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ef4ec" w:themeFill="accent6" w:themeFillTint="000019" w:val="clear"/>
    </w:tcPr>
    <w:tblStylePr w:type="firstRow">
      <w:rPr>
        <w:b w:val="1"/>
        <w:bCs w:val="1"/>
        <w:color w:themeColor="background1" w:val="ffffff"/>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val="348da5"/>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val="000000"/>
      </w:rPr>
      <w:tblPr/>
      <w:tcPr>
        <w:shd w:color="auto" w:fill="999999" w:themeFill="text1" w:themeFillTint="000066" w:val="clear"/>
      </w:tcPr>
    </w:tblStylePr>
    <w:tblStylePr w:type="firstCol">
      <w:rPr>
        <w:color w:themeColor="background1" w:val="ffffff"/>
      </w:rPr>
      <w:tblPr/>
      <w:tcPr>
        <w:shd w:color="auto" w:fill="000000" w:themeFill="text1" w:themeFillShade="0000BF" w:val="clear"/>
      </w:tcPr>
    </w:tblStylePr>
    <w:tblStylePr w:type="lastCol">
      <w:rPr>
        <w:color w:themeColor="background1" w:val="ffffff"/>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val="000000"/>
      </w:rPr>
      <w:tblPr/>
      <w:tcPr>
        <w:shd w:color="auto" w:fill="b8cce4" w:themeFill="accent1" w:themeFillTint="000066" w:val="clear"/>
      </w:tcPr>
    </w:tblStylePr>
    <w:tblStylePr w:type="firstCol">
      <w:rPr>
        <w:color w:themeColor="background1" w:val="ffffff"/>
      </w:rPr>
      <w:tblPr/>
      <w:tcPr>
        <w:shd w:color="auto" w:fill="365f91" w:themeFill="accent1" w:themeFillShade="0000BF" w:val="clear"/>
      </w:tcPr>
    </w:tblStylePr>
    <w:tblStylePr w:type="lastCol">
      <w:rPr>
        <w:color w:themeColor="background1" w:val="ffffff"/>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val="000000"/>
      </w:rPr>
      <w:tblPr/>
      <w:tcPr>
        <w:shd w:color="auto" w:fill="e5b8b7" w:themeFill="accent2" w:themeFillTint="000066" w:val="clear"/>
      </w:tcPr>
    </w:tblStylePr>
    <w:tblStylePr w:type="firstCol">
      <w:rPr>
        <w:color w:themeColor="background1" w:val="ffffff"/>
      </w:rPr>
      <w:tblPr/>
      <w:tcPr>
        <w:shd w:color="auto" w:fill="943634" w:themeFill="accent2" w:themeFillShade="0000BF" w:val="clear"/>
      </w:tcPr>
    </w:tblStylePr>
    <w:tblStylePr w:type="lastCol">
      <w:rPr>
        <w:color w:themeColor="background1" w:val="ffffff"/>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val="000000"/>
      </w:rPr>
      <w:tblPr/>
      <w:tcPr>
        <w:shd w:color="auto" w:fill="d6e3bc" w:themeFill="accent3" w:themeFillTint="000066" w:val="clear"/>
      </w:tcPr>
    </w:tblStylePr>
    <w:tblStylePr w:type="firstCol">
      <w:rPr>
        <w:color w:themeColor="background1" w:val="ffffff"/>
      </w:rPr>
      <w:tblPr/>
      <w:tcPr>
        <w:shd w:color="auto" w:fill="76923c" w:themeFill="accent3" w:themeFillShade="0000BF" w:val="clear"/>
      </w:tcPr>
    </w:tblStylePr>
    <w:tblStylePr w:type="lastCol">
      <w:rPr>
        <w:color w:themeColor="background1" w:val="ffffff"/>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val="000000"/>
      </w:rPr>
      <w:tblPr/>
      <w:tcPr>
        <w:shd w:color="auto" w:fill="ccc0d9" w:themeFill="accent4" w:themeFillTint="000066" w:val="clear"/>
      </w:tcPr>
    </w:tblStylePr>
    <w:tblStylePr w:type="firstCol">
      <w:rPr>
        <w:color w:themeColor="background1" w:val="ffffff"/>
      </w:rPr>
      <w:tblPr/>
      <w:tcPr>
        <w:shd w:color="auto" w:fill="5f497a" w:themeFill="accent4" w:themeFillShade="0000BF" w:val="clear"/>
      </w:tcPr>
    </w:tblStylePr>
    <w:tblStylePr w:type="lastCol">
      <w:rPr>
        <w:color w:themeColor="background1" w:val="ffffff"/>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val="000000"/>
      </w:rPr>
      <w:tblPr/>
      <w:tcPr>
        <w:shd w:color="auto" w:fill="b6dde8" w:themeFill="accent5" w:themeFillTint="000066" w:val="clear"/>
      </w:tcPr>
    </w:tblStylePr>
    <w:tblStylePr w:type="firstCol">
      <w:rPr>
        <w:color w:themeColor="background1" w:val="ffffff"/>
      </w:rPr>
      <w:tblPr/>
      <w:tcPr>
        <w:shd w:color="auto" w:fill="31849b" w:themeFill="accent5" w:themeFillShade="0000BF" w:val="clear"/>
      </w:tcPr>
    </w:tblStylePr>
    <w:tblStylePr w:type="lastCol">
      <w:rPr>
        <w:color w:themeColor="background1" w:val="ffffff"/>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val="000000"/>
      </w:rPr>
      <w:tblPr/>
      <w:tcPr>
        <w:shd w:color="auto" w:fill="fbd4b4" w:themeFill="accent6" w:themeFillTint="000066" w:val="clear"/>
      </w:tcPr>
    </w:tblStylePr>
    <w:tblStylePr w:type="firstCol">
      <w:rPr>
        <w:color w:themeColor="background1" w:val="ffffff"/>
      </w:rPr>
      <w:tblPr/>
      <w:tcPr>
        <w:shd w:color="auto" w:fill="e36c0a" w:themeFill="accent6" w:themeFillShade="0000BF" w:val="clear"/>
      </w:tcPr>
    </w:tblStylePr>
    <w:tblStylePr w:type="lastCol">
      <w:rPr>
        <w:color w:themeColor="background1" w:val="ffffff"/>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styleId="Subtitle" w:type="paragraph">
    <w:name w:val="Subtitle"/>
    <w:basedOn w:val="Normal"/>
    <w:next w:val="Normal"/>
    <w:pPr/>
    <w:rPr>
      <w:rFonts w:ascii="Calibri" w:cs="Calibri" w:eastAsia="Calibri" w:hAnsi="Calibri"/>
      <w:i w:val="1"/>
      <w:iCs w:val="1"/>
      <w:color w:val="4f81bd"/>
      <w:sz w:val="24"/>
      <w:szCs w:val="24"/>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styleId="Table21" w:type="table">
    <w:basedOn w:val="TableNormal"/>
    <w:tblPr>
      <w:tblStyleRowBandSize w:val="1"/>
      <w:tblStyleColBandSize w:val="1"/>
      <w:tblCellMar>
        <w:top w:type="dxa" w:w="0.0"/>
        <w:left w:type="dxa" w:w="115.0"/>
        <w:bottom w:type="dxa" w:w="0.0"/>
        <w:right w:type="dxa" w:w="115.0"/>
      </w:tblCellMar>
    </w:tblPr>
  </w:style>
  <w:style w:styleId="Table22"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shd w:val="clear" w:fill="232629"/>
    </w:pPr>
  </w:style>
  <w:style w:type="character" w:customStyle="1" w:styleId="KeywordTok">
    <w:name w:val="KeywordTok"/>
    <w:basedOn w:val="VerbatimChar"/>
    <w:rPr>
      <w:color w:val="cfcfc2"/>
      <w:shd w:val="clear" w:fill="232629"/>
      <w:b/>
    </w:rPr>
  </w:style>
  <w:style w:type="character" w:customStyle="1" w:styleId="DataTypeTok">
    <w:name w:val="DataTypeTok"/>
    <w:basedOn w:val="VerbatimChar"/>
    <w:rPr>
      <w:color w:val="2980b9"/>
      <w:shd w:val="clear" w:fill="232629"/>
    </w:rPr>
  </w:style>
  <w:style w:type="character" w:customStyle="1" w:styleId="DecValTok">
    <w:name w:val="DecValTok"/>
    <w:basedOn w:val="VerbatimChar"/>
    <w:rPr>
      <w:color w:val="f67400"/>
      <w:shd w:val="clear" w:fill="232629"/>
    </w:rPr>
  </w:style>
  <w:style w:type="character" w:customStyle="1" w:styleId="BaseNTok">
    <w:name w:val="BaseNTok"/>
    <w:basedOn w:val="VerbatimChar"/>
    <w:rPr>
      <w:color w:val="f67400"/>
      <w:shd w:val="clear" w:fill="232629"/>
    </w:rPr>
  </w:style>
  <w:style w:type="character" w:customStyle="1" w:styleId="FloatTok">
    <w:name w:val="FloatTok"/>
    <w:basedOn w:val="VerbatimChar"/>
    <w:rPr>
      <w:color w:val="f67400"/>
      <w:shd w:val="clear" w:fill="232629"/>
    </w:rPr>
  </w:style>
  <w:style w:type="character" w:customStyle="1" w:styleId="ConstantTok">
    <w:name w:val="ConstantTok"/>
    <w:basedOn w:val="VerbatimChar"/>
    <w:rPr>
      <w:color w:val="27aeae"/>
      <w:shd w:val="clear" w:fill="232629"/>
      <w:b/>
    </w:rPr>
  </w:style>
  <w:style w:type="character" w:customStyle="1" w:styleId="CharTok">
    <w:name w:val="CharTok"/>
    <w:basedOn w:val="VerbatimChar"/>
    <w:rPr>
      <w:color w:val="3daee9"/>
      <w:shd w:val="clear" w:fill="232629"/>
    </w:rPr>
  </w:style>
  <w:style w:type="character" w:customStyle="1" w:styleId="SpecialCharTok">
    <w:name w:val="SpecialCharTok"/>
    <w:basedOn w:val="VerbatimChar"/>
    <w:rPr>
      <w:color w:val="3daee9"/>
      <w:shd w:val="clear" w:fill="232629"/>
    </w:rPr>
  </w:style>
  <w:style w:type="character" w:customStyle="1" w:styleId="StringTok">
    <w:name w:val="StringTok"/>
    <w:basedOn w:val="VerbatimChar"/>
    <w:rPr>
      <w:color w:val="f44f4f"/>
      <w:shd w:val="clear" w:fill="232629"/>
    </w:rPr>
  </w:style>
  <w:style w:type="character" w:customStyle="1" w:styleId="VerbatimStringTok">
    <w:name w:val="VerbatimStringTok"/>
    <w:basedOn w:val="VerbatimChar"/>
    <w:rPr>
      <w:color w:val="da4453"/>
      <w:shd w:val="clear" w:fill="232629"/>
    </w:rPr>
  </w:style>
  <w:style w:type="character" w:customStyle="1" w:styleId="SpecialStringTok">
    <w:name w:val="SpecialStringTok"/>
    <w:basedOn w:val="VerbatimChar"/>
    <w:rPr>
      <w:color w:val="da4453"/>
      <w:shd w:val="clear" w:fill="232629"/>
    </w:rPr>
  </w:style>
  <w:style w:type="character" w:customStyle="1" w:styleId="ImportTok">
    <w:name w:val="ImportTok"/>
    <w:basedOn w:val="VerbatimChar"/>
    <w:rPr>
      <w:color w:val="27ae60"/>
      <w:shd w:val="clear" w:fill="232629"/>
    </w:rPr>
  </w:style>
  <w:style w:type="character" w:customStyle="1" w:styleId="CommentTok">
    <w:name w:val="CommentTok"/>
    <w:basedOn w:val="VerbatimChar"/>
    <w:rPr>
      <w:color w:val="7a7c7d"/>
      <w:shd w:val="clear" w:fill="232629"/>
    </w:rPr>
  </w:style>
  <w:style w:type="character" w:customStyle="1" w:styleId="DocumentationTok">
    <w:name w:val="DocumentationTok"/>
    <w:basedOn w:val="VerbatimChar"/>
    <w:rPr>
      <w:color w:val="a43340"/>
      <w:shd w:val="clear" w:fill="232629"/>
    </w:rPr>
  </w:style>
  <w:style w:type="character" w:customStyle="1" w:styleId="AnnotationTok">
    <w:name w:val="AnnotationTok"/>
    <w:basedOn w:val="VerbatimChar"/>
    <w:rPr>
      <w:color w:val="3f8058"/>
      <w:shd w:val="clear" w:fill="232629"/>
    </w:rPr>
  </w:style>
  <w:style w:type="character" w:customStyle="1" w:styleId="CommentVarTok">
    <w:name w:val="CommentVarTok"/>
    <w:basedOn w:val="VerbatimChar"/>
    <w:rPr>
      <w:color w:val="7f8c8d"/>
      <w:shd w:val="clear" w:fill="232629"/>
    </w:rPr>
  </w:style>
  <w:style w:type="character" w:customStyle="1" w:styleId="OtherTok">
    <w:name w:val="OtherTok"/>
    <w:basedOn w:val="VerbatimChar"/>
    <w:rPr>
      <w:color w:val="27ae60"/>
      <w:shd w:val="clear" w:fill="232629"/>
    </w:rPr>
  </w:style>
  <w:style w:type="character" w:customStyle="1" w:styleId="FunctionTok">
    <w:name w:val="FunctionTok"/>
    <w:basedOn w:val="VerbatimChar"/>
    <w:rPr>
      <w:color w:val="8e44ad"/>
      <w:shd w:val="clear" w:fill="232629"/>
    </w:rPr>
  </w:style>
  <w:style w:type="character" w:customStyle="1" w:styleId="VariableTok">
    <w:name w:val="VariableTok"/>
    <w:basedOn w:val="VerbatimChar"/>
    <w:rPr>
      <w:color w:val="27aeae"/>
      <w:shd w:val="clear" w:fill="232629"/>
    </w:rPr>
  </w:style>
  <w:style w:type="character" w:customStyle="1" w:styleId="ControlFlowTok">
    <w:name w:val="ControlFlowTok"/>
    <w:basedOn w:val="VerbatimChar"/>
    <w:rPr>
      <w:color w:val="fdbc4b"/>
      <w:shd w:val="clear" w:fill="232629"/>
      <w:b/>
    </w:rPr>
  </w:style>
  <w:style w:type="character" w:customStyle="1" w:styleId="OperatorTok">
    <w:name w:val="OperatorTok"/>
    <w:basedOn w:val="VerbatimChar"/>
    <w:rPr>
      <w:color w:val="cfcfc2"/>
      <w:shd w:val="clear" w:fill="232629"/>
    </w:rPr>
  </w:style>
  <w:style w:type="character" w:customStyle="1" w:styleId="BuiltInTok">
    <w:name w:val="BuiltInTok"/>
    <w:basedOn w:val="VerbatimChar"/>
    <w:rPr>
      <w:color w:val="7f8c8d"/>
      <w:shd w:val="clear" w:fill="232629"/>
    </w:rPr>
  </w:style>
  <w:style w:type="character" w:customStyle="1" w:styleId="ExtensionTok">
    <w:name w:val="ExtensionTok"/>
    <w:basedOn w:val="VerbatimChar"/>
    <w:rPr>
      <w:color w:val="0099ff"/>
      <w:shd w:val="clear" w:fill="232629"/>
      <w:b/>
    </w:rPr>
  </w:style>
  <w:style w:type="character" w:customStyle="1" w:styleId="PreprocessorTok">
    <w:name w:val="PreprocessorTok"/>
    <w:basedOn w:val="VerbatimChar"/>
    <w:rPr>
      <w:color w:val="27ae60"/>
      <w:shd w:val="clear" w:fill="232629"/>
    </w:rPr>
  </w:style>
  <w:style w:type="character" w:customStyle="1" w:styleId="AttributeTok">
    <w:name w:val="AttributeTok"/>
    <w:basedOn w:val="VerbatimChar"/>
    <w:rPr>
      <w:color w:val="2980b9"/>
      <w:shd w:val="clear" w:fill="232629"/>
    </w:rPr>
  </w:style>
  <w:style w:type="character" w:customStyle="1" w:styleId="RegionMarkerTok">
    <w:name w:val="RegionMarkerTok"/>
    <w:basedOn w:val="VerbatimChar"/>
    <w:rPr>
      <w:color w:val="2980b9"/>
      <w:shd w:val="clear" w:fill="153042"/>
    </w:rPr>
  </w:style>
  <w:style w:type="character" w:customStyle="1" w:styleId="InformationTok">
    <w:name w:val="InformationTok"/>
    <w:basedOn w:val="VerbatimChar"/>
    <w:rPr>
      <w:color w:val="c45b00"/>
      <w:shd w:val="clear" w:fill="232629"/>
    </w:rPr>
  </w:style>
  <w:style w:type="character" w:customStyle="1" w:styleId="WarningTok">
    <w:name w:val="WarningTok"/>
    <w:basedOn w:val="VerbatimChar"/>
    <w:rPr>
      <w:color w:val="da4453"/>
      <w:shd w:val="clear" w:fill="232629"/>
    </w:rPr>
  </w:style>
  <w:style w:type="character" w:customStyle="1" w:styleId="AlertTok">
    <w:name w:val="AlertTok"/>
    <w:basedOn w:val="VerbatimChar"/>
    <w:rPr>
      <w:color w:val="95da4c"/>
      <w:shd w:val="clear" w:fill="4d1f24"/>
      <w:b/>
    </w:rPr>
  </w:style>
  <w:style w:type="character" w:customStyle="1" w:styleId="ErrorTok">
    <w:name w:val="ErrorTok"/>
    <w:basedOn w:val="VerbatimChar"/>
    <w:rPr>
      <w:color w:val="da4453"/>
      <w:shd w:val="clear" w:fill="232629"/>
      <w:u/>
    </w:rPr>
  </w:style>
  <w:style w:type="character" w:customStyle="1" w:styleId="NormalTok">
    <w:name w:val="NormalTok"/>
    <w:basedOn w:val="VerbatimChar"/>
    <w:rPr>
      <w:color w:val="cfcfc2"/>
      <w:shd w:val="clear" w:fill="23262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2026-03-27T14:55:13Z</dcterms:created>
  <dcterms:modified xsi:type="dcterms:W3CDTF">2026-03-27T14:55:13Z</dcterms:modified>
</cp:coreProperties>
</file>

<file path=docProps/custom.xml><?xml version="1.0" encoding="utf-8"?>
<Properties xmlns="http://schemas.openxmlformats.org/officeDocument/2006/custom-properties" xmlns:vt="http://schemas.openxmlformats.org/officeDocument/2006/docPropsVTypes"/>
</file>