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spacing w:before="40" w:lineRule="auto"/>
        <w:rPr>
          <w:vertAlign w:val="baseline"/>
        </w:rPr>
      </w:pPr>
      <w:bookmarkStart w:colFirst="0" w:colLast="0" w:name="_2me3lfjb7mjh" w:id="0"/>
      <w:bookmarkEnd w:id="0"/>
      <w:r w:rsidDel="00000000" w:rsidR="00000000" w:rsidRPr="00000000">
        <w:rPr>
          <w:vertAlign w:val="baseline"/>
          <w:rtl w:val="0"/>
        </w:rPr>
        <w:t xml:space="preserve">Machine Learning Model </w:t>
      </w:r>
    </w:p>
    <w:p w:rsidR="00000000" w:rsidDel="00000000" w:rsidP="00000000" w:rsidRDefault="00000000" w:rsidRPr="00000000" w14:paraId="00000002">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03">
      <w:pPr>
        <w:keepNext w:val="1"/>
        <w:spacing w:after="60" w:before="240" w:line="240" w:lineRule="auto"/>
        <w:ind w:left="0" w:right="0" w:firstLine="0"/>
        <w:jc w:val="left"/>
        <w:rPr>
          <w:rFonts w:ascii="Arial" w:cs="Arial" w:eastAsia="Arial" w:hAnsi="Arial"/>
          <w:b w:val="1"/>
          <w:bCs w:val="1"/>
          <w:i w:val="1"/>
          <w:iCs w:val="1"/>
          <w:sz w:val="32"/>
          <w:szCs w:val="32"/>
          <w:highlight w:val="white"/>
          <w:vertAlign w:val="baseline"/>
        </w:rPr>
      </w:pPr>
      <w:r w:rsidDel="00000000" w:rsidR="00000000" w:rsidRPr="00000000">
        <w:rPr>
          <w:rFonts w:ascii="Arial" w:cs="Arial" w:eastAsia="Arial" w:hAnsi="Arial"/>
          <w:b w:val="1"/>
          <w:bCs w:val="1"/>
          <w:i w:val="1"/>
          <w:iCs w:val="1"/>
          <w:sz w:val="32"/>
          <w:szCs w:val="32"/>
          <w:highlight w:val="white"/>
          <w:vertAlign w:val="baseline"/>
          <w:rtl w:val="0"/>
        </w:rPr>
        <w:t xml:space="preserve">Preprocessing</w:t>
      </w:r>
    </w:p>
    <w:p w:rsidR="00000000" w:rsidDel="00000000" w:rsidP="00000000" w:rsidRDefault="00000000" w:rsidRPr="00000000" w14:paraId="00000004">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05">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Data Collection </w:t>
      </w:r>
    </w:p>
    <w:p w:rsidR="00000000" w:rsidDel="00000000" w:rsidP="00000000" w:rsidRDefault="00000000" w:rsidRPr="00000000" w14:paraId="00000006">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07">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The dataset was loaded using the pandas library in Python, specifically using the read_csv() function. The independent variables include Hours_Studied, Attendance, Sleep_Hours, Motivation_Level, and Previous_Scores, while the dependent variable is Exam_Score. These variables were selected based on their relevance to student performance.</w:t>
      </w:r>
    </w:p>
    <w:p w:rsidR="00000000" w:rsidDel="00000000" w:rsidP="00000000" w:rsidRDefault="00000000" w:rsidRPr="00000000" w14:paraId="00000008">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09">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Data Cleaning </w:t>
      </w:r>
    </w:p>
    <w:p w:rsidR="00000000" w:rsidDel="00000000" w:rsidP="00000000" w:rsidRDefault="00000000" w:rsidRPr="00000000" w14:paraId="0000000A">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0B">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The dataset was checked for missing values and duplicates. Missing values were handled by either removing incomplete rows or filling them with appropriate values</w:t>
      </w:r>
      <w:r w:rsidDel="00000000" w:rsidR="00000000" w:rsidRPr="00000000">
        <w:rPr>
          <w:rFonts w:ascii="Arial" w:cs="Arial" w:eastAsia="Arial" w:hAnsi="Arial"/>
          <w:highlight w:val="white"/>
          <w:rtl w:val="0"/>
        </w:rPr>
        <w:t xml:space="preserve">. </w:t>
      </w:r>
      <w:r w:rsidDel="00000000" w:rsidR="00000000" w:rsidRPr="00000000">
        <w:rPr>
          <w:rFonts w:ascii="Arial" w:cs="Arial" w:eastAsia="Arial" w:hAnsi="Arial"/>
          <w:sz w:val="20"/>
          <w:szCs w:val="20"/>
          <w:highlight w:val="white"/>
          <w:vertAlign w:val="baseline"/>
          <w:rtl w:val="0"/>
        </w:rPr>
        <w:t xml:space="preserve">Duplicate records were also removed to ensure data consistency and accuracy.</w:t>
      </w:r>
    </w:p>
    <w:p w:rsidR="00000000" w:rsidDel="00000000" w:rsidP="00000000" w:rsidRDefault="00000000" w:rsidRPr="00000000" w14:paraId="0000000C">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0D">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Treating the Categorical Variables </w:t>
      </w:r>
    </w:p>
    <w:p w:rsidR="00000000" w:rsidDel="00000000" w:rsidP="00000000" w:rsidRDefault="00000000" w:rsidRPr="00000000" w14:paraId="0000000E">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The dataset contains ordinal categorical variables such as Motivation_Level (Low, Medium, High). These were converted into numerical values using label encoding (e.g., Low = 1, Medium = 2, High = 3). This was necessary because machine learning models require numerical input.</w:t>
      </w:r>
    </w:p>
    <w:p w:rsidR="00000000" w:rsidDel="00000000" w:rsidP="00000000" w:rsidRDefault="00000000" w:rsidRPr="00000000" w14:paraId="00000010">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11">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Splitting the Dataset </w:t>
      </w:r>
    </w:p>
    <w:p w:rsidR="00000000" w:rsidDel="00000000" w:rsidP="00000000" w:rsidRDefault="00000000" w:rsidRPr="00000000" w14:paraId="00000012">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6"/>
          <w:szCs w:val="26"/>
          <w:highlight w:val="white"/>
          <w:vertAlign w:val="baseline"/>
          <w:rtl w:val="0"/>
        </w:rPr>
        <w:t xml:space="preserve">The dataset was divided into training and testing sets using an 80/20 split. This is important to evaluate the model’s performance on unseen data and avoid overfitting.</w:t>
      </w:r>
      <w:r w:rsidDel="00000000" w:rsidR="00000000" w:rsidRPr="00000000">
        <w:rPr>
          <w:rtl w:val="0"/>
        </w:rPr>
      </w:r>
    </w:p>
    <w:p w:rsidR="00000000" w:rsidDel="00000000" w:rsidP="00000000" w:rsidRDefault="00000000" w:rsidRPr="00000000" w14:paraId="00000014">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15">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Feature Scaling</w:t>
      </w:r>
    </w:p>
    <w:p w:rsidR="00000000" w:rsidDel="00000000" w:rsidP="00000000" w:rsidRDefault="00000000" w:rsidRPr="00000000" w14:paraId="00000017">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18">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Feature scaling was not required for Linear Regression, but it was useful for KNN and K-Means because these models depend on the distance between values.</w:t>
      </w:r>
    </w:p>
    <w:p w:rsidR="00000000" w:rsidDel="00000000" w:rsidP="00000000" w:rsidRDefault="00000000" w:rsidRPr="00000000" w14:paraId="00000019">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1A">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B">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1F">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0">
      <w:pPr>
        <w:keepNext w:val="1"/>
        <w:spacing w:after="60" w:before="240" w:line="240" w:lineRule="auto"/>
        <w:ind w:left="0" w:right="0" w:firstLine="0"/>
        <w:jc w:val="left"/>
        <w:rPr>
          <w:rFonts w:ascii="Calibri" w:cs="Calibri" w:eastAsia="Calibri" w:hAnsi="Calibri"/>
          <w:b w:val="1"/>
          <w:bCs w:val="1"/>
          <w:sz w:val="44"/>
          <w:szCs w:val="44"/>
          <w:highlight w:val="white"/>
          <w:vertAlign w:val="baseline"/>
        </w:rPr>
      </w:pPr>
      <w:r w:rsidDel="00000000" w:rsidR="00000000" w:rsidRPr="00000000">
        <w:rPr>
          <w:rFonts w:ascii="Calibri" w:cs="Calibri" w:eastAsia="Calibri" w:hAnsi="Calibri"/>
          <w:b w:val="1"/>
          <w:bCs w:val="1"/>
          <w:sz w:val="44"/>
          <w:szCs w:val="44"/>
          <w:highlight w:val="white"/>
          <w:vertAlign w:val="baseline"/>
          <w:rtl w:val="0"/>
        </w:rPr>
        <w:t xml:space="preserve">Regression Model </w:t>
      </w:r>
    </w:p>
    <w:p w:rsidR="00000000" w:rsidDel="00000000" w:rsidP="00000000" w:rsidRDefault="00000000" w:rsidRPr="00000000" w14:paraId="00000021">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b w:val="1"/>
          <w:bCs w:val="1"/>
          <w:sz w:val="26"/>
          <w:szCs w:val="26"/>
          <w:highlight w:val="white"/>
          <w:vertAlign w:val="baseline"/>
        </w:rPr>
      </w:pPr>
      <w:r w:rsidDel="00000000" w:rsidR="00000000" w:rsidRPr="00000000">
        <w:rPr>
          <w:rFonts w:ascii="Calibri" w:cs="Calibri" w:eastAsia="Calibri" w:hAnsi="Calibri"/>
          <w:b w:val="1"/>
          <w:bCs w:val="1"/>
          <w:sz w:val="26"/>
          <w:szCs w:val="26"/>
          <w:highlight w:val="white"/>
          <w:vertAlign w:val="baseline"/>
          <w:rtl w:val="0"/>
        </w:rPr>
        <w:t xml:space="preserve">Building the Regression Model</w:t>
      </w:r>
    </w:p>
    <w:p w:rsidR="00000000" w:rsidDel="00000000" w:rsidP="00000000" w:rsidRDefault="00000000" w:rsidRPr="00000000" w14:paraId="00000023">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left"/>
        <w:rPr>
          <w:rFonts w:ascii="Arial" w:cs="Arial" w:eastAsia="Arial" w:hAnsi="Arial"/>
          <w:sz w:val="24"/>
          <w:szCs w:val="24"/>
          <w:highlight w:val="white"/>
        </w:rPr>
      </w:pPr>
      <w:r w:rsidDel="00000000" w:rsidR="00000000" w:rsidRPr="00000000">
        <w:rPr>
          <w:rFonts w:ascii="Arial" w:cs="Arial" w:eastAsia="Arial" w:hAnsi="Arial"/>
          <w:sz w:val="24"/>
          <w:szCs w:val="24"/>
          <w:highlight w:val="white"/>
          <w:vertAlign w:val="baseline"/>
          <w:rtl w:val="0"/>
        </w:rPr>
        <w:t xml:space="preserve">Implement Multiple Linear Regression, Polynomial Regression, Lasso, Ridge, and Elastic Net models. Select the best-fitting model based on evaluation metrics(R-squared). Analyze the model's performance by comparing predicted </w:t>
      </w:r>
      <w:r w:rsidDel="00000000" w:rsidR="00000000" w:rsidRPr="00000000">
        <w:rPr>
          <w:rFonts w:ascii="Arial" w:cs="Arial" w:eastAsia="Arial" w:hAnsi="Arial"/>
          <w:sz w:val="24"/>
          <w:szCs w:val="24"/>
          <w:highlight w:val="white"/>
          <w:rtl w:val="0"/>
        </w:rPr>
        <w:t xml:space="preserve">values</w:t>
      </w:r>
      <w:r w:rsidDel="00000000" w:rsidR="00000000" w:rsidRPr="00000000">
        <w:rPr>
          <w:rFonts w:ascii="Arial" w:cs="Arial" w:eastAsia="Arial" w:hAnsi="Arial"/>
          <w:sz w:val="24"/>
          <w:szCs w:val="24"/>
          <w:highlight w:val="white"/>
          <w:vertAlign w:val="baseline"/>
          <w:rtl w:val="0"/>
        </w:rPr>
        <w:t xml:space="preserve"> with the actual values in the dataset.</w:t>
      </w:r>
      <w:r w:rsidDel="00000000" w:rsidR="00000000" w:rsidRPr="00000000">
        <w:rPr>
          <w:rtl w:val="0"/>
        </w:rPr>
      </w:r>
    </w:p>
    <w:p w:rsidR="00000000" w:rsidDel="00000000" w:rsidP="00000000" w:rsidRDefault="00000000" w:rsidRPr="00000000" w14:paraId="00000025">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28">
      <w:pPr>
        <w:rPr>
          <w:rFonts w:ascii="Calibri" w:cs="Calibri" w:eastAsia="Calibri" w:hAnsi="Calibri"/>
          <w:b w:val="1"/>
          <w:bCs w:val="1"/>
          <w:sz w:val="26"/>
          <w:szCs w:val="26"/>
          <w:highlight w:val="white"/>
        </w:rPr>
      </w:pPr>
      <w:r w:rsidDel="00000000" w:rsidR="00000000" w:rsidRPr="00000000">
        <w:rPr>
          <w:rFonts w:ascii="Calibri" w:cs="Calibri" w:eastAsia="Calibri" w:hAnsi="Calibri"/>
          <w:b w:val="1"/>
          <w:bCs w:val="1"/>
          <w:sz w:val="26"/>
          <w:szCs w:val="26"/>
          <w:highlight w:val="white"/>
          <w:rtl w:val="0"/>
        </w:rPr>
        <w:t xml:space="preserve">Deriving the Regression Equation</w:t>
      </w:r>
    </w:p>
    <w:p w:rsidR="00000000" w:rsidDel="00000000" w:rsidP="00000000" w:rsidRDefault="00000000" w:rsidRPr="00000000" w14:paraId="00000029">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2A">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The best-fit model was selected based on the highest R² score.</w:t>
      </w:r>
    </w:p>
    <w:p w:rsidR="00000000" w:rsidDel="00000000" w:rsidP="00000000" w:rsidRDefault="00000000" w:rsidRPr="00000000" w14:paraId="0000002B">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2C">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The regression equation is:</w:t>
      </w:r>
    </w:p>
    <w:p w:rsidR="00000000" w:rsidDel="00000000" w:rsidP="00000000" w:rsidRDefault="00000000" w:rsidRPr="00000000" w14:paraId="0000002D">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Exam_Score = b₀ + b₁(Hours_Studied) + b₂(Attendance) + b₃(Sleep_Hours) + b₄(Motivation_Level) + b₅(Previous_Scores)</w:t>
      </w:r>
    </w:p>
    <w:p w:rsidR="00000000" w:rsidDel="00000000" w:rsidP="00000000" w:rsidRDefault="00000000" w:rsidRPr="00000000" w14:paraId="0000002F">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30">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Where b₀ is the intercept and b₁–b₅ are the coefficients. Five random records were selected and substituted into the equation to calculate predicted values. A scatter plot was used to compare the observed values with the predicted values. Points closer to the diagonal line show better prediction accuracy.</w:t>
      </w:r>
    </w:p>
    <w:p w:rsidR="00000000" w:rsidDel="00000000" w:rsidP="00000000" w:rsidRDefault="00000000" w:rsidRPr="00000000" w14:paraId="00000031">
      <w:pPr>
        <w:keepNext w:val="1"/>
        <w:spacing w:after="60" w:before="240" w:line="240" w:lineRule="auto"/>
        <w:ind w:left="0" w:right="0" w:firstLine="0"/>
        <w:jc w:val="left"/>
        <w:rPr>
          <w:rFonts w:ascii="Calibri" w:cs="Calibri" w:eastAsia="Calibri" w:hAnsi="Calibri"/>
          <w:b w:val="1"/>
          <w:bCs w:val="1"/>
          <w:sz w:val="44"/>
          <w:szCs w:val="44"/>
          <w:highlight w:val="white"/>
          <w:vertAlign w:val="baseline"/>
        </w:rPr>
      </w:pPr>
      <w:r w:rsidDel="00000000" w:rsidR="00000000" w:rsidRPr="00000000">
        <w:rPr>
          <w:rFonts w:ascii="Calibri" w:cs="Calibri" w:eastAsia="Calibri" w:hAnsi="Calibri"/>
          <w:b w:val="1"/>
          <w:bCs w:val="1"/>
          <w:sz w:val="44"/>
          <w:szCs w:val="44"/>
          <w:highlight w:val="white"/>
          <w:vertAlign w:val="baseline"/>
          <w:rtl w:val="0"/>
        </w:rPr>
        <w:t xml:space="preserve">Classification Model</w:t>
      </w:r>
    </w:p>
    <w:p w:rsidR="00000000" w:rsidDel="00000000" w:rsidP="00000000" w:rsidRDefault="00000000" w:rsidRPr="00000000" w14:paraId="00000032">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b w:val="1"/>
          <w:bCs w:val="1"/>
          <w:sz w:val="32"/>
          <w:szCs w:val="32"/>
          <w:highlight w:val="white"/>
        </w:rPr>
      </w:pPr>
      <w:r w:rsidDel="00000000" w:rsidR="00000000" w:rsidRPr="00000000">
        <w:rPr>
          <w:rFonts w:ascii="Calibri" w:cs="Calibri" w:eastAsia="Calibri" w:hAnsi="Calibri"/>
          <w:b w:val="1"/>
          <w:bCs w:val="1"/>
          <w:sz w:val="32"/>
          <w:szCs w:val="32"/>
          <w:highlight w:val="white"/>
          <w:vertAlign w:val="baseline"/>
          <w:rtl w:val="0"/>
        </w:rPr>
        <w:t xml:space="preserve">Classifying the dataset based on the target variable</w:t>
      </w:r>
      <w:r w:rsidDel="00000000" w:rsidR="00000000" w:rsidRPr="00000000">
        <w:rPr>
          <w:rtl w:val="0"/>
        </w:rPr>
      </w:r>
    </w:p>
    <w:p w:rsidR="00000000" w:rsidDel="00000000" w:rsidP="00000000" w:rsidRDefault="00000000" w:rsidRPr="00000000" w14:paraId="00000034">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35">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The target variable was converted into categories based on Exam_Score:</w:t>
      </w:r>
    </w:p>
    <w:p w:rsidR="00000000" w:rsidDel="00000000" w:rsidP="00000000" w:rsidRDefault="00000000" w:rsidRPr="00000000" w14:paraId="00000036">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37">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Low: Exam_Score &lt; </w:t>
      </w:r>
      <w:r w:rsidDel="00000000" w:rsidR="00000000" w:rsidRPr="00000000">
        <w:rPr>
          <w:rFonts w:ascii="Arial" w:cs="Arial" w:eastAsia="Arial" w:hAnsi="Arial"/>
          <w:highlight w:val="white"/>
          <w:rtl w:val="0"/>
        </w:rPr>
        <w:t xml:space="preserve">65</w:t>
      </w:r>
      <w:r w:rsidDel="00000000" w:rsidR="00000000" w:rsidRPr="00000000">
        <w:rPr>
          <w:rtl w:val="0"/>
        </w:rPr>
      </w:r>
    </w:p>
    <w:p w:rsidR="00000000" w:rsidDel="00000000" w:rsidP="00000000" w:rsidRDefault="00000000" w:rsidRPr="00000000" w14:paraId="00000038">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Medium: </w:t>
      </w:r>
      <w:r w:rsidDel="00000000" w:rsidR="00000000" w:rsidRPr="00000000">
        <w:rPr>
          <w:rFonts w:ascii="Arial" w:cs="Arial" w:eastAsia="Arial" w:hAnsi="Arial"/>
          <w:highlight w:val="white"/>
          <w:rtl w:val="0"/>
        </w:rPr>
        <w:t xml:space="preserve">65 </w:t>
      </w:r>
      <w:r w:rsidDel="00000000" w:rsidR="00000000" w:rsidRPr="00000000">
        <w:rPr>
          <w:rFonts w:ascii="Arial Unicode MS" w:cs="Arial Unicode MS" w:eastAsia="Arial Unicode MS" w:hAnsi="Arial Unicode MS"/>
          <w:sz w:val="20"/>
          <w:szCs w:val="20"/>
          <w:highlight w:val="white"/>
          <w:vertAlign w:val="baseline"/>
          <w:rtl w:val="0"/>
        </w:rPr>
        <w:t xml:space="preserve">≤ Exam_Score &lt; 75</w:t>
      </w:r>
    </w:p>
    <w:p w:rsidR="00000000" w:rsidDel="00000000" w:rsidP="00000000" w:rsidRDefault="00000000" w:rsidRPr="00000000" w14:paraId="00000039">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Unicode MS" w:cs="Arial Unicode MS" w:eastAsia="Arial Unicode MS" w:hAnsi="Arial Unicode MS"/>
          <w:sz w:val="20"/>
          <w:szCs w:val="20"/>
          <w:highlight w:val="white"/>
          <w:vertAlign w:val="baseline"/>
          <w:rtl w:val="0"/>
        </w:rPr>
        <w:t xml:space="preserve">High: Exam_Score ≥ 75</w:t>
      </w:r>
    </w:p>
    <w:p w:rsidR="00000000" w:rsidDel="00000000" w:rsidP="00000000" w:rsidRDefault="00000000" w:rsidRPr="00000000" w14:paraId="0000003A">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3B">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sz w:val="20"/>
          <w:szCs w:val="20"/>
          <w:highlight w:val="white"/>
          <w:vertAlign w:val="baseline"/>
          <w:rtl w:val="0"/>
        </w:rPr>
        <w:t xml:space="preserve">This allows classification models to predict performance levels instead of exact scores.</w:t>
      </w:r>
    </w:p>
    <w:p w:rsidR="00000000" w:rsidDel="00000000" w:rsidP="00000000" w:rsidRDefault="00000000" w:rsidRPr="00000000" w14:paraId="0000003C">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3D">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3E">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3F">
      <w:pPr>
        <w:spacing w:after="0" w:before="0" w:line="240" w:lineRule="auto"/>
        <w:ind w:left="0" w:right="0" w:firstLine="0"/>
        <w:jc w:val="left"/>
        <w:rPr>
          <w:rFonts w:ascii="Calibri" w:cs="Calibri" w:eastAsia="Calibri" w:hAnsi="Calibri"/>
          <w:b w:val="1"/>
          <w:bCs w:val="1"/>
          <w:sz w:val="32"/>
          <w:szCs w:val="32"/>
          <w:highlight w:val="white"/>
          <w:vertAlign w:val="baseline"/>
        </w:rPr>
      </w:pPr>
      <w:r w:rsidDel="00000000" w:rsidR="00000000" w:rsidRPr="00000000">
        <w:rPr>
          <w:rFonts w:ascii="Calibri" w:cs="Calibri" w:eastAsia="Calibri" w:hAnsi="Calibri"/>
          <w:b w:val="1"/>
          <w:bCs w:val="1"/>
          <w:sz w:val="32"/>
          <w:szCs w:val="32"/>
          <w:highlight w:val="white"/>
          <w:rtl w:val="0"/>
        </w:rPr>
        <w:t xml:space="preserve">Building</w:t>
      </w:r>
      <w:r w:rsidDel="00000000" w:rsidR="00000000" w:rsidRPr="00000000">
        <w:rPr>
          <w:rFonts w:ascii="Calibri" w:cs="Calibri" w:eastAsia="Calibri" w:hAnsi="Calibri"/>
          <w:b w:val="1"/>
          <w:bCs w:val="1"/>
          <w:sz w:val="32"/>
          <w:szCs w:val="32"/>
          <w:highlight w:val="white"/>
          <w:vertAlign w:val="baseline"/>
          <w:rtl w:val="0"/>
        </w:rPr>
        <w:t xml:space="preserve"> classification models </w:t>
      </w:r>
    </w:p>
    <w:p w:rsidR="00000000" w:rsidDel="00000000" w:rsidP="00000000" w:rsidRDefault="00000000" w:rsidRPr="00000000" w14:paraId="00000040">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41">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Classification models including Logistic Regression, KNN, Naive Bayes, and Decision Tree were implemented. The models were evaluated using Accuracy, Precision, Recall, and F1-score. Among all models, the best classification model was selected based on the highest accuracy score and overall performance.</w:t>
      </w:r>
    </w:p>
    <w:p w:rsidR="00000000" w:rsidDel="00000000" w:rsidP="00000000" w:rsidRDefault="00000000" w:rsidRPr="00000000" w14:paraId="00000042">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rFonts w:ascii="Calibri" w:cs="Calibri" w:eastAsia="Calibri" w:hAnsi="Calibri"/>
          <w:b w:val="1"/>
          <w:bCs w:val="1"/>
          <w:sz w:val="30"/>
          <w:szCs w:val="30"/>
          <w:highlight w:val="white"/>
        </w:rPr>
      </w:pPr>
      <w:r w:rsidDel="00000000" w:rsidR="00000000" w:rsidRPr="00000000">
        <w:rPr>
          <w:rFonts w:ascii="Calibri" w:cs="Calibri" w:eastAsia="Calibri" w:hAnsi="Calibri"/>
          <w:b w:val="1"/>
          <w:bCs w:val="1"/>
          <w:sz w:val="30"/>
          <w:szCs w:val="30"/>
          <w:highlight w:val="white"/>
          <w:rtl w:val="0"/>
        </w:rPr>
        <w:t xml:space="preserve">Decision Tree :</w:t>
      </w:r>
    </w:p>
    <w:p w:rsidR="00000000" w:rsidDel="00000000" w:rsidP="00000000" w:rsidRDefault="00000000" w:rsidRPr="00000000" w14:paraId="00000044">
      <w:pPr>
        <w:rPr>
          <w:rFonts w:ascii="Arial" w:cs="Arial" w:eastAsia="Arial" w:hAnsi="Arial"/>
          <w:highlight w:val="white"/>
        </w:rPr>
      </w:pPr>
      <w:r w:rsidDel="00000000" w:rsidR="00000000" w:rsidRPr="00000000">
        <w:rPr>
          <w:rFonts w:ascii="Arial" w:cs="Arial" w:eastAsia="Arial" w:hAnsi="Arial"/>
          <w:sz w:val="24"/>
          <w:szCs w:val="24"/>
          <w:highlight w:val="white"/>
        </w:rPr>
        <w:drawing>
          <wp:inline distB="114300" distT="114300" distL="114300" distR="114300">
            <wp:extent cx="3842035" cy="1570062"/>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842035" cy="157006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46">
      <w:pPr>
        <w:spacing w:after="0" w:before="0" w:line="240" w:lineRule="auto"/>
        <w:ind w:left="0" w:right="0" w:firstLine="0"/>
        <w:jc w:val="left"/>
        <w:rPr>
          <w:rFonts w:ascii="Calibri" w:cs="Calibri" w:eastAsia="Calibri" w:hAnsi="Calibri"/>
          <w:b w:val="1"/>
          <w:bCs w:val="1"/>
          <w:sz w:val="30"/>
          <w:szCs w:val="30"/>
          <w:highlight w:val="white"/>
        </w:rPr>
      </w:pPr>
      <w:r w:rsidDel="00000000" w:rsidR="00000000" w:rsidRPr="00000000">
        <w:rPr>
          <w:rFonts w:ascii="Calibri" w:cs="Calibri" w:eastAsia="Calibri" w:hAnsi="Calibri"/>
          <w:b w:val="1"/>
          <w:bCs w:val="1"/>
          <w:sz w:val="30"/>
          <w:szCs w:val="30"/>
          <w:highlight w:val="white"/>
          <w:rtl w:val="0"/>
        </w:rPr>
        <w:t xml:space="preserve">K-Means Cluster Graph :</w:t>
      </w:r>
      <w:r w:rsidDel="00000000" w:rsidR="00000000" w:rsidRPr="00000000">
        <w:rPr>
          <w:rtl w:val="0"/>
        </w:rPr>
      </w:r>
    </w:p>
    <w:p w:rsidR="00000000" w:rsidDel="00000000" w:rsidP="00000000" w:rsidRDefault="00000000" w:rsidRPr="00000000" w14:paraId="00000047">
      <w:pPr>
        <w:rPr>
          <w:rFonts w:ascii="Arial" w:cs="Arial" w:eastAsia="Arial" w:hAnsi="Arial"/>
          <w:b w:val="1"/>
          <w:bCs w:val="1"/>
          <w:i w:val="1"/>
          <w:iCs w:val="1"/>
          <w:sz w:val="32"/>
          <w:szCs w:val="32"/>
          <w:highlight w:val="white"/>
        </w:rPr>
      </w:pPr>
      <w:r w:rsidDel="00000000" w:rsidR="00000000" w:rsidRPr="00000000">
        <w:rPr>
          <w:rFonts w:ascii="Calibri" w:cs="Calibri" w:eastAsia="Calibri" w:hAnsi="Calibri"/>
          <w:b w:val="1"/>
          <w:bCs w:val="1"/>
          <w:i w:val="1"/>
          <w:iCs w:val="1"/>
          <w:sz w:val="30"/>
          <w:szCs w:val="30"/>
          <w:highlight w:val="white"/>
          <w:rtl w:val="0"/>
        </w:rPr>
        <w:t xml:space="preserve">Logistic Regression Graph :</w:t>
      </w:r>
      <w:r w:rsidDel="00000000" w:rsidR="00000000" w:rsidRPr="00000000">
        <w:rPr>
          <w:rFonts w:ascii="Arial" w:cs="Arial" w:eastAsia="Arial" w:hAnsi="Arial"/>
          <w:b w:val="1"/>
          <w:bCs w:val="1"/>
          <w:i w:val="1"/>
          <w:iCs w:val="1"/>
          <w:sz w:val="32"/>
          <w:szCs w:val="32"/>
          <w:highlight w:val="white"/>
        </w:rPr>
        <w:drawing>
          <wp:inline distB="114300" distT="114300" distL="114300" distR="114300">
            <wp:extent cx="3566502" cy="2242617"/>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66502" cy="2242617"/>
                    </a:xfrm>
                    <a:prstGeom prst="rect"/>
                    <a:ln/>
                  </pic:spPr>
                </pic:pic>
              </a:graphicData>
            </a:graphic>
          </wp:inline>
        </w:drawing>
      </w:r>
      <w:r w:rsidDel="00000000" w:rsidR="00000000" w:rsidRPr="00000000">
        <w:rPr>
          <w:rFonts w:ascii="Arial" w:cs="Arial" w:eastAsia="Arial" w:hAnsi="Arial"/>
          <w:b w:val="1"/>
          <w:bCs w:val="1"/>
          <w:i w:val="1"/>
          <w:iCs w:val="1"/>
          <w:sz w:val="32"/>
          <w:szCs w:val="32"/>
          <w:highlight w:val="white"/>
        </w:rPr>
        <w:drawing>
          <wp:inline distB="114300" distT="114300" distL="114300" distR="114300">
            <wp:extent cx="4527032" cy="2285281"/>
            <wp:effectExtent b="0" l="0" r="0" t="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27032" cy="228528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9">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A">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bCs w:val="1"/>
          <w:i w:val="1"/>
          <w:iCs w:val="1"/>
          <w:sz w:val="30"/>
          <w:szCs w:val="30"/>
          <w:highlight w:val="white"/>
        </w:rPr>
      </w:pPr>
      <w:r w:rsidDel="00000000" w:rsidR="00000000" w:rsidRPr="00000000">
        <w:rPr>
          <w:rFonts w:ascii="Calibri" w:cs="Calibri" w:eastAsia="Calibri" w:hAnsi="Calibri"/>
          <w:b w:val="1"/>
          <w:bCs w:val="1"/>
          <w:i w:val="1"/>
          <w:iCs w:val="1"/>
          <w:sz w:val="30"/>
          <w:szCs w:val="30"/>
          <w:highlight w:val="white"/>
          <w:rtl w:val="0"/>
        </w:rPr>
        <w:t xml:space="preserve">Logistic Regression with Feature Importance Graph :</w:t>
      </w:r>
    </w:p>
    <w:p w:rsidR="00000000" w:rsidDel="00000000" w:rsidP="00000000" w:rsidRDefault="00000000" w:rsidRPr="00000000" w14:paraId="0000004E">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4F">
      <w:pP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881438" cy="2792893"/>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81438" cy="279289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i w:val="1"/>
          <w:iCs w:val="1"/>
          <w:sz w:val="30"/>
          <w:szCs w:val="30"/>
          <w:highlight w:val="white"/>
        </w:rPr>
      </w:pPr>
      <w:r w:rsidDel="00000000" w:rsidR="00000000" w:rsidRPr="00000000">
        <w:rPr>
          <w:rFonts w:ascii="Calibri" w:cs="Calibri" w:eastAsia="Calibri" w:hAnsi="Calibri"/>
          <w:b w:val="1"/>
          <w:bCs w:val="1"/>
          <w:i w:val="1"/>
          <w:iCs w:val="1"/>
          <w:sz w:val="30"/>
          <w:szCs w:val="30"/>
          <w:highlight w:val="white"/>
          <w:rtl w:val="0"/>
        </w:rPr>
        <w:t xml:space="preserve">Histogram of Class Distribution Graph :</w:t>
      </w:r>
    </w:p>
    <w:p w:rsidR="00000000" w:rsidDel="00000000" w:rsidP="00000000" w:rsidRDefault="00000000" w:rsidRPr="00000000" w14:paraId="00000052">
      <w:pP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576638" cy="2980531"/>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576638" cy="29805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D">
      <w:pPr>
        <w:rPr>
          <w:rFonts w:ascii="Arial" w:cs="Arial" w:eastAsia="Arial" w:hAnsi="Arial"/>
          <w:highlight w:val="white"/>
        </w:rPr>
      </w:pPr>
      <w:r w:rsidDel="00000000" w:rsidR="00000000" w:rsidRPr="00000000">
        <w:rPr>
          <w:rFonts w:ascii="Arial" w:cs="Arial" w:eastAsia="Arial" w:hAnsi="Arial"/>
          <w:highlight w:val="white"/>
          <w:rtl w:val="0"/>
        </w:rPr>
        <w:t xml:space="preserve">KNN Accuracy Vs K Value Graph :</w:t>
      </w:r>
    </w:p>
    <w:p w:rsidR="00000000" w:rsidDel="00000000" w:rsidP="00000000" w:rsidRDefault="00000000" w:rsidRPr="00000000" w14:paraId="0000005E">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4343400"/>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0">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1">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4">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5">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6">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7">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8">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9">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A">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B">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C">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D">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E">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6F">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0">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1">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2">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3">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4">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5">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6">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7">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8">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Model Accuracy Comparison Graph : </w:t>
      </w:r>
    </w:p>
    <w:p w:rsidR="00000000" w:rsidDel="00000000" w:rsidP="00000000" w:rsidRDefault="00000000" w:rsidRPr="00000000" w14:paraId="00000079">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7A">
      <w:pPr>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3700463" cy="2965114"/>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00463" cy="296511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C">
      <w:pPr>
        <w:rPr>
          <w:rFonts w:ascii="Arial" w:cs="Arial" w:eastAsia="Arial" w:hAnsi="Arial"/>
          <w:highlight w:val="white"/>
        </w:rPr>
      </w:pPr>
      <w:r w:rsidDel="00000000" w:rsidR="00000000" w:rsidRPr="00000000">
        <w:rPr>
          <w:rFonts w:ascii="Arial" w:cs="Arial" w:eastAsia="Arial" w:hAnsi="Arial"/>
          <w:highlight w:val="white"/>
          <w:rtl w:val="0"/>
        </w:rPr>
        <w:t xml:space="preserve">Naive Bayes Confusion Matrix Graph :</w:t>
      </w:r>
    </w:p>
    <w:p w:rsidR="00000000" w:rsidDel="00000000" w:rsidP="00000000" w:rsidRDefault="00000000" w:rsidRPr="00000000" w14:paraId="0000007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F">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38608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Decision Tree Graph 2 :</w:t>
      </w:r>
    </w:p>
    <w:p w:rsidR="00000000" w:rsidDel="00000000" w:rsidP="00000000" w:rsidRDefault="00000000" w:rsidRPr="00000000" w14:paraId="00000083">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26289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5">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6">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Scatter Plot of Hours Studied Graph : </w:t>
      </w:r>
    </w:p>
    <w:p w:rsidR="00000000" w:rsidDel="00000000" w:rsidP="00000000" w:rsidRDefault="00000000" w:rsidRPr="00000000" w14:paraId="00000087">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Pr>
        <w:drawing>
          <wp:inline distB="114300" distT="114300" distL="114300" distR="114300">
            <wp:extent cx="5943600" cy="44577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9">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A">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Best Graph overall : </w:t>
      </w:r>
    </w:p>
    <w:p w:rsidR="00000000" w:rsidDel="00000000" w:rsidP="00000000" w:rsidRDefault="00000000" w:rsidRPr="00000000" w14:paraId="0000008B">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C">
      <w:pPr>
        <w:spacing w:after="0" w:before="0" w:line="240" w:lineRule="auto"/>
        <w:ind w:left="0" w:right="0" w:firstLine="0"/>
        <w:jc w:val="left"/>
        <w:rPr>
          <w:rFonts w:ascii="Arial" w:cs="Arial" w:eastAsia="Arial" w:hAnsi="Arial"/>
          <w:highlight w:val="white"/>
        </w:rPr>
      </w:pPr>
      <w:r w:rsidDel="00000000" w:rsidR="00000000" w:rsidRPr="00000000">
        <w:rPr>
          <w:rFonts w:ascii="Arial" w:cs="Arial" w:eastAsia="Arial" w:hAnsi="Arial"/>
          <w:highlight w:val="white"/>
          <w:rtl w:val="0"/>
        </w:rPr>
        <w:t xml:space="preserve">The K-Means Cluster Graph is the best because it clearly shows how students are grouped into performance levels based on patterns in the data. It’s easy to see the separation between groups, making it more visual and intuitive than other models.</w:t>
      </w:r>
    </w:p>
    <w:p w:rsidR="00000000" w:rsidDel="00000000" w:rsidP="00000000" w:rsidRDefault="00000000" w:rsidRPr="00000000" w14:paraId="0000008D">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E">
      <w:pPr>
        <w:spacing w:after="0" w:before="0" w:line="240" w:lineRule="auto"/>
        <w:ind w:left="0" w:right="0" w:firstLine="0"/>
        <w:jc w:val="left"/>
        <w:rPr>
          <w:rFonts w:ascii="Arial" w:cs="Arial" w:eastAsia="Arial" w:hAnsi="Arial"/>
          <w:highlight w:val="white"/>
        </w:rPr>
      </w:pPr>
      <w:r w:rsidDel="00000000" w:rsidR="00000000" w:rsidRPr="00000000">
        <w:rPr>
          <w:rtl w:val="0"/>
        </w:rPr>
      </w:r>
    </w:p>
    <w:p w:rsidR="00000000" w:rsidDel="00000000" w:rsidP="00000000" w:rsidRDefault="00000000" w:rsidRPr="00000000" w14:paraId="0000008F">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highlight w:val="white"/>
        </w:rPr>
        <w:drawing>
          <wp:inline distB="0" distT="0" distL="114300" distR="114300">
            <wp:extent cx="4062729" cy="1781175"/>
            <wp:effectExtent b="0" l="0" r="0" t="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062729"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91">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92">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No of elements on the target variable</w:t>
      </w:r>
    </w:p>
    <w:p w:rsidR="00000000" w:rsidDel="00000000" w:rsidP="00000000" w:rsidRDefault="00000000" w:rsidRPr="00000000" w14:paraId="00000093">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tl w:val="0"/>
        </w:rPr>
      </w:r>
    </w:p>
    <w:p w:rsidR="00000000" w:rsidDel="00000000" w:rsidP="00000000" w:rsidRDefault="00000000" w:rsidRPr="00000000" w14:paraId="00000094">
      <w:pPr>
        <w:spacing w:after="0" w:before="0" w:line="240" w:lineRule="auto"/>
        <w:ind w:left="0" w:right="0" w:firstLine="0"/>
        <w:jc w:val="left"/>
        <w:rPr>
          <w:rFonts w:ascii="Arial" w:cs="Arial" w:eastAsia="Arial" w:hAnsi="Arial"/>
          <w:sz w:val="20"/>
          <w:szCs w:val="20"/>
          <w:highlight w:val="white"/>
          <w:vertAlign w:val="baseline"/>
        </w:rPr>
      </w:pPr>
      <w:r w:rsidDel="00000000" w:rsidR="00000000" w:rsidRPr="00000000">
        <w:rPr>
          <w:rFonts w:ascii="Arial" w:cs="Arial" w:eastAsia="Arial" w:hAnsi="Arial"/>
          <w:highlight w:val="white"/>
          <w:rtl w:val="0"/>
        </w:rPr>
        <w:t xml:space="preserve">The number of records in each category was counted to check the distribution of Low, Medium, and High performance levels. </w:t>
      </w:r>
      <w:r w:rsidDel="00000000" w:rsidR="00000000" w:rsidRPr="00000000">
        <w:rPr>
          <w:rtl w:val="0"/>
        </w:rPr>
      </w:r>
    </w:p>
    <w:p w:rsidR="00000000" w:rsidDel="00000000" w:rsidP="00000000" w:rsidRDefault="00000000" w:rsidRPr="00000000" w14:paraId="00000095">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96">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97">
      <w:pPr>
        <w:keepNext w:val="1"/>
        <w:spacing w:after="60" w:before="240" w:line="240" w:lineRule="auto"/>
        <w:ind w:left="0" w:right="0" w:firstLine="0"/>
        <w:jc w:val="left"/>
        <w:rPr>
          <w:rFonts w:ascii="Arial" w:cs="Arial" w:eastAsia="Arial" w:hAnsi="Arial"/>
          <w:b w:val="1"/>
          <w:bCs w:val="1"/>
          <w:sz w:val="44"/>
          <w:szCs w:val="44"/>
          <w:highlight w:val="white"/>
          <w:vertAlign w:val="baseline"/>
        </w:rPr>
      </w:pPr>
      <w:r w:rsidDel="00000000" w:rsidR="00000000" w:rsidRPr="00000000">
        <w:rPr>
          <w:rFonts w:ascii="Arial" w:cs="Arial" w:eastAsia="Arial" w:hAnsi="Arial"/>
          <w:b w:val="1"/>
          <w:bCs w:val="1"/>
          <w:sz w:val="44"/>
          <w:szCs w:val="44"/>
          <w:highlight w:val="white"/>
          <w:vertAlign w:val="baseline"/>
          <w:rtl w:val="0"/>
        </w:rPr>
        <w:t xml:space="preserve">Cluster Analysis </w:t>
      </w:r>
    </w:p>
    <w:p w:rsidR="00000000" w:rsidDel="00000000" w:rsidP="00000000" w:rsidRDefault="00000000" w:rsidRPr="00000000" w14:paraId="00000098">
      <w:pPr>
        <w:keepNext w:val="1"/>
        <w:spacing w:after="60" w:before="240" w:line="240" w:lineRule="auto"/>
        <w:ind w:left="0" w:right="0" w:firstLine="0"/>
        <w:jc w:val="left"/>
        <w:rPr>
          <w:rFonts w:ascii="Arial" w:cs="Arial" w:eastAsia="Arial" w:hAnsi="Arial"/>
          <w:b w:val="1"/>
          <w:bCs w:val="1"/>
          <w:sz w:val="44"/>
          <w:szCs w:val="44"/>
          <w:highlight w:val="white"/>
        </w:rPr>
      </w:pPr>
      <w:r w:rsidDel="00000000" w:rsidR="00000000" w:rsidRPr="00000000">
        <w:rPr>
          <w:rtl w:val="0"/>
        </w:rPr>
      </w:r>
    </w:p>
    <w:p w:rsidR="00000000" w:rsidDel="00000000" w:rsidP="00000000" w:rsidRDefault="00000000" w:rsidRPr="00000000" w14:paraId="00000099">
      <w:pPr>
        <w:rPr>
          <w:rFonts w:ascii="Arial" w:cs="Arial" w:eastAsia="Arial" w:hAnsi="Arial"/>
          <w:b w:val="1"/>
          <w:bCs w:val="1"/>
          <w:sz w:val="26"/>
          <w:szCs w:val="26"/>
          <w:highlight w:val="white"/>
        </w:rPr>
      </w:pPr>
      <w:r w:rsidDel="00000000" w:rsidR="00000000" w:rsidRPr="00000000">
        <w:rPr>
          <w:rFonts w:ascii="Arial" w:cs="Arial" w:eastAsia="Arial" w:hAnsi="Arial"/>
          <w:b w:val="1"/>
          <w:bCs w:val="1"/>
          <w:sz w:val="26"/>
          <w:szCs w:val="26"/>
          <w:highlight w:val="white"/>
          <w:rtl w:val="0"/>
        </w:rPr>
        <w:t xml:space="preserve">Building the Cluster Analysis</w:t>
      </w:r>
    </w:p>
    <w:p w:rsidR="00000000" w:rsidDel="00000000" w:rsidP="00000000" w:rsidRDefault="00000000" w:rsidRPr="00000000" w14:paraId="0000009A">
      <w:pPr>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9B">
      <w:pPr>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K-Means clustering was applied to group students based on Hours_Studied and Exam_Score because these two variables are easy to visualize in a scatter plot. Three clusters were used to represent different student performance groups.</w:t>
      </w:r>
    </w:p>
    <w:p w:rsidR="00000000" w:rsidDel="00000000" w:rsidP="00000000" w:rsidRDefault="00000000" w:rsidRPr="00000000" w14:paraId="0000009C">
      <w:pPr>
        <w:spacing w:after="0" w:before="0" w:line="240" w:lineRule="auto"/>
        <w:ind w:left="0" w:right="0" w:firstLine="0"/>
        <w:jc w:val="left"/>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009D">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9E">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9F">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0">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1">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2">
      <w:pPr>
        <w:spacing w:after="0" w:before="0" w:line="240" w:lineRule="auto"/>
        <w:ind w:left="0" w:right="0" w:firstLine="0"/>
        <w:jc w:val="left"/>
        <w:rPr>
          <w:rFonts w:ascii="Arial" w:cs="Arial" w:eastAsia="Arial" w:hAnsi="Arial"/>
          <w:b w:val="1"/>
          <w:bCs w:val="1"/>
          <w:sz w:val="26"/>
          <w:szCs w:val="26"/>
          <w:highlight w:val="white"/>
          <w:vertAlign w:val="baseline"/>
        </w:rPr>
      </w:pPr>
      <w:r w:rsidDel="00000000" w:rsidR="00000000" w:rsidRPr="00000000">
        <w:rPr>
          <w:rFonts w:ascii="Arial" w:cs="Arial" w:eastAsia="Arial" w:hAnsi="Arial"/>
          <w:b w:val="1"/>
          <w:bCs w:val="1"/>
          <w:sz w:val="26"/>
          <w:szCs w:val="26"/>
          <w:highlight w:val="white"/>
          <w:vertAlign w:val="baseline"/>
          <w:rtl w:val="0"/>
        </w:rPr>
        <w:t xml:space="preserve">Strategy Formulation</w:t>
      </w:r>
    </w:p>
    <w:p w:rsidR="00000000" w:rsidDel="00000000" w:rsidP="00000000" w:rsidRDefault="00000000" w:rsidRPr="00000000" w14:paraId="000000A3">
      <w:pPr>
        <w:spacing w:after="0" w:before="0" w:line="240" w:lineRule="auto"/>
        <w:ind w:left="0" w:right="0" w:firstLine="0"/>
        <w:jc w:val="left"/>
        <w:rPr>
          <w:rFonts w:ascii="Arial" w:cs="Arial" w:eastAsia="Arial" w:hAnsi="Arial"/>
          <w:sz w:val="26"/>
          <w:szCs w:val="26"/>
          <w:highlight w:val="white"/>
          <w:vertAlign w:val="baseline"/>
        </w:rPr>
      </w:pPr>
      <w:r w:rsidDel="00000000" w:rsidR="00000000" w:rsidRPr="00000000">
        <w:rPr>
          <w:rtl w:val="0"/>
        </w:rPr>
      </w:r>
    </w:p>
    <w:p w:rsidR="00000000" w:rsidDel="00000000" w:rsidP="00000000" w:rsidRDefault="00000000" w:rsidRPr="00000000" w14:paraId="000000A4">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Fonts w:ascii="Arial" w:cs="Arial" w:eastAsia="Arial" w:hAnsi="Arial"/>
          <w:sz w:val="24"/>
          <w:szCs w:val="24"/>
          <w:highlight w:val="white"/>
          <w:vertAlign w:val="baseline"/>
          <w:rtl w:val="0"/>
        </w:rPr>
        <w:t xml:space="preserve">Cluster 1 (Low Performance): Students should increase study time and improve attendance</w:t>
      </w:r>
    </w:p>
    <w:p w:rsidR="00000000" w:rsidDel="00000000" w:rsidP="00000000" w:rsidRDefault="00000000" w:rsidRPr="00000000" w14:paraId="000000A5">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Fonts w:ascii="Arial" w:cs="Arial" w:eastAsia="Arial" w:hAnsi="Arial"/>
          <w:sz w:val="24"/>
          <w:szCs w:val="24"/>
          <w:highlight w:val="white"/>
          <w:vertAlign w:val="baseline"/>
          <w:rtl w:val="0"/>
        </w:rPr>
        <w:t xml:space="preserve"> Cluster 2 (Medium Performance): Students should focus on consistency and revision strategies</w:t>
      </w:r>
    </w:p>
    <w:p w:rsidR="00000000" w:rsidDel="00000000" w:rsidP="00000000" w:rsidRDefault="00000000" w:rsidRPr="00000000" w14:paraId="000000A6">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Fonts w:ascii="Arial" w:cs="Arial" w:eastAsia="Arial" w:hAnsi="Arial"/>
          <w:sz w:val="24"/>
          <w:szCs w:val="24"/>
          <w:highlight w:val="white"/>
          <w:vertAlign w:val="baseline"/>
          <w:rtl w:val="0"/>
        </w:rPr>
        <w:t xml:space="preserve"> Cluster 3 (High Performance): Students should maintain their current habits and aim for further improvement</w:t>
      </w:r>
    </w:p>
    <w:p w:rsidR="00000000" w:rsidDel="00000000" w:rsidP="00000000" w:rsidRDefault="00000000" w:rsidRPr="00000000" w14:paraId="000000A7">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8">
      <w:pPr>
        <w:spacing w:after="0" w:before="0" w:line="240" w:lineRule="auto"/>
        <w:ind w:left="0" w:right="0" w:firstLine="0"/>
        <w:jc w:val="left"/>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9">
      <w:pPr>
        <w:keepNext w:val="1"/>
        <w:spacing w:after="60" w:before="240" w:lineRule="auto"/>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Explanation for Decision Tree Graph : </w:t>
      </w:r>
    </w:p>
    <w:p w:rsidR="00000000" w:rsidDel="00000000" w:rsidP="00000000" w:rsidRDefault="00000000" w:rsidRPr="00000000" w14:paraId="000000AA">
      <w:pPr>
        <w:keepNext w:val="1"/>
        <w:spacing w:after="60" w:before="240" w:lineRule="auto"/>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AB">
      <w:pPr>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The decision tree graph shows how the model classifies students into Low, Medium, or High performance levels. Each box in the tree represents a decision rule based on the selected variables. This helps explain how the model reaches a prediction instead of only showing the final result.</w:t>
      </w:r>
    </w:p>
    <w:p w:rsidR="00000000" w:rsidDel="00000000" w:rsidP="00000000" w:rsidRDefault="00000000" w:rsidRPr="00000000" w14:paraId="000000AC">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D">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E">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F">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0">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1">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2">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3">
      <w:pPr>
        <w:keepNext w:val="1"/>
        <w:spacing w:after="60" w:before="240" w:lineRule="auto"/>
        <w:rPr>
          <w:rFonts w:ascii="Arial" w:cs="Arial" w:eastAsia="Arial" w:hAnsi="Arial"/>
          <w:b w:val="1"/>
          <w:bCs w:val="1"/>
          <w:sz w:val="32"/>
          <w:szCs w:val="32"/>
          <w:highlight w:val="white"/>
        </w:rPr>
      </w:pPr>
      <w:r w:rsidDel="00000000" w:rsidR="00000000" w:rsidRPr="00000000">
        <w:rPr>
          <w:rFonts w:ascii="Arial" w:cs="Arial" w:eastAsia="Arial" w:hAnsi="Arial"/>
          <w:b w:val="1"/>
          <w:bCs w:val="1"/>
          <w:sz w:val="32"/>
          <w:szCs w:val="32"/>
          <w:highlight w:val="white"/>
          <w:rtl w:val="0"/>
        </w:rPr>
        <w:t xml:space="preserve">Explanation of Cluster Graph : </w:t>
      </w:r>
    </w:p>
    <w:p w:rsidR="00000000" w:rsidDel="00000000" w:rsidP="00000000" w:rsidRDefault="00000000" w:rsidRPr="00000000" w14:paraId="000000B4">
      <w:pPr>
        <w:keepNext w:val="1"/>
        <w:spacing w:after="60" w:before="240" w:lineRule="auto"/>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B5">
      <w:pPr>
        <w:rPr>
          <w:rFonts w:ascii="Arial" w:cs="Arial" w:eastAsia="Arial" w:hAnsi="Arial"/>
          <w:b w:val="1"/>
          <w:bCs w:val="1"/>
          <w:i w:val="1"/>
          <w:iCs w:val="1"/>
          <w:sz w:val="32"/>
          <w:szCs w:val="32"/>
          <w:highlight w:val="white"/>
        </w:rPr>
      </w:pPr>
      <w:r w:rsidDel="00000000" w:rsidR="00000000" w:rsidRPr="00000000">
        <w:rPr>
          <w:rFonts w:ascii="Arial" w:cs="Arial" w:eastAsia="Arial" w:hAnsi="Arial"/>
          <w:sz w:val="24"/>
          <w:szCs w:val="24"/>
          <w:highlight w:val="white"/>
          <w:rtl w:val="0"/>
        </w:rPr>
        <w:t xml:space="preserve">The cluster graph shows students grouped based on Hours_Studied and Exam_Score. Each color represents a different cluster. Students in the same cluster have similar study hours and exam scores. This helps identify patterns in student performance.</w:t>
      </w:r>
      <w:r w:rsidDel="00000000" w:rsidR="00000000" w:rsidRPr="00000000">
        <w:rPr>
          <w:rtl w:val="0"/>
        </w:rPr>
      </w:r>
    </w:p>
    <w:p w:rsidR="00000000" w:rsidDel="00000000" w:rsidP="00000000" w:rsidRDefault="00000000" w:rsidRPr="00000000" w14:paraId="000000B6">
      <w:pPr>
        <w:keepNext w:val="1"/>
        <w:spacing w:after="60" w:before="240" w:lineRule="auto"/>
        <w:rPr>
          <w:rFonts w:ascii="Arial" w:cs="Arial" w:eastAsia="Arial" w:hAnsi="Arial"/>
          <w:b w:val="1"/>
          <w:bCs w:val="1"/>
          <w:i w:val="1"/>
          <w:iCs w:val="1"/>
          <w:sz w:val="32"/>
          <w:szCs w:val="32"/>
          <w:highlight w:val="white"/>
        </w:rPr>
      </w:pPr>
      <w:r w:rsidDel="00000000" w:rsidR="00000000" w:rsidRPr="00000000">
        <w:rPr>
          <w:rFonts w:ascii="Arial" w:cs="Arial" w:eastAsia="Arial" w:hAnsi="Arial"/>
          <w:b w:val="1"/>
          <w:bCs w:val="1"/>
          <w:i w:val="1"/>
          <w:iCs w:val="1"/>
          <w:sz w:val="32"/>
          <w:szCs w:val="32"/>
          <w:highlight w:val="white"/>
          <w:rtl w:val="0"/>
        </w:rPr>
        <w:t xml:space="preserve"> </w:t>
      </w:r>
    </w:p>
    <w:p w:rsidR="00000000" w:rsidDel="00000000" w:rsidP="00000000" w:rsidRDefault="00000000" w:rsidRPr="00000000" w14:paraId="000000B7">
      <w:pPr>
        <w:keepNext w:val="1"/>
        <w:spacing w:after="60" w:before="240" w:lineRule="auto"/>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B8">
      <w:pPr>
        <w:keepNext w:val="1"/>
        <w:spacing w:after="60" w:before="240" w:lineRule="auto"/>
        <w:rPr>
          <w:rFonts w:ascii="Arial" w:cs="Arial" w:eastAsia="Arial" w:hAnsi="Arial"/>
          <w:b w:val="1"/>
          <w:bCs w:val="1"/>
          <w:i w:val="1"/>
          <w:iCs w:val="1"/>
          <w:sz w:val="32"/>
          <w:szCs w:val="32"/>
          <w:highlight w:val="white"/>
        </w:rPr>
      </w:pPr>
      <w:r w:rsidDel="00000000" w:rsidR="00000000" w:rsidRPr="00000000">
        <w:rPr>
          <w:rtl w:val="0"/>
        </w:rPr>
      </w:r>
    </w:p>
    <w:p w:rsidR="00000000" w:rsidDel="00000000" w:rsidP="00000000" w:rsidRDefault="00000000" w:rsidRPr="00000000" w14:paraId="000000B9">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tl w:val="0"/>
        </w:rPr>
      </w:r>
    </w:p>
    <w:p w:rsidR="00000000" w:rsidDel="00000000" w:rsidP="00000000" w:rsidRDefault="00000000" w:rsidRPr="00000000" w14:paraId="000000BA">
      <w:pPr>
        <w:spacing w:after="0" w:before="0" w:line="240" w:lineRule="auto"/>
        <w:ind w:left="0" w:right="0" w:firstLine="0"/>
        <w:jc w:val="left"/>
        <w:rPr>
          <w:rFonts w:ascii="Arial" w:cs="Arial" w:eastAsia="Arial" w:hAnsi="Arial"/>
          <w:i w:val="1"/>
          <w:iCs w:val="1"/>
          <w:sz w:val="24"/>
          <w:szCs w:val="24"/>
          <w:highlight w:val="white"/>
          <w:vertAlign w:val="baseline"/>
        </w:rPr>
      </w:pPr>
      <w:r w:rsidDel="00000000" w:rsidR="00000000" w:rsidRPr="00000000">
        <w:rPr>
          <w:rtl w:val="0"/>
        </w:rPr>
      </w:r>
    </w:p>
    <w:p w:rsidR="00000000" w:rsidDel="00000000" w:rsidP="00000000" w:rsidRDefault="00000000" w:rsidRPr="00000000" w14:paraId="000000BB">
      <w:pPr>
        <w:spacing w:after="0" w:before="0" w:line="240" w:lineRule="auto"/>
        <w:ind w:left="0" w:right="0" w:firstLine="0"/>
        <w:jc w:val="left"/>
        <w:rPr>
          <w:rFonts w:ascii="Arial" w:cs="Arial" w:eastAsia="Arial" w:hAnsi="Arial"/>
          <w:sz w:val="24"/>
          <w:szCs w:val="24"/>
          <w:highlight w:val="white"/>
          <w:vertAlign w:val="baseline"/>
        </w:rPr>
      </w:pPr>
      <w:r w:rsidDel="00000000" w:rsidR="00000000" w:rsidRPr="00000000">
        <w:rPr>
          <w:rFonts w:ascii="Arial" w:cs="Arial" w:eastAsia="Arial" w:hAnsi="Arial"/>
          <w:i w:val="1"/>
          <w:iCs w:val="1"/>
          <w:sz w:val="24"/>
          <w:szCs w:val="24"/>
          <w:highlight w:val="white"/>
          <w:vertAlign w:val="baseline"/>
          <w:rtl w:val="0"/>
        </w:rPr>
        <w:t xml:space="preserve">End of Documentation.</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