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7BE" w:rsidRDefault="00B307BE" w:rsidP="00B307BE">
      <w:pPr>
        <w:pStyle w:val="NormalWeb"/>
        <w:spacing w:before="0" w:beforeAutospacing="0" w:after="0" w:afterAutospacing="0" w:line="315" w:lineRule="atLeast"/>
        <w:jc w:val="center"/>
        <w:rPr>
          <w:b/>
          <w:noProof/>
          <w:sz w:val="28"/>
          <w:szCs w:val="28"/>
          <w:lang w:bidi="ar-SA"/>
        </w:rPr>
      </w:pPr>
      <w:r>
        <w:rPr>
          <w:noProof/>
          <w:lang w:bidi="bn-IN"/>
        </w:rPr>
        <w:drawing>
          <wp:inline distT="0" distB="0" distL="0" distR="0" wp14:anchorId="6C5224FB" wp14:editId="2661B549">
            <wp:extent cx="2410460" cy="183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460" cy="1835785"/>
                    </a:xfrm>
                    <a:prstGeom prst="rect">
                      <a:avLst/>
                    </a:prstGeom>
                    <a:noFill/>
                    <a:ln>
                      <a:noFill/>
                    </a:ln>
                  </pic:spPr>
                </pic:pic>
              </a:graphicData>
            </a:graphic>
          </wp:inline>
        </w:drawing>
      </w:r>
    </w:p>
    <w:p w:rsidR="00B307BE" w:rsidRDefault="00B307BE" w:rsidP="00B307BE">
      <w:pPr>
        <w:jc w:val="center"/>
        <w:rPr>
          <w:rFonts w:ascii="Bookman Old Style" w:hAnsi="Bookman Old Style"/>
          <w:b/>
          <w:bCs/>
          <w:sz w:val="48"/>
          <w:szCs w:val="48"/>
        </w:rPr>
      </w:pPr>
      <w:r>
        <w:rPr>
          <w:rFonts w:ascii="Bookman Old Style" w:hAnsi="Bookman Old Style"/>
          <w:b/>
          <w:bCs/>
          <w:sz w:val="48"/>
          <w:szCs w:val="48"/>
        </w:rPr>
        <w:t>DEPT. OF LEGAL SCIENCE</w:t>
      </w: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sz w:val="28"/>
          <w:szCs w:val="28"/>
        </w:rPr>
      </w:pPr>
      <w:r>
        <w:rPr>
          <w:b/>
          <w:bCs/>
          <w:sz w:val="28"/>
          <w:szCs w:val="28"/>
        </w:rPr>
        <w:t xml:space="preserve">PROJECT </w:t>
      </w:r>
    </w:p>
    <w:p w:rsidR="00B307BE" w:rsidRDefault="00B307BE" w:rsidP="00B307BE">
      <w:pPr>
        <w:pStyle w:val="NormalWeb"/>
        <w:spacing w:before="0" w:beforeAutospacing="0" w:after="0" w:afterAutospacing="0" w:line="360" w:lineRule="auto"/>
        <w:jc w:val="center"/>
        <w:rPr>
          <w:b/>
          <w:bCs/>
          <w:sz w:val="28"/>
          <w:szCs w:val="28"/>
        </w:rPr>
      </w:pPr>
      <w:r>
        <w:rPr>
          <w:b/>
          <w:bCs/>
          <w:sz w:val="28"/>
          <w:szCs w:val="28"/>
        </w:rPr>
        <w:t>ON</w:t>
      </w:r>
    </w:p>
    <w:p w:rsidR="00B307BE" w:rsidRDefault="00B307BE" w:rsidP="00B307BE">
      <w:pPr>
        <w:pStyle w:val="NormalWeb"/>
        <w:spacing w:before="0" w:beforeAutospacing="0" w:after="0" w:afterAutospacing="0" w:line="360" w:lineRule="auto"/>
        <w:jc w:val="center"/>
        <w:rPr>
          <w:b/>
          <w:bCs/>
          <w:sz w:val="28"/>
          <w:szCs w:val="28"/>
        </w:rPr>
      </w:pPr>
      <w:r>
        <w:rPr>
          <w:b/>
          <w:bCs/>
          <w:sz w:val="28"/>
          <w:szCs w:val="28"/>
        </w:rPr>
        <w:t>“</w:t>
      </w:r>
      <w:r w:rsidR="00C90A6A">
        <w:rPr>
          <w:b/>
          <w:bCs/>
          <w:sz w:val="28"/>
          <w:szCs w:val="28"/>
        </w:rPr>
        <w:t>Analysis of Schools of Muslim Law</w:t>
      </w:r>
      <w:r>
        <w:rPr>
          <w:b/>
          <w:bCs/>
          <w:sz w:val="28"/>
          <w:szCs w:val="28"/>
        </w:rPr>
        <w:t>”</w:t>
      </w: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rPr>
      </w:pPr>
      <w:r>
        <w:rPr>
          <w:b/>
          <w:bCs/>
        </w:rPr>
        <w:t>SUBMITTED IN PARTIAL FULFILMENT OF THE REQUIREMENT FOR THE AWARD OF THE DEGREE OF BACHELOR OF LAWS</w:t>
      </w:r>
    </w:p>
    <w:p w:rsidR="00B307BE" w:rsidRDefault="00B307BE" w:rsidP="00B307BE">
      <w:pPr>
        <w:pStyle w:val="NormalWeb"/>
        <w:tabs>
          <w:tab w:val="left" w:pos="6521"/>
        </w:tabs>
        <w:spacing w:before="0" w:beforeAutospacing="0" w:after="0" w:afterAutospacing="0" w:line="360" w:lineRule="auto"/>
        <w:jc w:val="center"/>
        <w:rPr>
          <w:b/>
          <w:bCs/>
          <w:sz w:val="28"/>
          <w:szCs w:val="28"/>
        </w:rPr>
      </w:pPr>
    </w:p>
    <w:p w:rsidR="00B307BE" w:rsidRDefault="00B307BE" w:rsidP="00B307BE">
      <w:pPr>
        <w:pStyle w:val="NormalWeb"/>
        <w:tabs>
          <w:tab w:val="left" w:pos="6521"/>
        </w:tabs>
        <w:spacing w:before="0" w:beforeAutospacing="0" w:after="0" w:afterAutospacing="0" w:line="360" w:lineRule="auto"/>
        <w:jc w:val="center"/>
        <w:rPr>
          <w:b/>
          <w:bCs/>
          <w:sz w:val="28"/>
          <w:szCs w:val="28"/>
        </w:rPr>
      </w:pPr>
    </w:p>
    <w:p w:rsidR="00B307BE" w:rsidRDefault="00B307BE" w:rsidP="00B307BE">
      <w:pPr>
        <w:pStyle w:val="NormalWeb"/>
        <w:tabs>
          <w:tab w:val="left" w:pos="6521"/>
        </w:tabs>
        <w:spacing w:before="0" w:beforeAutospacing="0" w:after="0" w:afterAutospacing="0" w:line="360" w:lineRule="auto"/>
        <w:jc w:val="center"/>
        <w:rPr>
          <w:rFonts w:ascii="Arial" w:hAnsi="Arial" w:cs="Arial"/>
          <w:b/>
          <w:sz w:val="28"/>
          <w:szCs w:val="28"/>
        </w:rPr>
      </w:pPr>
      <w:r>
        <w:rPr>
          <w:b/>
          <w:bCs/>
          <w:sz w:val="28"/>
          <w:szCs w:val="28"/>
        </w:rPr>
        <w:t>SUBMITTED BY</w:t>
      </w:r>
    </w:p>
    <w:p w:rsidR="00B307BE" w:rsidRDefault="00B307BE" w:rsidP="00B307BE">
      <w:pPr>
        <w:pStyle w:val="NormalWeb"/>
        <w:tabs>
          <w:tab w:val="left" w:pos="6521"/>
        </w:tabs>
        <w:spacing w:before="0" w:beforeAutospacing="0" w:after="0" w:afterAutospacing="0" w:line="360" w:lineRule="auto"/>
        <w:jc w:val="center"/>
        <w:rPr>
          <w:b/>
        </w:rPr>
      </w:pPr>
      <w:r>
        <w:rPr>
          <w:b/>
        </w:rPr>
        <w:t xml:space="preserve">NAME: </w:t>
      </w:r>
      <w:proofErr w:type="spellStart"/>
      <w:r w:rsidR="00A53A64">
        <w:rPr>
          <w:b/>
        </w:rPr>
        <w:t>Nasima</w:t>
      </w:r>
      <w:proofErr w:type="spellEnd"/>
      <w:r w:rsidR="00A53A64">
        <w:rPr>
          <w:b/>
        </w:rPr>
        <w:t xml:space="preserve"> </w:t>
      </w:r>
      <w:proofErr w:type="spellStart"/>
      <w:r w:rsidR="00A53A64">
        <w:rPr>
          <w:b/>
        </w:rPr>
        <w:t>Khatun</w:t>
      </w:r>
      <w:proofErr w:type="spellEnd"/>
    </w:p>
    <w:p w:rsidR="00B307BE" w:rsidRDefault="00A53A64" w:rsidP="00B307BE">
      <w:pPr>
        <w:pStyle w:val="NormalWeb"/>
        <w:tabs>
          <w:tab w:val="left" w:pos="6521"/>
        </w:tabs>
        <w:spacing w:before="0" w:beforeAutospacing="0" w:after="0" w:afterAutospacing="0" w:line="360" w:lineRule="auto"/>
        <w:jc w:val="center"/>
        <w:rPr>
          <w:rFonts w:ascii="Arial" w:hAnsi="Arial" w:cs="Arial"/>
          <w:b/>
        </w:rPr>
      </w:pPr>
      <w:r>
        <w:rPr>
          <w:b/>
        </w:rPr>
        <w:t>ID NO.: 211002010019</w:t>
      </w:r>
    </w:p>
    <w:p w:rsidR="00B307BE" w:rsidRDefault="00B307BE" w:rsidP="00B307BE">
      <w:pPr>
        <w:pStyle w:val="NormalWeb"/>
        <w:tabs>
          <w:tab w:val="left" w:pos="6521"/>
        </w:tabs>
        <w:spacing w:before="0" w:beforeAutospacing="0" w:after="0" w:afterAutospacing="0" w:line="360" w:lineRule="auto"/>
        <w:jc w:val="center"/>
        <w:rPr>
          <w:b/>
        </w:rPr>
      </w:pPr>
      <w:r>
        <w:rPr>
          <w:b/>
        </w:rPr>
        <w:t xml:space="preserve">PAPER NAME &amp; CODE:  CODE OF </w:t>
      </w:r>
      <w:r w:rsidR="00537119">
        <w:rPr>
          <w:b/>
        </w:rPr>
        <w:t>MUSLIM LAW 2</w:t>
      </w:r>
    </w:p>
    <w:p w:rsidR="00B307BE" w:rsidRDefault="00B307BE" w:rsidP="00B307BE">
      <w:pPr>
        <w:pStyle w:val="NormalWeb"/>
        <w:tabs>
          <w:tab w:val="left" w:pos="6521"/>
        </w:tabs>
        <w:spacing w:before="0" w:beforeAutospacing="0" w:after="0" w:afterAutospacing="0" w:line="360" w:lineRule="auto"/>
        <w:jc w:val="center"/>
        <w:rPr>
          <w:b/>
        </w:rPr>
      </w:pPr>
      <w:r>
        <w:rPr>
          <w:b/>
        </w:rPr>
        <w:t>TIU-ULB-T110</w:t>
      </w:r>
    </w:p>
    <w:p w:rsidR="00B307BE" w:rsidRDefault="00B307BE" w:rsidP="00B307BE">
      <w:pPr>
        <w:pStyle w:val="NormalWeb"/>
        <w:tabs>
          <w:tab w:val="left" w:pos="6521"/>
        </w:tabs>
        <w:spacing w:before="0" w:beforeAutospacing="0" w:after="0" w:afterAutospacing="0" w:line="360" w:lineRule="auto"/>
        <w:jc w:val="center"/>
        <w:rPr>
          <w:b/>
        </w:rPr>
      </w:pPr>
      <w:r>
        <w:rPr>
          <w:b/>
        </w:rPr>
        <w:t>PROGRAM &amp; SEMESTER: 3 Years LLB 3</w:t>
      </w:r>
      <w:r w:rsidRPr="00013325">
        <w:rPr>
          <w:b/>
          <w:vertAlign w:val="superscript"/>
        </w:rPr>
        <w:t>rd</w:t>
      </w:r>
      <w:r>
        <w:rPr>
          <w:b/>
        </w:rPr>
        <w:t xml:space="preserve"> Semester</w:t>
      </w: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sz w:val="28"/>
          <w:szCs w:val="28"/>
        </w:rPr>
      </w:pPr>
      <w:r>
        <w:rPr>
          <w:b/>
          <w:bCs/>
          <w:sz w:val="28"/>
          <w:szCs w:val="28"/>
        </w:rPr>
        <w:t>SUBMITTED TO</w:t>
      </w:r>
    </w:p>
    <w:p w:rsidR="00B307BE" w:rsidRDefault="00162F9D" w:rsidP="00B307BE">
      <w:pPr>
        <w:pStyle w:val="NormalWeb"/>
        <w:spacing w:before="0" w:beforeAutospacing="0" w:after="0" w:afterAutospacing="0" w:line="360" w:lineRule="auto"/>
        <w:jc w:val="center"/>
        <w:rPr>
          <w:b/>
          <w:bCs/>
          <w:u w:val="single"/>
        </w:rPr>
      </w:pPr>
      <w:r>
        <w:rPr>
          <w:b/>
          <w:bCs/>
          <w:u w:val="single"/>
        </w:rPr>
        <w:t xml:space="preserve">Mrs. Anjali </w:t>
      </w:r>
      <w:proofErr w:type="spellStart"/>
      <w:r>
        <w:rPr>
          <w:b/>
          <w:bCs/>
          <w:u w:val="single"/>
        </w:rPr>
        <w:t>Karmakar</w:t>
      </w:r>
      <w:proofErr w:type="spellEnd"/>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Pr>
        <w:pStyle w:val="NormalWeb"/>
        <w:spacing w:before="0" w:beforeAutospacing="0" w:after="0" w:afterAutospacing="0" w:line="360" w:lineRule="auto"/>
        <w:jc w:val="center"/>
        <w:rPr>
          <w:b/>
          <w:bCs/>
          <w:sz w:val="28"/>
          <w:szCs w:val="28"/>
        </w:rPr>
      </w:pPr>
    </w:p>
    <w:p w:rsidR="00B307BE" w:rsidRDefault="00B307BE" w:rsidP="00B307BE"/>
    <w:p w:rsidR="00B307BE" w:rsidRPr="001117A4" w:rsidRDefault="00B307BE" w:rsidP="00B307BE">
      <w:pPr>
        <w:spacing w:line="360" w:lineRule="auto"/>
        <w:jc w:val="both"/>
        <w:rPr>
          <w:rFonts w:ascii="Bookman Old Style" w:hAnsi="Bookman Old Style"/>
          <w:sz w:val="28"/>
          <w:szCs w:val="28"/>
        </w:rPr>
      </w:pPr>
    </w:p>
    <w:p w:rsidR="00B307BE" w:rsidRPr="000F069B" w:rsidRDefault="00B307BE" w:rsidP="00B307BE">
      <w:pPr>
        <w:spacing w:line="360" w:lineRule="auto"/>
        <w:jc w:val="both"/>
        <w:rPr>
          <w:rFonts w:ascii="Bookman Old Style" w:hAnsi="Bookman Old Style"/>
          <w:b/>
          <w:color w:val="000000" w:themeColor="text1"/>
          <w:sz w:val="28"/>
          <w:szCs w:val="28"/>
          <w:u w:val="single"/>
        </w:rPr>
      </w:pPr>
      <w:r w:rsidRPr="001117A4">
        <w:rPr>
          <w:rFonts w:ascii="Bookman Old Style" w:hAnsi="Bookman Old Style"/>
          <w:b/>
          <w:color w:val="000000" w:themeColor="text1"/>
          <w:sz w:val="28"/>
          <w:szCs w:val="28"/>
        </w:rPr>
        <w:t xml:space="preserve">            </w:t>
      </w:r>
      <w:r>
        <w:rPr>
          <w:rFonts w:ascii="Bookman Old Style" w:hAnsi="Bookman Old Style"/>
          <w:b/>
          <w:color w:val="000000" w:themeColor="text1"/>
          <w:sz w:val="28"/>
          <w:szCs w:val="28"/>
        </w:rPr>
        <w:t xml:space="preserve">                  </w:t>
      </w:r>
      <w:r w:rsidRPr="001117A4">
        <w:rPr>
          <w:rFonts w:ascii="Bookman Old Style" w:hAnsi="Bookman Old Style"/>
          <w:b/>
          <w:color w:val="000000" w:themeColor="text1"/>
          <w:sz w:val="28"/>
          <w:szCs w:val="28"/>
        </w:rPr>
        <w:t xml:space="preserve"> </w:t>
      </w:r>
      <w:r w:rsidRPr="000F069B">
        <w:rPr>
          <w:rFonts w:ascii="Bookman Old Style" w:hAnsi="Bookman Old Style"/>
          <w:b/>
          <w:color w:val="000000" w:themeColor="text1"/>
          <w:sz w:val="28"/>
          <w:szCs w:val="28"/>
          <w:u w:val="single"/>
        </w:rPr>
        <w:t>ACKNOWLEDGEMENT</w:t>
      </w:r>
    </w:p>
    <w:p w:rsidR="00B307BE" w:rsidRPr="001117A4" w:rsidRDefault="00B307BE" w:rsidP="00B307BE">
      <w:pPr>
        <w:spacing w:line="360" w:lineRule="auto"/>
        <w:jc w:val="both"/>
        <w:rPr>
          <w:rFonts w:ascii="Bookman Old Style" w:hAnsi="Bookman Old Style"/>
          <w:b/>
          <w:color w:val="000000" w:themeColor="text1"/>
          <w:sz w:val="28"/>
          <w:szCs w:val="28"/>
        </w:rPr>
      </w:pPr>
    </w:p>
    <w:p w:rsidR="00B307BE" w:rsidRPr="001117A4" w:rsidRDefault="00B307BE" w:rsidP="00B307BE">
      <w:pPr>
        <w:spacing w:line="360" w:lineRule="auto"/>
        <w:jc w:val="both"/>
        <w:rPr>
          <w:rFonts w:ascii="Bookman Old Style" w:hAnsi="Bookman Old Style"/>
          <w:sz w:val="24"/>
          <w:szCs w:val="24"/>
        </w:rPr>
      </w:pPr>
      <w:r w:rsidRPr="001117A4">
        <w:rPr>
          <w:rFonts w:ascii="Bookman Old Style" w:hAnsi="Bookman Old Style"/>
          <w:sz w:val="24"/>
          <w:szCs w:val="24"/>
        </w:rPr>
        <w:t>I am highly obliged to TECHNO INDIA UNIVERSITY(TIU), for giving me an opportunity to do a research study on this topic.</w:t>
      </w:r>
    </w:p>
    <w:p w:rsidR="00B307BE" w:rsidRPr="001117A4" w:rsidRDefault="00B307BE" w:rsidP="00B307BE">
      <w:pPr>
        <w:spacing w:line="360" w:lineRule="auto"/>
        <w:jc w:val="both"/>
        <w:rPr>
          <w:rFonts w:ascii="Bookman Old Style" w:hAnsi="Bookman Old Style"/>
          <w:sz w:val="24"/>
          <w:szCs w:val="24"/>
        </w:rPr>
      </w:pPr>
      <w:r w:rsidRPr="001117A4">
        <w:rPr>
          <w:rFonts w:ascii="Bookman Old Style" w:hAnsi="Bookman Old Style"/>
          <w:sz w:val="24"/>
          <w:szCs w:val="24"/>
        </w:rPr>
        <w:t>I would like to express my deep sense of gratitude and sincere thanks to my supervi</w:t>
      </w:r>
      <w:r>
        <w:rPr>
          <w:rFonts w:ascii="Bookman Old Style" w:hAnsi="Bookman Old Style"/>
          <w:sz w:val="24"/>
          <w:szCs w:val="24"/>
        </w:rPr>
        <w:t>sor professor Mr</w:t>
      </w:r>
      <w:r w:rsidR="00162F9D">
        <w:rPr>
          <w:rFonts w:ascii="Bookman Old Style" w:hAnsi="Bookman Old Style"/>
          <w:sz w:val="24"/>
          <w:szCs w:val="24"/>
        </w:rPr>
        <w:t xml:space="preserve">s. Anjali </w:t>
      </w:r>
      <w:proofErr w:type="spellStart"/>
      <w:r w:rsidR="00162F9D">
        <w:rPr>
          <w:rFonts w:ascii="Bookman Old Style" w:hAnsi="Bookman Old Style"/>
          <w:sz w:val="24"/>
          <w:szCs w:val="24"/>
        </w:rPr>
        <w:t>Karmakar</w:t>
      </w:r>
      <w:proofErr w:type="spellEnd"/>
      <w:r>
        <w:rPr>
          <w:rFonts w:ascii="Bookman Old Style" w:hAnsi="Bookman Old Style"/>
          <w:sz w:val="24"/>
          <w:szCs w:val="24"/>
        </w:rPr>
        <w:t xml:space="preserve"> Das</w:t>
      </w:r>
      <w:r w:rsidRPr="001117A4">
        <w:rPr>
          <w:rFonts w:ascii="Bookman Old Style" w:hAnsi="Bookman Old Style"/>
          <w:sz w:val="24"/>
          <w:szCs w:val="24"/>
        </w:rPr>
        <w:t xml:space="preserve"> for their guidance, support and encouragement in completing my project. I would like to thank all the faculty members of the department for their help and moral support.</w:t>
      </w:r>
    </w:p>
    <w:p w:rsidR="00B307BE" w:rsidRDefault="00B307BE" w:rsidP="00B307BE">
      <w:pPr>
        <w:spacing w:line="360" w:lineRule="auto"/>
        <w:jc w:val="both"/>
        <w:rPr>
          <w:rFonts w:ascii="Bookman Old Style" w:hAnsi="Bookman Old Style"/>
          <w:sz w:val="28"/>
          <w:szCs w:val="28"/>
        </w:rPr>
      </w:pPr>
      <w:r w:rsidRPr="001117A4">
        <w:rPr>
          <w:rFonts w:ascii="Bookman Old Style" w:hAnsi="Bookman Old Style"/>
          <w:sz w:val="24"/>
          <w:szCs w:val="24"/>
        </w:rPr>
        <w:t>Secondly, I would also like to thank my parents and friends who helped me a lot in finalizing th</w:t>
      </w:r>
      <w:r w:rsidRPr="001117A4">
        <w:rPr>
          <w:rFonts w:ascii="Bookman Old Style" w:hAnsi="Bookman Old Style"/>
          <w:sz w:val="28"/>
          <w:szCs w:val="28"/>
        </w:rPr>
        <w:t>is project within the limited time</w:t>
      </w:r>
      <w:r>
        <w:rPr>
          <w:rFonts w:ascii="Bookman Old Style" w:hAnsi="Bookman Old Style"/>
          <w:sz w:val="28"/>
          <w:szCs w:val="28"/>
        </w:rPr>
        <w:t>.</w:t>
      </w:r>
    </w:p>
    <w:p w:rsidR="00B307BE" w:rsidRDefault="00B307BE" w:rsidP="00B307BE">
      <w:pPr>
        <w:spacing w:line="360" w:lineRule="auto"/>
        <w:jc w:val="both"/>
        <w:rPr>
          <w:rFonts w:ascii="Bookman Old Style" w:hAnsi="Bookman Old Style"/>
          <w:sz w:val="28"/>
          <w:szCs w:val="28"/>
        </w:rPr>
      </w:pPr>
    </w:p>
    <w:p w:rsidR="00B307BE" w:rsidRDefault="00B307BE" w:rsidP="00B307BE">
      <w:pPr>
        <w:spacing w:line="360" w:lineRule="auto"/>
        <w:jc w:val="both"/>
        <w:rPr>
          <w:rFonts w:ascii="Bookman Old Style" w:hAnsi="Bookman Old Style"/>
          <w:sz w:val="28"/>
          <w:szCs w:val="28"/>
        </w:rPr>
      </w:pPr>
    </w:p>
    <w:p w:rsidR="00B307BE" w:rsidRDefault="00B307BE" w:rsidP="00B307BE">
      <w:pPr>
        <w:spacing w:line="360" w:lineRule="auto"/>
        <w:jc w:val="both"/>
        <w:rPr>
          <w:rFonts w:ascii="Bookman Old Style" w:hAnsi="Bookman Old Style"/>
          <w:sz w:val="28"/>
          <w:szCs w:val="28"/>
        </w:rPr>
      </w:pPr>
    </w:p>
    <w:p w:rsidR="00B307BE" w:rsidRDefault="00B307BE" w:rsidP="00B307BE">
      <w:pPr>
        <w:spacing w:line="360" w:lineRule="auto"/>
        <w:jc w:val="both"/>
        <w:rPr>
          <w:rFonts w:ascii="Bookman Old Style" w:hAnsi="Bookman Old Style"/>
          <w:sz w:val="28"/>
          <w:szCs w:val="28"/>
        </w:rPr>
      </w:pPr>
    </w:p>
    <w:p w:rsidR="00B307BE" w:rsidRDefault="00B307BE" w:rsidP="00B307BE">
      <w:pPr>
        <w:spacing w:line="360" w:lineRule="auto"/>
        <w:jc w:val="both"/>
        <w:rPr>
          <w:rFonts w:ascii="Bookman Old Style" w:hAnsi="Bookman Old Style"/>
          <w:sz w:val="28"/>
          <w:szCs w:val="28"/>
        </w:rPr>
      </w:pPr>
    </w:p>
    <w:p w:rsidR="00B307BE" w:rsidRDefault="00B307BE" w:rsidP="00B307BE">
      <w:pPr>
        <w:spacing w:line="360" w:lineRule="auto"/>
        <w:jc w:val="both"/>
        <w:rPr>
          <w:rFonts w:ascii="Bookman Old Style" w:hAnsi="Bookman Old Style"/>
          <w:sz w:val="28"/>
          <w:szCs w:val="28"/>
        </w:rPr>
      </w:pPr>
    </w:p>
    <w:p w:rsidR="00243406" w:rsidRDefault="00243406"/>
    <w:p w:rsidR="00B307BE" w:rsidRDefault="00B307BE"/>
    <w:p w:rsidR="00B307BE" w:rsidRPr="00550265" w:rsidRDefault="00B307BE" w:rsidP="00B307BE">
      <w:pPr>
        <w:spacing w:line="360" w:lineRule="auto"/>
        <w:jc w:val="both"/>
        <w:rPr>
          <w:rFonts w:ascii="Bookman Old Style" w:hAnsi="Bookman Old Style"/>
          <w:b/>
          <w:sz w:val="28"/>
          <w:szCs w:val="28"/>
          <w:u w:val="single"/>
        </w:rPr>
      </w:pPr>
      <w:r>
        <w:rPr>
          <w:rFonts w:ascii="Bookman Old Style" w:hAnsi="Bookman Old Style"/>
          <w:sz w:val="28"/>
          <w:szCs w:val="28"/>
        </w:rPr>
        <w:lastRenderedPageBreak/>
        <w:t xml:space="preserve">                                    </w:t>
      </w:r>
      <w:r w:rsidRPr="00550265">
        <w:rPr>
          <w:rFonts w:ascii="Bookman Old Style" w:hAnsi="Bookman Old Style"/>
          <w:b/>
          <w:sz w:val="28"/>
          <w:szCs w:val="28"/>
          <w:u w:val="single"/>
        </w:rPr>
        <w:t>Contents</w:t>
      </w:r>
    </w:p>
    <w:p w:rsidR="00B307BE" w:rsidRPr="00550265" w:rsidRDefault="00B307BE" w:rsidP="00B307BE">
      <w:pPr>
        <w:pStyle w:val="ListParagraph"/>
        <w:numPr>
          <w:ilvl w:val="0"/>
          <w:numId w:val="1"/>
        </w:numPr>
        <w:spacing w:line="360" w:lineRule="auto"/>
        <w:jc w:val="both"/>
        <w:rPr>
          <w:rFonts w:ascii="Bookman Old Style" w:hAnsi="Bookman Old Style"/>
          <w:sz w:val="28"/>
          <w:szCs w:val="28"/>
        </w:rPr>
      </w:pPr>
      <w:r>
        <w:rPr>
          <w:rFonts w:ascii="Bookman Old Style" w:hAnsi="Bookman Old Style"/>
          <w:sz w:val="24"/>
          <w:szCs w:val="24"/>
        </w:rPr>
        <w:t>Introduction……………………………………………………</w:t>
      </w:r>
    </w:p>
    <w:p w:rsidR="00B307BE" w:rsidRPr="0059294A" w:rsidRDefault="00B307BE" w:rsidP="00B307BE">
      <w:pPr>
        <w:pStyle w:val="ListParagraph"/>
        <w:numPr>
          <w:ilvl w:val="0"/>
          <w:numId w:val="1"/>
        </w:numPr>
        <w:spacing w:line="360" w:lineRule="auto"/>
        <w:jc w:val="both"/>
        <w:rPr>
          <w:rFonts w:ascii="Bookman Old Style" w:hAnsi="Bookman Old Style"/>
          <w:sz w:val="28"/>
          <w:szCs w:val="28"/>
        </w:rPr>
      </w:pPr>
      <w:r>
        <w:rPr>
          <w:rFonts w:ascii="Bookman Old Style" w:hAnsi="Bookman Old Style"/>
          <w:sz w:val="24"/>
          <w:szCs w:val="24"/>
        </w:rPr>
        <w:t>Historical background of study…………………………...</w:t>
      </w:r>
    </w:p>
    <w:p w:rsidR="0059294A" w:rsidRDefault="0059294A" w:rsidP="0059294A">
      <w:pPr>
        <w:pStyle w:val="ListParagraph"/>
        <w:numPr>
          <w:ilvl w:val="0"/>
          <w:numId w:val="1"/>
        </w:numPr>
        <w:spacing w:line="360" w:lineRule="auto"/>
        <w:jc w:val="both"/>
        <w:rPr>
          <w:rFonts w:ascii="Bookman Old Style" w:hAnsi="Bookman Old Style"/>
          <w:sz w:val="28"/>
          <w:szCs w:val="28"/>
        </w:rPr>
      </w:pPr>
      <w:r w:rsidRPr="00537119">
        <w:rPr>
          <w:rFonts w:ascii="Bookman Old Style" w:hAnsi="Bookman Old Style"/>
          <w:sz w:val="24"/>
          <w:szCs w:val="24"/>
        </w:rPr>
        <w:t>Concept &amp; Element</w:t>
      </w:r>
      <w:r>
        <w:rPr>
          <w:rFonts w:ascii="Bookman Old Style" w:hAnsi="Bookman Old Style"/>
          <w:sz w:val="28"/>
          <w:szCs w:val="28"/>
        </w:rPr>
        <w:t>………………………</w:t>
      </w:r>
    </w:p>
    <w:p w:rsidR="00B307BE" w:rsidRPr="00550265" w:rsidRDefault="00B307BE" w:rsidP="00B307BE">
      <w:pPr>
        <w:pStyle w:val="ListParagraph"/>
        <w:numPr>
          <w:ilvl w:val="0"/>
          <w:numId w:val="1"/>
        </w:numPr>
        <w:spacing w:line="360" w:lineRule="auto"/>
        <w:jc w:val="both"/>
        <w:rPr>
          <w:rFonts w:ascii="Bookman Old Style" w:hAnsi="Bookman Old Style"/>
          <w:sz w:val="28"/>
          <w:szCs w:val="28"/>
        </w:rPr>
      </w:pPr>
      <w:r>
        <w:rPr>
          <w:rFonts w:ascii="Bookman Old Style" w:hAnsi="Bookman Old Style"/>
          <w:sz w:val="24"/>
          <w:szCs w:val="24"/>
        </w:rPr>
        <w:t>Conclusion</w:t>
      </w:r>
      <w:bookmarkStart w:id="0" w:name="_GoBack"/>
      <w:bookmarkEnd w:id="0"/>
      <w:r>
        <w:rPr>
          <w:rFonts w:ascii="Bookman Old Style" w:hAnsi="Bookman Old Style"/>
          <w:sz w:val="24"/>
          <w:szCs w:val="24"/>
        </w:rPr>
        <w:t>…………………………………………………….</w:t>
      </w:r>
    </w:p>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B307BE" w:rsidRDefault="00B307BE"/>
    <w:p w:rsidR="00537119" w:rsidRDefault="00537119" w:rsidP="00B307BE">
      <w:pPr>
        <w:spacing w:line="360" w:lineRule="auto"/>
        <w:jc w:val="both"/>
        <w:rPr>
          <w:rFonts w:ascii="Times New Roman" w:hAnsi="Times New Roman"/>
          <w:b/>
          <w:sz w:val="28"/>
          <w:szCs w:val="28"/>
          <w:u w:val="single"/>
        </w:rPr>
      </w:pPr>
    </w:p>
    <w:p w:rsidR="00B307BE" w:rsidRPr="00A73691" w:rsidRDefault="00B307BE" w:rsidP="00537119">
      <w:pPr>
        <w:spacing w:line="360" w:lineRule="auto"/>
        <w:jc w:val="center"/>
        <w:rPr>
          <w:rFonts w:ascii="Times New Roman" w:hAnsi="Times New Roman"/>
          <w:b/>
          <w:sz w:val="28"/>
          <w:szCs w:val="28"/>
          <w:u w:val="single"/>
        </w:rPr>
      </w:pPr>
      <w:r w:rsidRPr="00A73691">
        <w:rPr>
          <w:rFonts w:ascii="Times New Roman" w:hAnsi="Times New Roman"/>
          <w:b/>
          <w:sz w:val="28"/>
          <w:szCs w:val="28"/>
          <w:u w:val="single"/>
        </w:rPr>
        <w:lastRenderedPageBreak/>
        <w:t>Introduction</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The Muslim Law is based on the teachings of the Quran and Prophet Mohammad. In all the circumstances where the explicit command is provided, it is faithfully provided but there have been many areas which are not covered by these sources and as a result, the great scholars had themselves devised their interpretation of what should be done in such a situation.</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As these scholars provided their interpretations (</w:t>
      </w:r>
      <w:proofErr w:type="spellStart"/>
      <w:r w:rsidRPr="00D116FA">
        <w:rPr>
          <w:rFonts w:ascii="Times New Roman" w:hAnsi="Times New Roman"/>
          <w:sz w:val="24"/>
          <w:szCs w:val="24"/>
        </w:rPr>
        <w:t>Qiyas</w:t>
      </w:r>
      <w:proofErr w:type="spellEnd"/>
      <w:r w:rsidRPr="00D116FA">
        <w:rPr>
          <w:rFonts w:ascii="Times New Roman" w:hAnsi="Times New Roman"/>
          <w:sz w:val="24"/>
          <w:szCs w:val="24"/>
        </w:rPr>
        <w:t>) regarding the Muslim Law, it led to various opinions among many of them and out such difference, different schools of Muslim Law originated. Each school has its own explanation and reasons for their interpretation and it often leads to conflict in judgments.</w:t>
      </w:r>
    </w:p>
    <w:p w:rsidR="00D116FA" w:rsidRPr="00D116FA" w:rsidRDefault="00D116FA" w:rsidP="00D116FA">
      <w:pPr>
        <w:spacing w:after="0"/>
        <w:rPr>
          <w:rFonts w:ascii="Times New Roman" w:hAnsi="Times New Roman"/>
          <w:sz w:val="24"/>
          <w:szCs w:val="24"/>
        </w:rPr>
      </w:pPr>
    </w:p>
    <w:p w:rsidR="00D366B5" w:rsidRDefault="00D116FA" w:rsidP="00D116FA">
      <w:pPr>
        <w:spacing w:after="0"/>
        <w:rPr>
          <w:rFonts w:ascii="Times New Roman" w:hAnsi="Times New Roman"/>
          <w:sz w:val="24"/>
          <w:szCs w:val="24"/>
        </w:rPr>
      </w:pPr>
      <w:r w:rsidRPr="00D116FA">
        <w:rPr>
          <w:rFonts w:ascii="Times New Roman" w:hAnsi="Times New Roman"/>
          <w:sz w:val="24"/>
          <w:szCs w:val="24"/>
        </w:rPr>
        <w:t>In the absence of express rules, it cannot be said that one school is better or higher positioned than other school and thus all the schools have been accepted as valid and if a person follows any of these schools, he is considered to be on the right path.</w:t>
      </w:r>
    </w:p>
    <w:p w:rsidR="00537119" w:rsidRPr="00537119" w:rsidRDefault="00537119" w:rsidP="00537119">
      <w:pPr>
        <w:spacing w:after="0"/>
        <w:jc w:val="center"/>
        <w:rPr>
          <w:rFonts w:ascii="Times New Roman" w:hAnsi="Times New Roman"/>
          <w:sz w:val="24"/>
          <w:szCs w:val="24"/>
        </w:rPr>
      </w:pPr>
    </w:p>
    <w:p w:rsidR="00D366B5" w:rsidRPr="00537119" w:rsidRDefault="00D366B5" w:rsidP="00537119">
      <w:pPr>
        <w:spacing w:line="360" w:lineRule="auto"/>
        <w:jc w:val="center"/>
        <w:rPr>
          <w:rFonts w:ascii="Times New Roman" w:hAnsi="Times New Roman"/>
          <w:b/>
          <w:sz w:val="28"/>
          <w:szCs w:val="28"/>
          <w:u w:val="single"/>
        </w:rPr>
      </w:pPr>
      <w:r w:rsidRPr="00537119">
        <w:rPr>
          <w:rFonts w:ascii="Times New Roman" w:hAnsi="Times New Roman"/>
          <w:b/>
          <w:sz w:val="28"/>
          <w:szCs w:val="28"/>
          <w:u w:val="single"/>
        </w:rPr>
        <w:t xml:space="preserve">Historical Background of </w:t>
      </w:r>
      <w:proofErr w:type="gramStart"/>
      <w:r w:rsidRPr="00537119">
        <w:rPr>
          <w:rFonts w:ascii="Times New Roman" w:hAnsi="Times New Roman"/>
          <w:b/>
          <w:sz w:val="28"/>
          <w:szCs w:val="28"/>
          <w:u w:val="single"/>
        </w:rPr>
        <w:t>Study :</w:t>
      </w:r>
      <w:proofErr w:type="gramEnd"/>
      <w:r w:rsidRPr="00537119">
        <w:rPr>
          <w:rFonts w:ascii="Times New Roman" w:hAnsi="Times New Roman"/>
          <w:b/>
          <w:sz w:val="28"/>
          <w:szCs w:val="28"/>
          <w:u w:val="single"/>
        </w:rPr>
        <w:t>-</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Schools under Muslim Law</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In Islam, the people have been divided into two sects having different views regarding certain aspects of Islam. Thus, the schools of Muslim law can be broadly classified into two categories:</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Sunni Schools</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Shia Schools</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Sunni Schools</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In Sunni sect, there are four major schools of Muslim law which are as follows;</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A.    Hanafi School</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Hanafi School is the first and the most popular schools in Muslim law. Before being named Hanafi, this school was known as </w:t>
      </w:r>
      <w:proofErr w:type="spellStart"/>
      <w:r w:rsidRPr="00D116FA">
        <w:rPr>
          <w:rFonts w:ascii="Times New Roman" w:hAnsi="Times New Roman"/>
          <w:sz w:val="24"/>
          <w:szCs w:val="24"/>
        </w:rPr>
        <w:t>Koofa</w:t>
      </w:r>
      <w:proofErr w:type="spellEnd"/>
      <w:r w:rsidRPr="00D116FA">
        <w:rPr>
          <w:rFonts w:ascii="Times New Roman" w:hAnsi="Times New Roman"/>
          <w:sz w:val="24"/>
          <w:szCs w:val="24"/>
        </w:rPr>
        <w:t xml:space="preserve"> School which was based on the name of the city of </w:t>
      </w:r>
      <w:proofErr w:type="spellStart"/>
      <w:r w:rsidRPr="00D116FA">
        <w:rPr>
          <w:rFonts w:ascii="Times New Roman" w:hAnsi="Times New Roman"/>
          <w:sz w:val="24"/>
          <w:szCs w:val="24"/>
        </w:rPr>
        <w:t>Koofa</w:t>
      </w:r>
      <w:proofErr w:type="spellEnd"/>
      <w:r w:rsidRPr="00D116FA">
        <w:rPr>
          <w:rFonts w:ascii="Times New Roman" w:hAnsi="Times New Roman"/>
          <w:sz w:val="24"/>
          <w:szCs w:val="24"/>
        </w:rPr>
        <w:t xml:space="preserve"> in Iraq. Later, this school was renamed as Hanafi School based on the name of its founder Abu </w:t>
      </w:r>
      <w:proofErr w:type="spellStart"/>
      <w:r w:rsidRPr="00D116FA">
        <w:rPr>
          <w:rFonts w:ascii="Times New Roman" w:hAnsi="Times New Roman"/>
          <w:sz w:val="24"/>
          <w:szCs w:val="24"/>
        </w:rPr>
        <w:t>Hanafee</w:t>
      </w:r>
      <w:proofErr w:type="spellEnd"/>
      <w:r w:rsidRPr="00D116FA">
        <w:rPr>
          <w:rFonts w:ascii="Times New Roman" w:hAnsi="Times New Roman"/>
          <w:sz w:val="24"/>
          <w:szCs w:val="24"/>
        </w:rPr>
        <w:t>.</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The Prophet had not allowed his words and traditions from being written, the Hanafi School relied on the customs and decisions of the Muslim community. Thus, Hanafi School codified the precedent which   in prevalence during that time among the Muslim community.</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The founder of this school Abu </w:t>
      </w:r>
      <w:proofErr w:type="spellStart"/>
      <w:r w:rsidRPr="00D116FA">
        <w:rPr>
          <w:rFonts w:ascii="Times New Roman" w:hAnsi="Times New Roman"/>
          <w:sz w:val="24"/>
          <w:szCs w:val="24"/>
        </w:rPr>
        <w:t>Hanafee</w:t>
      </w:r>
      <w:proofErr w:type="spellEnd"/>
      <w:r w:rsidRPr="00D116FA">
        <w:rPr>
          <w:rFonts w:ascii="Times New Roman" w:hAnsi="Times New Roman"/>
          <w:sz w:val="24"/>
          <w:szCs w:val="24"/>
        </w:rPr>
        <w:t xml:space="preserve"> had not written any book for laying down the rules of this school and therefore this school had grown through his two disciples- Imam Muhammed and </w:t>
      </w:r>
      <w:r w:rsidRPr="00D116FA">
        <w:rPr>
          <w:rFonts w:ascii="Times New Roman" w:hAnsi="Times New Roman"/>
          <w:sz w:val="24"/>
          <w:szCs w:val="24"/>
        </w:rPr>
        <w:lastRenderedPageBreak/>
        <w:t xml:space="preserve">Imam Abu </w:t>
      </w:r>
      <w:proofErr w:type="spellStart"/>
      <w:r w:rsidRPr="00D116FA">
        <w:rPr>
          <w:rFonts w:ascii="Times New Roman" w:hAnsi="Times New Roman"/>
          <w:sz w:val="24"/>
          <w:szCs w:val="24"/>
        </w:rPr>
        <w:t>Yousuf</w:t>
      </w:r>
      <w:proofErr w:type="spellEnd"/>
      <w:r w:rsidRPr="00D116FA">
        <w:rPr>
          <w:rFonts w:ascii="Times New Roman" w:hAnsi="Times New Roman"/>
          <w:sz w:val="24"/>
          <w:szCs w:val="24"/>
        </w:rPr>
        <w:t>. Both of them gave to the Juristic preference (</w:t>
      </w:r>
      <w:proofErr w:type="spellStart"/>
      <w:r w:rsidRPr="00D116FA">
        <w:rPr>
          <w:rFonts w:ascii="Times New Roman" w:hAnsi="Times New Roman"/>
          <w:sz w:val="24"/>
          <w:szCs w:val="24"/>
        </w:rPr>
        <w:t>Isthi</w:t>
      </w:r>
      <w:proofErr w:type="spellEnd"/>
      <w:r w:rsidRPr="00D116FA">
        <w:rPr>
          <w:rFonts w:ascii="Times New Roman" w:hAnsi="Times New Roman"/>
          <w:sz w:val="24"/>
          <w:szCs w:val="24"/>
        </w:rPr>
        <w:t xml:space="preserve"> Hasan) and codified the </w:t>
      </w:r>
      <w:proofErr w:type="spellStart"/>
      <w:r w:rsidRPr="00D116FA">
        <w:rPr>
          <w:rFonts w:ascii="Times New Roman" w:hAnsi="Times New Roman"/>
          <w:sz w:val="24"/>
          <w:szCs w:val="24"/>
        </w:rPr>
        <w:t>Ijma’s</w:t>
      </w:r>
      <w:proofErr w:type="spellEnd"/>
      <w:r w:rsidRPr="00D116FA">
        <w:rPr>
          <w:rFonts w:ascii="Times New Roman" w:hAnsi="Times New Roman"/>
          <w:sz w:val="24"/>
          <w:szCs w:val="24"/>
        </w:rPr>
        <w:t xml:space="preserve"> of that period.</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This school became widely spread in various territories, as a result, the majority of Muslims in countries such as India, Pakistan, Syria, and Turkey belong to Hanafi School. In India, since the majority of Muslims are from Hanafi School, the Courts decide the case of a Sunni Muslim as per the Hanafi School unless it is specified that they belong to other </w:t>
      </w:r>
      <w:proofErr w:type="spellStart"/>
      <w:r w:rsidRPr="00D116FA">
        <w:rPr>
          <w:rFonts w:ascii="Times New Roman" w:hAnsi="Times New Roman"/>
          <w:sz w:val="24"/>
          <w:szCs w:val="24"/>
        </w:rPr>
        <w:t>schools.Ijma’a</w:t>
      </w:r>
      <w:proofErr w:type="spellEnd"/>
      <w:r w:rsidRPr="00D116FA">
        <w:rPr>
          <w:rFonts w:ascii="Times New Roman" w:hAnsi="Times New Roman"/>
          <w:sz w:val="24"/>
          <w:szCs w:val="24"/>
        </w:rPr>
        <w:t xml:space="preserve"> as the important source of the Muslim law and provide validity to the customs of the Islamic people and follows more methods of Hanafi School. </w:t>
      </w:r>
      <w:proofErr w:type="gramStart"/>
      <w:r w:rsidRPr="00D116FA">
        <w:rPr>
          <w:rFonts w:ascii="Times New Roman" w:hAnsi="Times New Roman"/>
          <w:sz w:val="24"/>
          <w:szCs w:val="24"/>
        </w:rPr>
        <w:t>the</w:t>
      </w:r>
      <w:proofErr w:type="gramEnd"/>
      <w:r w:rsidRPr="00D116FA">
        <w:rPr>
          <w:rFonts w:ascii="Times New Roman" w:hAnsi="Times New Roman"/>
          <w:sz w:val="24"/>
          <w:szCs w:val="24"/>
        </w:rPr>
        <w:t xml:space="preserve"> main contribution of </w:t>
      </w:r>
      <w:proofErr w:type="spellStart"/>
      <w:r w:rsidRPr="00D116FA">
        <w:rPr>
          <w:rFonts w:ascii="Times New Roman" w:hAnsi="Times New Roman"/>
          <w:sz w:val="24"/>
          <w:szCs w:val="24"/>
        </w:rPr>
        <w:t>Shaffie</w:t>
      </w:r>
      <w:proofErr w:type="spellEnd"/>
      <w:r w:rsidRPr="00D116FA">
        <w:rPr>
          <w:rFonts w:ascii="Times New Roman" w:hAnsi="Times New Roman"/>
          <w:sz w:val="24"/>
          <w:szCs w:val="24"/>
        </w:rPr>
        <w:t xml:space="preserve"> School is the </w:t>
      </w:r>
      <w:proofErr w:type="spellStart"/>
      <w:r w:rsidRPr="00D116FA">
        <w:rPr>
          <w:rFonts w:ascii="Times New Roman" w:hAnsi="Times New Roman"/>
          <w:sz w:val="24"/>
          <w:szCs w:val="24"/>
        </w:rPr>
        <w:t>Quiyas</w:t>
      </w:r>
      <w:proofErr w:type="spellEnd"/>
      <w:r w:rsidRPr="00D116FA">
        <w:rPr>
          <w:rFonts w:ascii="Times New Roman" w:hAnsi="Times New Roman"/>
          <w:sz w:val="24"/>
          <w:szCs w:val="24"/>
        </w:rPr>
        <w:t xml:space="preserve"> or Analogy.</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The Al-</w:t>
      </w:r>
      <w:proofErr w:type="spellStart"/>
      <w:r w:rsidRPr="00D116FA">
        <w:rPr>
          <w:rFonts w:ascii="Times New Roman" w:hAnsi="Times New Roman"/>
          <w:sz w:val="24"/>
          <w:szCs w:val="24"/>
        </w:rPr>
        <w:t>Risala</w:t>
      </w:r>
      <w:proofErr w:type="spellEnd"/>
      <w:r w:rsidRPr="00D116FA">
        <w:rPr>
          <w:rFonts w:ascii="Times New Roman" w:hAnsi="Times New Roman"/>
          <w:sz w:val="24"/>
          <w:szCs w:val="24"/>
        </w:rPr>
        <w:t xml:space="preserve"> of Imam </w:t>
      </w:r>
      <w:proofErr w:type="spellStart"/>
      <w:r w:rsidRPr="00D116FA">
        <w:rPr>
          <w:rFonts w:ascii="Times New Roman" w:hAnsi="Times New Roman"/>
          <w:sz w:val="24"/>
          <w:szCs w:val="24"/>
        </w:rPr>
        <w:t>Shaffie</w:t>
      </w:r>
      <w:proofErr w:type="spellEnd"/>
      <w:r w:rsidRPr="00D116FA">
        <w:rPr>
          <w:rFonts w:ascii="Times New Roman" w:hAnsi="Times New Roman"/>
          <w:sz w:val="24"/>
          <w:szCs w:val="24"/>
        </w:rPr>
        <w:t xml:space="preserve"> was considered as the only authoritative book of Islamic Jurisprudence. In that book they discuss and interpret the </w:t>
      </w:r>
      <w:proofErr w:type="spellStart"/>
      <w:r w:rsidRPr="00D116FA">
        <w:rPr>
          <w:rFonts w:ascii="Times New Roman" w:hAnsi="Times New Roman"/>
          <w:sz w:val="24"/>
          <w:szCs w:val="24"/>
        </w:rPr>
        <w:t>Ijma’a</w:t>
      </w:r>
      <w:proofErr w:type="spellEnd"/>
      <w:r w:rsidRPr="00D116FA">
        <w:rPr>
          <w:rFonts w:ascii="Times New Roman" w:hAnsi="Times New Roman"/>
          <w:sz w:val="24"/>
          <w:szCs w:val="24"/>
        </w:rPr>
        <w:t xml:space="preserve"> (Consensus), </w:t>
      </w:r>
      <w:proofErr w:type="spellStart"/>
      <w:r w:rsidRPr="00D116FA">
        <w:rPr>
          <w:rFonts w:ascii="Times New Roman" w:hAnsi="Times New Roman"/>
          <w:sz w:val="24"/>
          <w:szCs w:val="24"/>
        </w:rPr>
        <w:t>Quiyas</w:t>
      </w:r>
      <w:proofErr w:type="spellEnd"/>
      <w:r w:rsidRPr="00D116FA">
        <w:rPr>
          <w:rFonts w:ascii="Times New Roman" w:hAnsi="Times New Roman"/>
          <w:sz w:val="24"/>
          <w:szCs w:val="24"/>
        </w:rPr>
        <w:t xml:space="preserve"> (Analogy), </w:t>
      </w:r>
      <w:proofErr w:type="spellStart"/>
      <w:r w:rsidRPr="00D116FA">
        <w:rPr>
          <w:rFonts w:ascii="Times New Roman" w:hAnsi="Times New Roman"/>
          <w:sz w:val="24"/>
          <w:szCs w:val="24"/>
        </w:rPr>
        <w:t>Ijthihad</w:t>
      </w:r>
      <w:proofErr w:type="spellEnd"/>
      <w:r w:rsidRPr="00D116FA">
        <w:rPr>
          <w:rFonts w:ascii="Times New Roman" w:hAnsi="Times New Roman"/>
          <w:sz w:val="24"/>
          <w:szCs w:val="24"/>
        </w:rPr>
        <w:t xml:space="preserve"> (Personal reasoning) </w:t>
      </w:r>
      <w:proofErr w:type="spellStart"/>
      <w:r w:rsidRPr="00D116FA">
        <w:rPr>
          <w:rFonts w:ascii="Times New Roman" w:hAnsi="Times New Roman"/>
          <w:sz w:val="24"/>
          <w:szCs w:val="24"/>
        </w:rPr>
        <w:t>Isthihsan</w:t>
      </w:r>
      <w:proofErr w:type="spellEnd"/>
      <w:r w:rsidRPr="00D116FA">
        <w:rPr>
          <w:rFonts w:ascii="Times New Roman" w:hAnsi="Times New Roman"/>
          <w:sz w:val="24"/>
          <w:szCs w:val="24"/>
        </w:rPr>
        <w:t xml:space="preserve"> (Juristic preference) and </w:t>
      </w:r>
      <w:proofErr w:type="spellStart"/>
      <w:r w:rsidRPr="00D116FA">
        <w:rPr>
          <w:rFonts w:ascii="Times New Roman" w:hAnsi="Times New Roman"/>
          <w:sz w:val="24"/>
          <w:szCs w:val="24"/>
        </w:rPr>
        <w:t>Ikhthilaf</w:t>
      </w:r>
      <w:proofErr w:type="spellEnd"/>
      <w:r w:rsidRPr="00D116FA">
        <w:rPr>
          <w:rFonts w:ascii="Times New Roman" w:hAnsi="Times New Roman"/>
          <w:sz w:val="24"/>
          <w:szCs w:val="24"/>
        </w:rPr>
        <w:t xml:space="preserve"> (Disagreement) in separate chapter in his book </w:t>
      </w:r>
      <w:proofErr w:type="spellStart"/>
      <w:r w:rsidRPr="00D116FA">
        <w:rPr>
          <w:rFonts w:ascii="Times New Roman" w:hAnsi="Times New Roman"/>
          <w:sz w:val="24"/>
          <w:szCs w:val="24"/>
        </w:rPr>
        <w:t>Risala</w:t>
      </w:r>
      <w:proofErr w:type="spellEnd"/>
      <w:r w:rsidRPr="00D116FA">
        <w:rPr>
          <w:rFonts w:ascii="Times New Roman" w:hAnsi="Times New Roman"/>
          <w:sz w:val="24"/>
          <w:szCs w:val="24"/>
        </w:rPr>
        <w:t xml:space="preserve">. His other book Al-Umm is the authority on </w:t>
      </w:r>
      <w:proofErr w:type="spellStart"/>
      <w:r w:rsidRPr="00D116FA">
        <w:rPr>
          <w:rFonts w:ascii="Times New Roman" w:hAnsi="Times New Roman"/>
          <w:sz w:val="24"/>
          <w:szCs w:val="24"/>
        </w:rPr>
        <w:t>Fiqh</w:t>
      </w:r>
      <w:proofErr w:type="spellEnd"/>
      <w:r w:rsidRPr="00D116FA">
        <w:rPr>
          <w:rFonts w:ascii="Times New Roman" w:hAnsi="Times New Roman"/>
          <w:sz w:val="24"/>
          <w:szCs w:val="24"/>
        </w:rPr>
        <w:t xml:space="preserve"> (science of way of life).</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The followers of </w:t>
      </w:r>
      <w:proofErr w:type="spellStart"/>
      <w:r w:rsidRPr="00D116FA">
        <w:rPr>
          <w:rFonts w:ascii="Times New Roman" w:hAnsi="Times New Roman"/>
          <w:sz w:val="24"/>
          <w:szCs w:val="24"/>
        </w:rPr>
        <w:t>Shafie</w:t>
      </w:r>
      <w:proofErr w:type="spellEnd"/>
      <w:r w:rsidRPr="00D116FA">
        <w:rPr>
          <w:rFonts w:ascii="Times New Roman" w:hAnsi="Times New Roman"/>
          <w:sz w:val="24"/>
          <w:szCs w:val="24"/>
        </w:rPr>
        <w:t xml:space="preserve"> School are spread in Egypt, Southern Arabia, South East Asia, Indonesia and Malaysia.</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D. </w:t>
      </w:r>
      <w:proofErr w:type="spellStart"/>
      <w:r w:rsidRPr="00D116FA">
        <w:rPr>
          <w:rFonts w:ascii="Times New Roman" w:hAnsi="Times New Roman"/>
          <w:sz w:val="24"/>
          <w:szCs w:val="24"/>
        </w:rPr>
        <w:t>Hanbali</w:t>
      </w:r>
      <w:proofErr w:type="spellEnd"/>
      <w:r w:rsidRPr="00D116FA">
        <w:rPr>
          <w:rFonts w:ascii="Times New Roman" w:hAnsi="Times New Roman"/>
          <w:sz w:val="24"/>
          <w:szCs w:val="24"/>
        </w:rPr>
        <w:t xml:space="preserve"> School</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The Ahmad bin </w:t>
      </w:r>
      <w:proofErr w:type="spellStart"/>
      <w:r w:rsidRPr="00D116FA">
        <w:rPr>
          <w:rFonts w:ascii="Times New Roman" w:hAnsi="Times New Roman"/>
          <w:sz w:val="24"/>
          <w:szCs w:val="24"/>
        </w:rPr>
        <w:t>Hanbal</w:t>
      </w:r>
      <w:proofErr w:type="spellEnd"/>
      <w:r w:rsidRPr="00D116FA">
        <w:rPr>
          <w:rFonts w:ascii="Times New Roman" w:hAnsi="Times New Roman"/>
          <w:sz w:val="24"/>
          <w:szCs w:val="24"/>
        </w:rPr>
        <w:t xml:space="preserve"> is the founder of the </w:t>
      </w:r>
      <w:proofErr w:type="spellStart"/>
      <w:r w:rsidRPr="00D116FA">
        <w:rPr>
          <w:rFonts w:ascii="Times New Roman" w:hAnsi="Times New Roman"/>
          <w:sz w:val="24"/>
          <w:szCs w:val="24"/>
        </w:rPr>
        <w:t>Hanbali</w:t>
      </w:r>
      <w:proofErr w:type="spellEnd"/>
      <w:r w:rsidRPr="00D116FA">
        <w:rPr>
          <w:rFonts w:ascii="Times New Roman" w:hAnsi="Times New Roman"/>
          <w:sz w:val="24"/>
          <w:szCs w:val="24"/>
        </w:rPr>
        <w:t xml:space="preserve"> School. He found the </w:t>
      </w:r>
      <w:proofErr w:type="spellStart"/>
      <w:r w:rsidRPr="00D116FA">
        <w:rPr>
          <w:rFonts w:ascii="Times New Roman" w:hAnsi="Times New Roman"/>
          <w:sz w:val="24"/>
          <w:szCs w:val="24"/>
        </w:rPr>
        <w:t>Hanbali</w:t>
      </w:r>
      <w:proofErr w:type="spellEnd"/>
      <w:r w:rsidRPr="00D116FA">
        <w:rPr>
          <w:rFonts w:ascii="Times New Roman" w:hAnsi="Times New Roman"/>
          <w:sz w:val="24"/>
          <w:szCs w:val="24"/>
        </w:rPr>
        <w:t xml:space="preserve"> school in 241 (AD 855). He is the disciple of Imam </w:t>
      </w:r>
      <w:proofErr w:type="spellStart"/>
      <w:r w:rsidRPr="00D116FA">
        <w:rPr>
          <w:rFonts w:ascii="Times New Roman" w:hAnsi="Times New Roman"/>
          <w:sz w:val="24"/>
          <w:szCs w:val="24"/>
        </w:rPr>
        <w:t>Shaffie</w:t>
      </w:r>
      <w:proofErr w:type="spellEnd"/>
      <w:r w:rsidRPr="00D116FA">
        <w:rPr>
          <w:rFonts w:ascii="Times New Roman" w:hAnsi="Times New Roman"/>
          <w:sz w:val="24"/>
          <w:szCs w:val="24"/>
        </w:rPr>
        <w:t xml:space="preserve"> and supports Hadis. He strongly opposed the </w:t>
      </w:r>
      <w:proofErr w:type="spellStart"/>
      <w:r w:rsidRPr="00D116FA">
        <w:rPr>
          <w:rFonts w:ascii="Times New Roman" w:hAnsi="Times New Roman"/>
          <w:sz w:val="24"/>
          <w:szCs w:val="24"/>
        </w:rPr>
        <w:t>Ijthihad</w:t>
      </w:r>
      <w:proofErr w:type="spellEnd"/>
      <w:r w:rsidRPr="00D116FA">
        <w:rPr>
          <w:rFonts w:ascii="Times New Roman" w:hAnsi="Times New Roman"/>
          <w:sz w:val="24"/>
          <w:szCs w:val="24"/>
        </w:rPr>
        <w:t xml:space="preserve"> methods. He introduced the theory of tracing the root of Sunna and Hadis and try to get the answer all his question. His theory was to return to the Sunna of the Prophet. When the Imam </w:t>
      </w:r>
      <w:proofErr w:type="spellStart"/>
      <w:r w:rsidRPr="00D116FA">
        <w:rPr>
          <w:rFonts w:ascii="Times New Roman" w:hAnsi="Times New Roman"/>
          <w:sz w:val="24"/>
          <w:szCs w:val="24"/>
        </w:rPr>
        <w:t>Shafie</w:t>
      </w:r>
      <w:proofErr w:type="spellEnd"/>
      <w:r w:rsidRPr="00D116FA">
        <w:rPr>
          <w:rFonts w:ascii="Times New Roman" w:hAnsi="Times New Roman"/>
          <w:sz w:val="24"/>
          <w:szCs w:val="24"/>
        </w:rPr>
        <w:t xml:space="preserve"> left for Baghdad, he declared that the Ahmad bin </w:t>
      </w:r>
      <w:proofErr w:type="spellStart"/>
      <w:r w:rsidRPr="00D116FA">
        <w:rPr>
          <w:rFonts w:ascii="Times New Roman" w:hAnsi="Times New Roman"/>
          <w:sz w:val="24"/>
          <w:szCs w:val="24"/>
        </w:rPr>
        <w:t>Hanbal</w:t>
      </w:r>
      <w:proofErr w:type="spellEnd"/>
      <w:r w:rsidRPr="00D116FA">
        <w:rPr>
          <w:rFonts w:ascii="Times New Roman" w:hAnsi="Times New Roman"/>
          <w:sz w:val="24"/>
          <w:szCs w:val="24"/>
        </w:rPr>
        <w:t xml:space="preserve"> was the only one after him who is the better jurist after him. The followers of </w:t>
      </w:r>
      <w:proofErr w:type="spellStart"/>
      <w:r w:rsidRPr="00D116FA">
        <w:rPr>
          <w:rFonts w:ascii="Times New Roman" w:hAnsi="Times New Roman"/>
          <w:sz w:val="24"/>
          <w:szCs w:val="24"/>
        </w:rPr>
        <w:t>Hanbali</w:t>
      </w:r>
      <w:proofErr w:type="spellEnd"/>
      <w:r w:rsidRPr="00D116FA">
        <w:rPr>
          <w:rFonts w:ascii="Times New Roman" w:hAnsi="Times New Roman"/>
          <w:sz w:val="24"/>
          <w:szCs w:val="24"/>
        </w:rPr>
        <w:t xml:space="preserve"> </w:t>
      </w:r>
      <w:proofErr w:type="gramStart"/>
      <w:r w:rsidRPr="00D116FA">
        <w:rPr>
          <w:rFonts w:ascii="Times New Roman" w:hAnsi="Times New Roman"/>
          <w:sz w:val="24"/>
          <w:szCs w:val="24"/>
        </w:rPr>
        <w:t>school</w:t>
      </w:r>
      <w:proofErr w:type="gramEnd"/>
      <w:r w:rsidRPr="00D116FA">
        <w:rPr>
          <w:rFonts w:ascii="Times New Roman" w:hAnsi="Times New Roman"/>
          <w:sz w:val="24"/>
          <w:szCs w:val="24"/>
        </w:rPr>
        <w:t xml:space="preserve"> found in Syria, </w:t>
      </w:r>
      <w:proofErr w:type="spellStart"/>
      <w:r w:rsidRPr="00D116FA">
        <w:rPr>
          <w:rFonts w:ascii="Times New Roman" w:hAnsi="Times New Roman"/>
          <w:sz w:val="24"/>
          <w:szCs w:val="24"/>
        </w:rPr>
        <w:t>Phalastine</w:t>
      </w:r>
      <w:proofErr w:type="spellEnd"/>
      <w:r w:rsidRPr="00D116FA">
        <w:rPr>
          <w:rFonts w:ascii="Times New Roman" w:hAnsi="Times New Roman"/>
          <w:sz w:val="24"/>
          <w:szCs w:val="24"/>
        </w:rPr>
        <w:t xml:space="preserve"> and Saudi Arabia.</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Shia Schools</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As per Shia Sect, there are three schools of law. Shia Sect is considered as the minority in the Muslim world. They enjoy the political power only in Iran though they don’t have the majority in that state also.</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Sunnis and has been completely rejected by the Shias.</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proofErr w:type="spellStart"/>
      <w:r w:rsidRPr="00D116FA">
        <w:rPr>
          <w:rFonts w:ascii="Times New Roman" w:hAnsi="Times New Roman"/>
          <w:sz w:val="24"/>
          <w:szCs w:val="24"/>
        </w:rPr>
        <w:t>Ahmadiya</w:t>
      </w:r>
      <w:proofErr w:type="spellEnd"/>
      <w:r w:rsidRPr="00D116FA">
        <w:rPr>
          <w:rFonts w:ascii="Times New Roman" w:hAnsi="Times New Roman"/>
          <w:sz w:val="24"/>
          <w:szCs w:val="24"/>
        </w:rPr>
        <w:t xml:space="preserve"> School</w:t>
      </w: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The followers of </w:t>
      </w:r>
      <w:proofErr w:type="spellStart"/>
      <w:r w:rsidRPr="00D116FA">
        <w:rPr>
          <w:rFonts w:ascii="Times New Roman" w:hAnsi="Times New Roman"/>
          <w:sz w:val="24"/>
          <w:szCs w:val="24"/>
        </w:rPr>
        <w:t>Ahmadiya</w:t>
      </w:r>
      <w:proofErr w:type="spellEnd"/>
      <w:r w:rsidRPr="00D116FA">
        <w:rPr>
          <w:rFonts w:ascii="Times New Roman" w:hAnsi="Times New Roman"/>
          <w:sz w:val="24"/>
          <w:szCs w:val="24"/>
        </w:rPr>
        <w:t xml:space="preserve"> school claim to be Muslims but they do not follow Prophet Muhammed. This school has a recent origin and they are followers of one Ahmed who was alive in the 19th century.</w:t>
      </w:r>
    </w:p>
    <w:p w:rsidR="00D116FA" w:rsidRPr="00D116FA" w:rsidRDefault="00D116FA" w:rsidP="00D116FA">
      <w:pPr>
        <w:spacing w:after="0"/>
        <w:rPr>
          <w:rFonts w:ascii="Times New Roman" w:hAnsi="Times New Roman"/>
          <w:sz w:val="24"/>
          <w:szCs w:val="24"/>
        </w:rPr>
      </w:pPr>
    </w:p>
    <w:p w:rsidR="00D116FA" w:rsidRPr="00D116FA" w:rsidRDefault="00D116FA" w:rsidP="00D116FA">
      <w:pPr>
        <w:spacing w:after="0"/>
        <w:rPr>
          <w:rFonts w:ascii="Times New Roman" w:hAnsi="Times New Roman"/>
          <w:sz w:val="24"/>
          <w:szCs w:val="24"/>
        </w:rPr>
      </w:pPr>
      <w:r w:rsidRPr="00D116FA">
        <w:rPr>
          <w:rFonts w:ascii="Times New Roman" w:hAnsi="Times New Roman"/>
          <w:sz w:val="24"/>
          <w:szCs w:val="24"/>
        </w:rPr>
        <w:t xml:space="preserve">This school is said to have a British-Indian origin and Mirza Ghulam </w:t>
      </w:r>
      <w:proofErr w:type="spellStart"/>
      <w:r w:rsidRPr="00D116FA">
        <w:rPr>
          <w:rFonts w:ascii="Times New Roman" w:hAnsi="Times New Roman"/>
          <w:sz w:val="24"/>
          <w:szCs w:val="24"/>
        </w:rPr>
        <w:t>Khadiani</w:t>
      </w:r>
      <w:proofErr w:type="spellEnd"/>
      <w:r w:rsidRPr="00D116FA">
        <w:rPr>
          <w:rFonts w:ascii="Times New Roman" w:hAnsi="Times New Roman"/>
          <w:sz w:val="24"/>
          <w:szCs w:val="24"/>
        </w:rPr>
        <w:t xml:space="preserve"> is the founder of this school, who served the British Government. Even though this school claims to be a follower of Islam, none of the Muslim Government has accepted them as Muslims because they believe this school’s faith is completely against the faith of Muslims.</w:t>
      </w:r>
    </w:p>
    <w:p w:rsidR="00D116FA" w:rsidRPr="00D116FA" w:rsidRDefault="00D116FA" w:rsidP="00D116FA">
      <w:pPr>
        <w:spacing w:after="0"/>
        <w:rPr>
          <w:rFonts w:ascii="Times New Roman" w:hAnsi="Times New Roman"/>
          <w:sz w:val="24"/>
          <w:szCs w:val="24"/>
        </w:rPr>
      </w:pPr>
    </w:p>
    <w:p w:rsidR="00CB17BE" w:rsidRDefault="00D116FA" w:rsidP="00D116FA">
      <w:pPr>
        <w:spacing w:after="0"/>
        <w:rPr>
          <w:rFonts w:ascii="Times New Roman" w:hAnsi="Times New Roman"/>
          <w:sz w:val="24"/>
          <w:szCs w:val="24"/>
        </w:rPr>
      </w:pPr>
      <w:r w:rsidRPr="00D116FA">
        <w:rPr>
          <w:rFonts w:ascii="Times New Roman" w:hAnsi="Times New Roman"/>
          <w:sz w:val="24"/>
          <w:szCs w:val="24"/>
        </w:rPr>
        <w:t xml:space="preserve">The </w:t>
      </w:r>
      <w:proofErr w:type="spellStart"/>
      <w:r w:rsidRPr="00D116FA">
        <w:rPr>
          <w:rFonts w:ascii="Times New Roman" w:hAnsi="Times New Roman"/>
          <w:sz w:val="24"/>
          <w:szCs w:val="24"/>
        </w:rPr>
        <w:t>Khadiyan</w:t>
      </w:r>
      <w:proofErr w:type="spellEnd"/>
      <w:r w:rsidRPr="00D116FA">
        <w:rPr>
          <w:rFonts w:ascii="Times New Roman" w:hAnsi="Times New Roman"/>
          <w:sz w:val="24"/>
          <w:szCs w:val="24"/>
        </w:rPr>
        <w:t xml:space="preserve"> village which is situated in Punjab in India is said to be the birthplace of Ahmed and thus it is their holy place and the followers are also known as </w:t>
      </w:r>
      <w:proofErr w:type="spellStart"/>
      <w:r w:rsidRPr="00D116FA">
        <w:rPr>
          <w:rFonts w:ascii="Times New Roman" w:hAnsi="Times New Roman"/>
          <w:sz w:val="24"/>
          <w:szCs w:val="24"/>
        </w:rPr>
        <w:t>Kadhiyani</w:t>
      </w:r>
      <w:proofErr w:type="spellEnd"/>
      <w:r w:rsidRPr="00D116FA">
        <w:rPr>
          <w:rFonts w:ascii="Times New Roman" w:hAnsi="Times New Roman"/>
          <w:sz w:val="24"/>
          <w:szCs w:val="24"/>
        </w:rPr>
        <w:t>. There is no authoritative book of this school and because its origin is also recent, it has no recognition by the other authoritative books of Islam</w:t>
      </w:r>
    </w:p>
    <w:p w:rsidR="00D116FA" w:rsidRDefault="00D116FA" w:rsidP="00D3611A">
      <w:pPr>
        <w:rPr>
          <w:rFonts w:ascii="Times New Roman" w:hAnsi="Times New Roman"/>
          <w:sz w:val="24"/>
          <w:szCs w:val="24"/>
        </w:rPr>
      </w:pPr>
    </w:p>
    <w:p w:rsidR="00CB17BE" w:rsidRPr="00CB17BE" w:rsidRDefault="00CB17BE" w:rsidP="00537119">
      <w:pPr>
        <w:jc w:val="center"/>
        <w:rPr>
          <w:rFonts w:ascii="Times New Roman" w:hAnsi="Times New Roman"/>
          <w:b/>
          <w:sz w:val="28"/>
          <w:szCs w:val="28"/>
          <w:u w:val="single"/>
        </w:rPr>
      </w:pPr>
      <w:r w:rsidRPr="00CB17BE">
        <w:rPr>
          <w:rFonts w:ascii="Times New Roman" w:hAnsi="Times New Roman"/>
          <w:b/>
          <w:sz w:val="28"/>
          <w:szCs w:val="28"/>
          <w:u w:val="single"/>
        </w:rPr>
        <w:t>Concept &amp; Elements</w:t>
      </w:r>
    </w:p>
    <w:p w:rsidR="00D116FA" w:rsidRPr="00D116FA" w:rsidRDefault="00D116FA" w:rsidP="00D116FA">
      <w:pPr>
        <w:rPr>
          <w:rFonts w:ascii="Times New Roman" w:hAnsi="Times New Roman"/>
          <w:sz w:val="24"/>
          <w:szCs w:val="24"/>
        </w:rPr>
      </w:pPr>
      <w:r w:rsidRPr="00D116FA">
        <w:rPr>
          <w:rFonts w:ascii="Times New Roman" w:hAnsi="Times New Roman"/>
          <w:sz w:val="24"/>
          <w:szCs w:val="24"/>
        </w:rPr>
        <w:t xml:space="preserve">There are many differences between the </w:t>
      </w:r>
      <w:proofErr w:type="spellStart"/>
      <w:r w:rsidRPr="00D116FA">
        <w:rPr>
          <w:rFonts w:ascii="Times New Roman" w:hAnsi="Times New Roman"/>
          <w:sz w:val="24"/>
          <w:szCs w:val="24"/>
        </w:rPr>
        <w:t>Ahmadiya</w:t>
      </w:r>
      <w:proofErr w:type="spellEnd"/>
      <w:r w:rsidRPr="00D116FA">
        <w:rPr>
          <w:rFonts w:ascii="Times New Roman" w:hAnsi="Times New Roman"/>
          <w:sz w:val="24"/>
          <w:szCs w:val="24"/>
        </w:rPr>
        <w:t xml:space="preserve"> School and Muslims therefore, they are not regarded as part of Islam. The major points of difference between them are as follows:</w:t>
      </w:r>
    </w:p>
    <w:p w:rsidR="00D116FA" w:rsidRPr="00D116FA" w:rsidRDefault="00D116FA" w:rsidP="00D116FA">
      <w:pPr>
        <w:rPr>
          <w:rFonts w:ascii="Times New Roman" w:hAnsi="Times New Roman"/>
          <w:sz w:val="24"/>
          <w:szCs w:val="24"/>
        </w:rPr>
      </w:pPr>
    </w:p>
    <w:p w:rsidR="00D116FA" w:rsidRPr="00D116FA" w:rsidRDefault="00D116FA" w:rsidP="00D116FA">
      <w:pPr>
        <w:rPr>
          <w:rFonts w:ascii="Times New Roman" w:hAnsi="Times New Roman"/>
          <w:sz w:val="24"/>
          <w:szCs w:val="24"/>
        </w:rPr>
      </w:pPr>
      <w:r w:rsidRPr="00D116FA">
        <w:rPr>
          <w:rFonts w:ascii="Times New Roman" w:hAnsi="Times New Roman"/>
          <w:sz w:val="24"/>
          <w:szCs w:val="24"/>
        </w:rPr>
        <w:t xml:space="preserve">The Muslims believe that Prophet Mohammad was the Messenger of God on Earth and he was the last Prophet who had spoken with God. Thus, his teachings are an important part of the lives of Muslims but the </w:t>
      </w:r>
      <w:proofErr w:type="spellStart"/>
      <w:r w:rsidRPr="00D116FA">
        <w:rPr>
          <w:rFonts w:ascii="Times New Roman" w:hAnsi="Times New Roman"/>
          <w:sz w:val="24"/>
          <w:szCs w:val="24"/>
        </w:rPr>
        <w:t>Ahmadiyas</w:t>
      </w:r>
      <w:proofErr w:type="spellEnd"/>
      <w:r w:rsidRPr="00D116FA">
        <w:rPr>
          <w:rFonts w:ascii="Times New Roman" w:hAnsi="Times New Roman"/>
          <w:sz w:val="24"/>
          <w:szCs w:val="24"/>
        </w:rPr>
        <w:t xml:space="preserve"> believe that God still communicates with his holy servants even after Prophet Mohammad.</w:t>
      </w:r>
    </w:p>
    <w:p w:rsidR="00D116FA" w:rsidRPr="00D116FA" w:rsidRDefault="00D116FA" w:rsidP="00D116FA">
      <w:pPr>
        <w:rPr>
          <w:rFonts w:ascii="Times New Roman" w:hAnsi="Times New Roman"/>
          <w:sz w:val="24"/>
          <w:szCs w:val="24"/>
        </w:rPr>
      </w:pPr>
      <w:r w:rsidRPr="00D116FA">
        <w:rPr>
          <w:rFonts w:ascii="Times New Roman" w:hAnsi="Times New Roman"/>
          <w:sz w:val="24"/>
          <w:szCs w:val="24"/>
        </w:rPr>
        <w:t xml:space="preserve">The </w:t>
      </w:r>
      <w:proofErr w:type="spellStart"/>
      <w:r w:rsidRPr="00D116FA">
        <w:rPr>
          <w:rFonts w:ascii="Times New Roman" w:hAnsi="Times New Roman"/>
          <w:sz w:val="24"/>
          <w:szCs w:val="24"/>
        </w:rPr>
        <w:t>Ahmadiyans</w:t>
      </w:r>
      <w:proofErr w:type="spellEnd"/>
      <w:r w:rsidRPr="00D116FA">
        <w:rPr>
          <w:rFonts w:ascii="Times New Roman" w:hAnsi="Times New Roman"/>
          <w:sz w:val="24"/>
          <w:szCs w:val="24"/>
        </w:rPr>
        <w:t xml:space="preserve"> claim that the list of Prophets before Mohammad includes Buddha, Krishna, Zoroaster and </w:t>
      </w:r>
      <w:proofErr w:type="spellStart"/>
      <w:r w:rsidRPr="00D116FA">
        <w:rPr>
          <w:rFonts w:ascii="Times New Roman" w:hAnsi="Times New Roman"/>
          <w:sz w:val="24"/>
          <w:szCs w:val="24"/>
        </w:rPr>
        <w:t>Ramchandra</w:t>
      </w:r>
      <w:proofErr w:type="spellEnd"/>
      <w:r w:rsidRPr="00D116FA">
        <w:rPr>
          <w:rFonts w:ascii="Times New Roman" w:hAnsi="Times New Roman"/>
          <w:sz w:val="24"/>
          <w:szCs w:val="24"/>
        </w:rPr>
        <w:t xml:space="preserve"> and they claim it is according to the Quran but the non-</w:t>
      </w:r>
      <w:proofErr w:type="spellStart"/>
      <w:r w:rsidRPr="00D116FA">
        <w:rPr>
          <w:rFonts w:ascii="Times New Roman" w:hAnsi="Times New Roman"/>
          <w:sz w:val="24"/>
          <w:szCs w:val="24"/>
        </w:rPr>
        <w:t>Ahmadiyans</w:t>
      </w:r>
      <w:proofErr w:type="spellEnd"/>
      <w:r w:rsidRPr="00D116FA">
        <w:rPr>
          <w:rFonts w:ascii="Times New Roman" w:hAnsi="Times New Roman"/>
          <w:sz w:val="24"/>
          <w:szCs w:val="24"/>
        </w:rPr>
        <w:t xml:space="preserve"> do not accept such claims and refuse to acknowledge them as Prophets.</w:t>
      </w:r>
    </w:p>
    <w:p w:rsidR="00D116FA" w:rsidRPr="00D116FA" w:rsidRDefault="00D116FA" w:rsidP="00D116FA">
      <w:pPr>
        <w:rPr>
          <w:rFonts w:ascii="Times New Roman" w:hAnsi="Times New Roman"/>
          <w:sz w:val="24"/>
          <w:szCs w:val="24"/>
        </w:rPr>
      </w:pPr>
      <w:r w:rsidRPr="00D116FA">
        <w:rPr>
          <w:rFonts w:ascii="Times New Roman" w:hAnsi="Times New Roman"/>
          <w:sz w:val="24"/>
          <w:szCs w:val="24"/>
        </w:rPr>
        <w:t xml:space="preserve">Unlike the Muslims, the </w:t>
      </w:r>
      <w:proofErr w:type="spellStart"/>
      <w:r w:rsidRPr="00D116FA">
        <w:rPr>
          <w:rFonts w:ascii="Times New Roman" w:hAnsi="Times New Roman"/>
          <w:sz w:val="24"/>
          <w:szCs w:val="24"/>
        </w:rPr>
        <w:t>Ahmadiyans</w:t>
      </w:r>
      <w:proofErr w:type="spellEnd"/>
      <w:r w:rsidRPr="00D116FA">
        <w:rPr>
          <w:rFonts w:ascii="Times New Roman" w:hAnsi="Times New Roman"/>
          <w:sz w:val="24"/>
          <w:szCs w:val="24"/>
        </w:rPr>
        <w:t xml:space="preserve"> do not accept the claim of the Sultan of Turkey as the Caliphate and they claim that every Muslim person should remain loyal to the Government of their country.</w:t>
      </w:r>
    </w:p>
    <w:p w:rsidR="00D3611A" w:rsidRPr="00D3611A" w:rsidRDefault="00D116FA" w:rsidP="00D116FA">
      <w:pPr>
        <w:rPr>
          <w:rFonts w:ascii="Times New Roman" w:hAnsi="Times New Roman"/>
          <w:sz w:val="24"/>
          <w:szCs w:val="24"/>
        </w:rPr>
      </w:pPr>
      <w:r w:rsidRPr="00D116FA">
        <w:rPr>
          <w:rFonts w:ascii="Times New Roman" w:hAnsi="Times New Roman"/>
          <w:sz w:val="24"/>
          <w:szCs w:val="24"/>
        </w:rPr>
        <w:t xml:space="preserve">While Muslims believe that Mahdi will have a holy war or Jihad and Islam will be spread by the sword, the </w:t>
      </w:r>
      <w:proofErr w:type="spellStart"/>
      <w:r w:rsidRPr="00D116FA">
        <w:rPr>
          <w:rFonts w:ascii="Times New Roman" w:hAnsi="Times New Roman"/>
          <w:sz w:val="24"/>
          <w:szCs w:val="24"/>
        </w:rPr>
        <w:t>Ahmadiyas</w:t>
      </w:r>
      <w:proofErr w:type="spellEnd"/>
      <w:r w:rsidRPr="00D116FA">
        <w:rPr>
          <w:rFonts w:ascii="Times New Roman" w:hAnsi="Times New Roman"/>
          <w:sz w:val="24"/>
          <w:szCs w:val="24"/>
        </w:rPr>
        <w:t xml:space="preserve"> believe that it will be spread by arguments and heavenly signs and not through violence.</w:t>
      </w:r>
    </w:p>
    <w:p w:rsidR="00D3611A" w:rsidRDefault="00D3611A" w:rsidP="00D3611A">
      <w:pPr>
        <w:rPr>
          <w:rFonts w:ascii="Times New Roman" w:hAnsi="Times New Roman"/>
          <w:sz w:val="24"/>
          <w:szCs w:val="24"/>
        </w:rPr>
      </w:pPr>
    </w:p>
    <w:p w:rsidR="00D3611A" w:rsidRDefault="00D3611A" w:rsidP="00D3611A">
      <w:pPr>
        <w:rPr>
          <w:rFonts w:ascii="Times New Roman" w:hAnsi="Times New Roman"/>
          <w:sz w:val="24"/>
          <w:szCs w:val="24"/>
        </w:rPr>
      </w:pPr>
    </w:p>
    <w:p w:rsidR="00537119" w:rsidRDefault="00537119" w:rsidP="00CB17BE">
      <w:pPr>
        <w:rPr>
          <w:rFonts w:ascii="Times New Roman" w:hAnsi="Times New Roman"/>
          <w:b/>
          <w:sz w:val="28"/>
          <w:szCs w:val="28"/>
          <w:u w:val="single"/>
        </w:rPr>
      </w:pPr>
    </w:p>
    <w:p w:rsidR="00537119" w:rsidRDefault="00537119" w:rsidP="00CB17BE">
      <w:pPr>
        <w:rPr>
          <w:rFonts w:ascii="Times New Roman" w:hAnsi="Times New Roman"/>
          <w:b/>
          <w:sz w:val="28"/>
          <w:szCs w:val="28"/>
          <w:u w:val="single"/>
        </w:rPr>
      </w:pPr>
    </w:p>
    <w:p w:rsidR="00CB17BE" w:rsidRPr="0059294A" w:rsidRDefault="00CB17BE" w:rsidP="00537119">
      <w:pPr>
        <w:jc w:val="center"/>
        <w:rPr>
          <w:rFonts w:ascii="Times New Roman" w:hAnsi="Times New Roman"/>
          <w:sz w:val="24"/>
          <w:szCs w:val="24"/>
        </w:rPr>
      </w:pPr>
      <w:r w:rsidRPr="00CB17BE">
        <w:rPr>
          <w:rFonts w:ascii="Times New Roman" w:hAnsi="Times New Roman"/>
          <w:b/>
          <w:sz w:val="28"/>
          <w:szCs w:val="28"/>
          <w:u w:val="single"/>
        </w:rPr>
        <w:lastRenderedPageBreak/>
        <w:t>Conclusion:</w:t>
      </w:r>
    </w:p>
    <w:p w:rsidR="00CB17BE" w:rsidRPr="00CB17BE" w:rsidRDefault="00CB17BE" w:rsidP="00CB17BE">
      <w:pPr>
        <w:rPr>
          <w:rFonts w:ascii="Times New Roman" w:hAnsi="Times New Roman"/>
          <w:sz w:val="24"/>
          <w:szCs w:val="24"/>
        </w:rPr>
      </w:pPr>
    </w:p>
    <w:p w:rsidR="00AD7EB4" w:rsidRPr="00AD7EB4" w:rsidRDefault="00AD7EB4" w:rsidP="00AD7EB4">
      <w:pPr>
        <w:rPr>
          <w:rFonts w:ascii="Times New Roman" w:hAnsi="Times New Roman"/>
          <w:sz w:val="24"/>
          <w:szCs w:val="24"/>
        </w:rPr>
      </w:pPr>
      <w:r w:rsidRPr="00AD7EB4">
        <w:rPr>
          <w:rFonts w:ascii="Times New Roman" w:hAnsi="Times New Roman"/>
          <w:sz w:val="24"/>
          <w:szCs w:val="24"/>
        </w:rPr>
        <w:t>Muslim law is governed by the teachings of the Quran and the Prophet Mohammad. There have been many different schools which follow their own interpretations of these teachings on points on which the Quran is silent. While the major schools of Muslims can be divided under the two sects of Shia schools and Sunni schools, even the schools under these sects have been further divided into various schools.</w:t>
      </w:r>
    </w:p>
    <w:p w:rsidR="00AD7EB4" w:rsidRPr="00AD7EB4" w:rsidRDefault="00AD7EB4" w:rsidP="00AD7EB4">
      <w:pPr>
        <w:rPr>
          <w:rFonts w:ascii="Times New Roman" w:hAnsi="Times New Roman"/>
          <w:sz w:val="24"/>
          <w:szCs w:val="24"/>
        </w:rPr>
      </w:pPr>
    </w:p>
    <w:p w:rsidR="00CB17BE" w:rsidRPr="00D366B5" w:rsidRDefault="00AD7EB4" w:rsidP="00AD7EB4">
      <w:pPr>
        <w:rPr>
          <w:rFonts w:ascii="Times New Roman" w:hAnsi="Times New Roman"/>
          <w:sz w:val="24"/>
          <w:szCs w:val="24"/>
        </w:rPr>
      </w:pPr>
      <w:r w:rsidRPr="00AD7EB4">
        <w:rPr>
          <w:rFonts w:ascii="Times New Roman" w:hAnsi="Times New Roman"/>
          <w:sz w:val="24"/>
          <w:szCs w:val="24"/>
        </w:rPr>
        <w:t>Each school has its own beliefs and practices and because is no set rule regarding the matters on which the Quran is silent, one school cannot be said to be better positioned than the other schools and thus even though there are many schools in Muslim law, they all lead to one path. Thus, the teachings of these schools can be compared to different paths which all lead to the same destination</w:t>
      </w:r>
    </w:p>
    <w:sectPr w:rsidR="00CB17BE" w:rsidRPr="00D366B5" w:rsidSect="00B307B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B190D"/>
    <w:multiLevelType w:val="hybridMultilevel"/>
    <w:tmpl w:val="FCC49D02"/>
    <w:lvl w:ilvl="0" w:tplc="2D7A2474">
      <w:numFmt w:val="bullet"/>
      <w:lvlText w:val=""/>
      <w:lvlJc w:val="left"/>
      <w:pPr>
        <w:ind w:left="928" w:hanging="360"/>
      </w:pPr>
      <w:rPr>
        <w:rFonts w:ascii="Wingdings" w:eastAsia="Calibri" w:hAnsi="Wingdings"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BE"/>
    <w:rsid w:val="000804E1"/>
    <w:rsid w:val="00096CA9"/>
    <w:rsid w:val="00162F9D"/>
    <w:rsid w:val="001B23C8"/>
    <w:rsid w:val="001F7451"/>
    <w:rsid w:val="00243406"/>
    <w:rsid w:val="00290399"/>
    <w:rsid w:val="00384848"/>
    <w:rsid w:val="00537119"/>
    <w:rsid w:val="0059294A"/>
    <w:rsid w:val="00597627"/>
    <w:rsid w:val="005D06AD"/>
    <w:rsid w:val="00761702"/>
    <w:rsid w:val="007F2191"/>
    <w:rsid w:val="00952A9E"/>
    <w:rsid w:val="00A53A64"/>
    <w:rsid w:val="00AD7EB4"/>
    <w:rsid w:val="00B307BE"/>
    <w:rsid w:val="00B92440"/>
    <w:rsid w:val="00C90A6A"/>
    <w:rsid w:val="00CB17BE"/>
    <w:rsid w:val="00CE4530"/>
    <w:rsid w:val="00D116FA"/>
    <w:rsid w:val="00D14E76"/>
    <w:rsid w:val="00D3611A"/>
    <w:rsid w:val="00D366B5"/>
    <w:rsid w:val="00FC4C3B"/>
    <w:rsid w:val="00FE1C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CCF9"/>
  <w15:chartTrackingRefBased/>
  <w15:docId w15:val="{42572451-D0F9-4DF3-B8D3-FE487D3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7BE"/>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7BE"/>
    <w:pPr>
      <w:spacing w:before="100" w:beforeAutospacing="1" w:after="100" w:afterAutospacing="1" w:line="240" w:lineRule="auto"/>
    </w:pPr>
    <w:rPr>
      <w:rFonts w:ascii="Times New Roman" w:eastAsia="Times New Roman" w:hAnsi="Times New Roman"/>
      <w:sz w:val="24"/>
      <w:szCs w:val="24"/>
      <w:lang w:eastAsia="en-IN" w:bidi="hi-IN"/>
    </w:rPr>
  </w:style>
  <w:style w:type="paragraph" w:styleId="ListParagraph">
    <w:name w:val="List Paragraph"/>
    <w:basedOn w:val="Normal"/>
    <w:uiPriority w:val="34"/>
    <w:qFormat/>
    <w:rsid w:val="00B3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TWENKLE</dc:creator>
  <cp:keywords/>
  <dc:description/>
  <cp:lastModifiedBy>User</cp:lastModifiedBy>
  <cp:revision>19</cp:revision>
  <cp:lastPrinted>2022-11-17T04:51:00Z</cp:lastPrinted>
  <dcterms:created xsi:type="dcterms:W3CDTF">2022-11-09T17:40:00Z</dcterms:created>
  <dcterms:modified xsi:type="dcterms:W3CDTF">2022-11-17T05:14:00Z</dcterms:modified>
</cp:coreProperties>
</file>