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615A" w14:textId="77777777" w:rsidR="003D2EC1" w:rsidRDefault="00000000" w:rsidP="00197FC9">
      <w:pPr>
        <w:spacing w:before="1400" w:after="60"/>
        <w:jc w:val="both"/>
      </w:pPr>
      <w:r>
        <w:rPr>
          <w:b/>
          <w:bCs/>
          <w:color w:val="8E1B1B"/>
          <w:sz w:val="18"/>
          <w:szCs w:val="18"/>
        </w:rPr>
        <w:t>■ راهنمای هویت برند · نسخهٔ ۱.۰ · خرداد ۱۴۰۵</w:t>
      </w:r>
    </w:p>
    <w:p w14:paraId="517E8DC4" w14:textId="77777777" w:rsidR="003D2EC1" w:rsidRDefault="00000000" w:rsidP="00197FC9">
      <w:pPr>
        <w:bidi/>
        <w:spacing w:before="400" w:after="200"/>
        <w:jc w:val="both"/>
      </w:pPr>
      <w:r>
        <w:rPr>
          <w:b/>
          <w:bCs/>
          <w:sz w:val="110"/>
          <w:szCs w:val="110"/>
        </w:rPr>
        <w:t>شعله جاوید</w:t>
      </w:r>
    </w:p>
    <w:p w14:paraId="7F116A65" w14:textId="77777777" w:rsidR="003D2EC1" w:rsidRDefault="00000000" w:rsidP="00197FC9">
      <w:pPr>
        <w:bidi/>
        <w:spacing w:after="600"/>
        <w:jc w:val="both"/>
      </w:pPr>
      <w:r>
        <w:rPr>
          <w:b/>
          <w:bCs/>
          <w:color w:val="8E1B1B"/>
          <w:sz w:val="56"/>
          <w:szCs w:val="56"/>
        </w:rPr>
        <w:t>نظام هویت بصری</w:t>
      </w:r>
    </w:p>
    <w:p w14:paraId="5A2BAEDC" w14:textId="77777777" w:rsidR="003D2EC1" w:rsidRDefault="00000000" w:rsidP="00197FC9">
      <w:pPr>
        <w:bidi/>
        <w:spacing w:after="1000" w:line="400" w:lineRule="auto"/>
        <w:jc w:val="both"/>
      </w:pPr>
      <w:r>
        <w:rPr>
          <w:color w:val="2A2A2A"/>
          <w:sz w:val="24"/>
          <w:szCs w:val="24"/>
        </w:rPr>
        <w:t>هویت بصری برای یک پلتفرم نشر دوزبانه — منضبط، سنگین‌وزن، و ساخته‌شده برای آرشیوی ماندگار. این سند، قواعد رنگ، تایپوگرافی، و کاربرد را تعریف می‌کند که برند را در هر صفحه، شماره، و سند، یکپارچه نگه می‌دارند.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D2EC1" w14:paraId="0D3F07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FEE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05A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پروژه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1922" w14:textId="77777777" w:rsidR="003D2EC1" w:rsidRDefault="00000000" w:rsidP="00197FC9">
            <w:pPr>
              <w:bidi/>
              <w:jc w:val="both"/>
            </w:pPr>
            <w:r>
              <w:rPr>
                <w:sz w:val="19"/>
                <w:szCs w:val="19"/>
              </w:rPr>
              <w:t>شعله جاوید — پلتفرم نشر دوزبانه</w:t>
            </w:r>
          </w:p>
        </w:tc>
      </w:tr>
      <w:tr w:rsidR="003D2EC1" w14:paraId="08D107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F4B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سند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8B91" w14:textId="77777777" w:rsidR="003D2EC1" w:rsidRDefault="00000000" w:rsidP="00197FC9">
            <w:pPr>
              <w:bidi/>
              <w:jc w:val="both"/>
            </w:pPr>
            <w:r>
              <w:rPr>
                <w:sz w:val="19"/>
                <w:szCs w:val="19"/>
              </w:rPr>
              <w:t>راهنمای هویت برند — Modern Press · Crimson</w:t>
            </w:r>
          </w:p>
        </w:tc>
      </w:tr>
      <w:tr w:rsidR="003D2EC1" w14:paraId="7F1E0B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FEE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35F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نسخه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138E" w14:textId="77777777" w:rsidR="003D2EC1" w:rsidRDefault="00000000" w:rsidP="00197FC9">
            <w:pPr>
              <w:bidi/>
              <w:jc w:val="both"/>
            </w:pPr>
            <w:r>
              <w:rPr>
                <w:sz w:val="19"/>
                <w:szCs w:val="19"/>
              </w:rPr>
              <w:t>۱.۰ — پیش‌نویس برای کارفرما</w:t>
            </w:r>
          </w:p>
        </w:tc>
      </w:tr>
      <w:tr w:rsidR="003D2EC1" w14:paraId="675316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899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تاریخ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D6CC" w14:textId="77777777" w:rsidR="003D2EC1" w:rsidRDefault="00000000" w:rsidP="00197FC9">
            <w:pPr>
              <w:bidi/>
              <w:jc w:val="both"/>
            </w:pPr>
            <w:r>
              <w:rPr>
                <w:sz w:val="19"/>
                <w:szCs w:val="19"/>
              </w:rPr>
              <w:t>خرداد ۱۴۰۵</w:t>
            </w:r>
          </w:p>
        </w:tc>
      </w:tr>
      <w:tr w:rsidR="003D2EC1" w14:paraId="6E0E2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FEE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E2B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قلمرو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EE33" w14:textId="77777777" w:rsidR="003D2EC1" w:rsidRDefault="00000000" w:rsidP="00197FC9">
            <w:pPr>
              <w:bidi/>
              <w:jc w:val="both"/>
            </w:pPr>
            <w:r>
              <w:rPr>
                <w:sz w:val="19"/>
                <w:szCs w:val="19"/>
              </w:rPr>
              <w:t>دیجیتال · وب · موبایل (فارسی RTL · انگلیسی LTR)</w:t>
            </w:r>
          </w:p>
        </w:tc>
      </w:tr>
      <w:tr w:rsidR="003D2EC1" w14:paraId="3667F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BFD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تماس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E855" w14:textId="77777777" w:rsidR="003D2EC1" w:rsidRDefault="00000000" w:rsidP="00197FC9">
            <w:pPr>
              <w:bidi/>
              <w:jc w:val="both"/>
            </w:pPr>
            <w:r>
              <w:rPr>
                <w:sz w:val="19"/>
                <w:szCs w:val="19"/>
              </w:rPr>
              <w:t>info.farhaad@gmail.com</w:t>
            </w:r>
          </w:p>
        </w:tc>
      </w:tr>
    </w:tbl>
    <w:p w14:paraId="4CCC08A7" w14:textId="77777777" w:rsidR="003D2EC1" w:rsidRDefault="00000000" w:rsidP="00197FC9">
      <w:pPr>
        <w:jc w:val="both"/>
      </w:pPr>
      <w:r>
        <w:br w:type="page"/>
      </w:r>
    </w:p>
    <w:p w14:paraId="4A74CC54" w14:textId="77777777" w:rsidR="003D2EC1" w:rsidRDefault="00000000" w:rsidP="00197FC9">
      <w:pPr>
        <w:bidi/>
        <w:spacing w:after="200"/>
        <w:jc w:val="both"/>
      </w:pPr>
      <w:r>
        <w:rPr>
          <w:b/>
          <w:bCs/>
          <w:sz w:val="40"/>
          <w:szCs w:val="40"/>
        </w:rPr>
        <w:lastRenderedPageBreak/>
        <w:t>فهرست مطالب</w:t>
      </w:r>
    </w:p>
    <w:sdt>
      <w:sdtPr>
        <w:rPr>
          <w:rtl w:val="0"/>
        </w:rPr>
        <w:alias w:val="فهرست مطالب"/>
        <w:id w:val="-1115523128"/>
      </w:sdtPr>
      <w:sdtContent>
        <w:p w14:paraId="7DCF8E4D" w14:textId="77777777" w:rsidR="007E1FAB" w:rsidRDefault="00000000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409270" w:history="1">
            <w:r w:rsidR="007E1FAB" w:rsidRPr="0062264C">
              <w:rPr>
                <w:rStyle w:val="Hyperlink"/>
                <w:noProof/>
              </w:rPr>
              <w:t>یک نشریهٔ معتبر،</w:t>
            </w:r>
            <w:r w:rsidR="007E1FAB">
              <w:rPr>
                <w:noProof/>
              </w:rPr>
              <w:tab/>
            </w:r>
            <w:r w:rsidR="007E1FAB">
              <w:rPr>
                <w:noProof/>
              </w:rPr>
              <w:fldChar w:fldCharType="begin"/>
            </w:r>
            <w:r w:rsidR="007E1FAB">
              <w:rPr>
                <w:noProof/>
              </w:rPr>
              <w:instrText xml:space="preserve"> PAGEREF _Toc233409270 \h </w:instrText>
            </w:r>
            <w:r w:rsidR="007E1FAB">
              <w:rPr>
                <w:noProof/>
              </w:rPr>
            </w:r>
            <w:r w:rsidR="007E1FAB">
              <w:rPr>
                <w:noProof/>
              </w:rPr>
              <w:fldChar w:fldCharType="separate"/>
            </w:r>
            <w:r w:rsidR="007E1FAB">
              <w:rPr>
                <w:noProof/>
                <w:rtl w:val="0"/>
              </w:rPr>
              <w:t>1</w:t>
            </w:r>
            <w:r w:rsidR="007E1FAB">
              <w:rPr>
                <w:noProof/>
              </w:rPr>
              <w:fldChar w:fldCharType="end"/>
            </w:r>
          </w:hyperlink>
        </w:p>
        <w:p w14:paraId="1E930D5F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1" w:history="1">
            <w:r w:rsidRPr="0062264C">
              <w:rPr>
                <w:rStyle w:val="Hyperlink"/>
                <w:noProof/>
              </w:rPr>
              <w:t>نه یک وب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سایت</w:t>
            </w:r>
            <w:r w:rsidRPr="0062264C">
              <w:rPr>
                <w:rStyle w:val="Hyperlink"/>
                <w:noProof/>
              </w:rPr>
              <w:t>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74B07C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2" w:history="1">
            <w:r w:rsidRPr="0062264C">
              <w:rPr>
                <w:rStyle w:val="Hyperlink"/>
                <w:noProof/>
              </w:rPr>
              <w:t>سه رنگ.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336A6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3" w:history="1">
            <w:r w:rsidRPr="0062264C">
              <w:rPr>
                <w:rStyle w:val="Hyperlink"/>
                <w:noProof/>
              </w:rPr>
              <w:t>نه بیشتر.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746196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4" w:history="1">
            <w:r w:rsidRPr="0062264C">
              <w:rPr>
                <w:rStyle w:val="Hyperlink"/>
                <w:noProof/>
              </w:rPr>
              <w:t>تن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های</w:t>
            </w:r>
            <w:r w:rsidRPr="0062264C">
              <w:rPr>
                <w:rStyle w:val="Hyperlink"/>
                <w:noProof/>
              </w:rPr>
              <w:t xml:space="preserve"> </w:t>
            </w:r>
            <w:r w:rsidRPr="0062264C">
              <w:rPr>
                <w:rStyle w:val="Hyperlink"/>
                <w:rFonts w:hint="cs"/>
                <w:noProof/>
              </w:rPr>
              <w:t>پشتیبان</w:t>
            </w:r>
            <w:r w:rsidRPr="0062264C">
              <w:rPr>
                <w:rStyle w:val="Hyperlink"/>
                <w:noProof/>
              </w:rPr>
              <w:t>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084D2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5" w:history="1">
            <w:r w:rsidRPr="0062264C">
              <w:rPr>
                <w:rStyle w:val="Hyperlink"/>
                <w:noProof/>
              </w:rPr>
              <w:t>ویژهٔ بازخورد سامانه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ای</w:t>
            </w:r>
            <w:r w:rsidRPr="0062264C">
              <w:rPr>
                <w:rStyle w:val="Hyperlink"/>
                <w:noProof/>
              </w:rPr>
              <w:t>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43127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6" w:history="1">
            <w:r w:rsidRPr="0062264C">
              <w:rPr>
                <w:rStyle w:val="Hyperlink"/>
                <w:noProof/>
              </w:rPr>
              <w:t>قاعدهٔ ۶۰ / ۳۰ / ۱۰.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E55E0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7" w:history="1">
            <w:r w:rsidRPr="0062264C">
              <w:rPr>
                <w:rStyle w:val="Hyperlink"/>
                <w:noProof/>
              </w:rPr>
              <w:t>هر رنگ، کجا می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نشیند</w:t>
            </w:r>
            <w:r w:rsidRPr="0062264C">
              <w:rPr>
                <w:rStyle w:val="Hyperlink"/>
                <w:noProof/>
              </w:rPr>
              <w:t>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12865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8" w:history="1">
            <w:r w:rsidRPr="0062264C">
              <w:rPr>
                <w:rStyle w:val="Hyperlink"/>
                <w:noProof/>
              </w:rPr>
              <w:t>قواعدِ پُرقدرت.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7A979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79" w:history="1">
            <w:r w:rsidRPr="0062264C">
              <w:rPr>
                <w:rStyle w:val="Hyperlink"/>
                <w:noProof/>
              </w:rPr>
              <w:t>جفت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های</w:t>
            </w:r>
            <w:r w:rsidRPr="0062264C">
              <w:rPr>
                <w:rStyle w:val="Hyperlink"/>
                <w:noProof/>
              </w:rPr>
              <w:t xml:space="preserve"> </w:t>
            </w:r>
            <w:r w:rsidRPr="0062264C">
              <w:rPr>
                <w:rStyle w:val="Hyperlink"/>
                <w:rFonts w:hint="cs"/>
                <w:noProof/>
              </w:rPr>
              <w:t>کنتراست</w:t>
            </w:r>
            <w:r w:rsidRPr="0062264C">
              <w:rPr>
                <w:rStyle w:val="Hyperlink"/>
                <w:noProof/>
              </w:rPr>
              <w:t>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3D4752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80" w:history="1">
            <w:r w:rsidRPr="0062264C">
              <w:rPr>
                <w:rStyle w:val="Hyperlink"/>
                <w:noProof/>
              </w:rPr>
              <w:t>دو خانواده.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5EFC0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81" w:history="1">
            <w:r w:rsidRPr="0062264C">
              <w:rPr>
                <w:rStyle w:val="Hyperlink"/>
                <w:noProof/>
              </w:rPr>
              <w:t>دو خط.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2B8638" w14:textId="77777777" w:rsidR="007E1FAB" w:rsidRDefault="007E1FAB" w:rsidP="00197FC9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33409282" w:history="1">
            <w:r w:rsidRPr="0062264C">
              <w:rPr>
                <w:rStyle w:val="Hyperlink"/>
                <w:noProof/>
              </w:rPr>
              <w:t>یادداشت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های</w:t>
            </w:r>
            <w:r w:rsidRPr="0062264C">
              <w:rPr>
                <w:rStyle w:val="Hyperlink"/>
                <w:noProof/>
              </w:rPr>
              <w:t xml:space="preserve"> </w:t>
            </w:r>
            <w:r w:rsidRPr="0062264C">
              <w:rPr>
                <w:rStyle w:val="Hyperlink"/>
                <w:rFonts w:hint="cs"/>
                <w:noProof/>
              </w:rPr>
              <w:t>پیاده</w:t>
            </w:r>
            <w:r w:rsidRPr="0062264C">
              <w:rPr>
                <w:rStyle w:val="Hyperlink"/>
                <w:rFonts w:ascii="Times New Roman" w:hAnsi="Times New Roman" w:cs="Times New Roman" w:hint="cs"/>
                <w:noProof/>
              </w:rPr>
              <w:t>‌</w:t>
            </w:r>
            <w:r w:rsidRPr="0062264C">
              <w:rPr>
                <w:rStyle w:val="Hyperlink"/>
                <w:rFonts w:hint="cs"/>
                <w:noProof/>
              </w:rPr>
              <w:t>سازی</w:t>
            </w:r>
            <w:r w:rsidRPr="0062264C">
              <w:rPr>
                <w:rStyle w:val="Hyperlink"/>
                <w:noProof/>
              </w:rPr>
              <w:t>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_Toc233409282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C8FAA4" w14:textId="77777777" w:rsidR="003D2EC1" w:rsidRDefault="00000000" w:rsidP="00197FC9">
          <w:pPr>
            <w:jc w:val="both"/>
          </w:pPr>
          <w:r>
            <w:fldChar w:fldCharType="end"/>
          </w:r>
        </w:p>
      </w:sdtContent>
    </w:sdt>
    <w:p w14:paraId="5D445FC9" w14:textId="77777777" w:rsidR="003D2EC1" w:rsidRDefault="00000000" w:rsidP="00197FC9">
      <w:pPr>
        <w:bidi/>
        <w:spacing w:before="200"/>
        <w:jc w:val="both"/>
      </w:pPr>
      <w:r>
        <w:rPr>
          <w:i/>
          <w:iCs/>
          <w:color w:val="6E6E6A"/>
          <w:sz w:val="16"/>
          <w:szCs w:val="16"/>
        </w:rPr>
        <w:t>در Word: روی فهرست بالا کلیک‌راست کنید و گزینهٔ Update Field را برای درج شماره‌های صفحه انتخاب کنید.</w:t>
      </w:r>
    </w:p>
    <w:p w14:paraId="231B85C0" w14:textId="77777777" w:rsidR="003D2EC1" w:rsidRDefault="00000000" w:rsidP="00197FC9">
      <w:pPr>
        <w:jc w:val="both"/>
      </w:pPr>
      <w:r>
        <w:br w:type="page"/>
      </w:r>
    </w:p>
    <w:p w14:paraId="71E6E785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۰۱ — بنیاد برند</w:t>
      </w:r>
    </w:p>
    <w:p w14:paraId="424CD22D" w14:textId="77777777" w:rsidR="003D2EC1" w:rsidRDefault="00000000" w:rsidP="00197FC9">
      <w:pPr>
        <w:pStyle w:val="Heading1"/>
        <w:jc w:val="both"/>
      </w:pPr>
      <w:bookmarkStart w:id="0" w:name="_Toc233409270"/>
      <w:r>
        <w:t>یک نشریهٔ معتبر،</w:t>
      </w:r>
      <w:bookmarkEnd w:id="0"/>
    </w:p>
    <w:p w14:paraId="1827E1BD" w14:textId="77777777" w:rsidR="003D2EC1" w:rsidRDefault="00000000" w:rsidP="00197FC9">
      <w:pPr>
        <w:pStyle w:val="Heading1"/>
        <w:jc w:val="both"/>
      </w:pPr>
      <w:bookmarkStart w:id="1" w:name="_Toc233409271"/>
      <w:r>
        <w:t>نه یک وب‌سایت.</w:t>
      </w:r>
      <w:bookmarkEnd w:id="1"/>
    </w:p>
    <w:p w14:paraId="4D0BDDE3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برند به‌مثابهٔ یک نهاد سرمقاله‌ای جدی خوانده می‌شود: یک ژورنال با موضع، با آرشیوی ماندگار. سه اصلِ زیر بر همهٔ تصمیم‌های بصری حاکم است.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2EC1" w14:paraId="2D13AC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5B4C1937" w14:textId="77777777" w:rsidR="003D2EC1" w:rsidRDefault="00000000" w:rsidP="00197FC9">
            <w:pPr>
              <w:spacing w:after="12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اصل ۰۱</w:t>
            </w:r>
          </w:p>
          <w:p w14:paraId="11704553" w14:textId="77777777" w:rsidR="003D2EC1" w:rsidRDefault="00000000" w:rsidP="00197FC9">
            <w:pPr>
              <w:bidi/>
              <w:spacing w:after="120"/>
              <w:jc w:val="both"/>
            </w:pPr>
            <w:r>
              <w:rPr>
                <w:b/>
                <w:bCs/>
                <w:sz w:val="28"/>
                <w:szCs w:val="28"/>
              </w:rPr>
              <w:t>انضباط</w:t>
            </w:r>
          </w:p>
          <w:p w14:paraId="1B203BAD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8"/>
                <w:szCs w:val="18"/>
              </w:rPr>
              <w:t>سه رنگ، دو خانوادهٔ فونت، فضای خالی گشاده. برند با حذف کردن، نه افزودن، حضور خود را به دست می‌آورد.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3E9E0A01" w14:textId="77777777" w:rsidR="003D2EC1" w:rsidRDefault="00000000" w:rsidP="00197FC9">
            <w:pPr>
              <w:spacing w:after="12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اصل ۰۲</w:t>
            </w:r>
          </w:p>
          <w:p w14:paraId="4FF29E01" w14:textId="77777777" w:rsidR="003D2EC1" w:rsidRDefault="00000000" w:rsidP="00197FC9">
            <w:pPr>
              <w:bidi/>
              <w:spacing w:after="120"/>
              <w:jc w:val="both"/>
            </w:pPr>
            <w:r>
              <w:rPr>
                <w:b/>
                <w:bCs/>
                <w:sz w:val="28"/>
                <w:szCs w:val="28"/>
              </w:rPr>
              <w:t>وزن</w:t>
            </w:r>
          </w:p>
          <w:p w14:paraId="29A47DCE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8"/>
                <w:szCs w:val="18"/>
              </w:rPr>
              <w:t>سرلوحه‌های سیاه و سنگین، تیترهای درشت، خطوط تایپوگرافیک قاطع. وزن بصری، جدیتِ سرمقاله‌نگاری را اعلام می‌کند.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267B21D4" w14:textId="77777777" w:rsidR="003D2EC1" w:rsidRDefault="00000000" w:rsidP="00197FC9">
            <w:pPr>
              <w:spacing w:after="12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اصل ۰۳</w:t>
            </w:r>
          </w:p>
          <w:p w14:paraId="5CCD7B42" w14:textId="77777777" w:rsidR="003D2EC1" w:rsidRDefault="00000000" w:rsidP="00197FC9">
            <w:pPr>
              <w:bidi/>
              <w:spacing w:after="120"/>
              <w:jc w:val="both"/>
            </w:pPr>
            <w:r>
              <w:rPr>
                <w:b/>
                <w:bCs/>
                <w:sz w:val="28"/>
                <w:szCs w:val="28"/>
              </w:rPr>
              <w:t>معنا</w:t>
            </w:r>
          </w:p>
          <w:p w14:paraId="51FE8A7D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8"/>
                <w:szCs w:val="18"/>
              </w:rPr>
              <w:t>کرمزی، تجسم بصری «شعلهٔ جاوید» — نام نشریه — است. هر تأکید رنگی باید معنا داشته باشد، نه آنکه تزیین کند.</w:t>
            </w:r>
          </w:p>
        </w:tc>
      </w:tr>
    </w:tbl>
    <w:p w14:paraId="66C916AC" w14:textId="77777777" w:rsidR="003D2EC1" w:rsidRDefault="00000000" w:rsidP="00197FC9">
      <w:pPr>
        <w:jc w:val="both"/>
      </w:pPr>
      <w:r>
        <w:br w:type="page"/>
      </w:r>
    </w:p>
    <w:p w14:paraId="4B77B3FA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۰۲ — پالت اصلی</w:t>
      </w:r>
    </w:p>
    <w:p w14:paraId="4A406273" w14:textId="77777777" w:rsidR="003D2EC1" w:rsidRDefault="00000000" w:rsidP="00197FC9">
      <w:pPr>
        <w:pStyle w:val="Heading1"/>
        <w:jc w:val="both"/>
      </w:pPr>
      <w:bookmarkStart w:id="2" w:name="_Toc233409272"/>
      <w:r>
        <w:t>سه رنگ.</w:t>
      </w:r>
      <w:bookmarkEnd w:id="2"/>
    </w:p>
    <w:p w14:paraId="230DAD72" w14:textId="77777777" w:rsidR="003D2EC1" w:rsidRDefault="00000000" w:rsidP="00197FC9">
      <w:pPr>
        <w:pStyle w:val="Heading1"/>
        <w:jc w:val="both"/>
      </w:pPr>
      <w:bookmarkStart w:id="3" w:name="_Toc233409273"/>
      <w:r>
        <w:t>نه بیشتر.</w:t>
      </w:r>
      <w:bookmarkEnd w:id="3"/>
    </w:p>
    <w:p w14:paraId="5EC3B5D2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کل برند بر سه رنگ استوار است. هر چیز خارج از این مجموعه، یک استثنای ویژه است (تنها برای بازخورد سامانه‌ای). همین انضباط است که نظام را ممتاز جلوه می‌دهد.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500"/>
        <w:gridCol w:w="1700"/>
        <w:gridCol w:w="1300"/>
        <w:gridCol w:w="2160"/>
      </w:tblGrid>
      <w:tr w:rsidR="003D2EC1" w14:paraId="79D41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171A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03CD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نام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DAFE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FE25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RGB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89E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HSL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946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کاربرد اصلی</w:t>
            </w:r>
          </w:p>
        </w:tc>
      </w:tr>
      <w:tr w:rsidR="003D2EC1" w14:paraId="3DF2DE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59B869C6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BD5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سیاهِ مرکب</w:t>
            </w:r>
          </w:p>
          <w:p w14:paraId="3A72F92B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۰۱ / ۰۳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A76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579D2BBC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#0F0F0F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A00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773F8A2E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15, 15, 15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EBC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60F67F9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0%, 6%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E00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7D082EA8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متن، تیترها، سرلوحه، پاورقی. مرکب اصلی نشریه.</w:t>
            </w:r>
          </w:p>
        </w:tc>
      </w:tr>
      <w:tr w:rsidR="003D2EC1" w14:paraId="3A40A8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294C4ED2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A9D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سفیدِ کاغذ</w:t>
            </w:r>
          </w:p>
          <w:p w14:paraId="0318E8B1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۰۲ / ۰۳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6F57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31F360C8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#FFFFFF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B318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5AE782C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255, 255, 255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C4B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12D771B5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0%, 100%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DC55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09DE8FD6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بومِ غالب. حداقل ۶۰٪ از هر نما. هرگز رنگ‌آمیزی یا بافت‌دار نمی‌شود.</w:t>
            </w:r>
          </w:p>
        </w:tc>
      </w:tr>
      <w:tr w:rsidR="003D2EC1" w14:paraId="7FCD88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5D7B29F3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3075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کرمزی</w:t>
            </w:r>
          </w:p>
          <w:p w14:paraId="3720E8E6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۰۳ / ۰۳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84B8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2A572D0F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#8E1B1B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645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58DEAA9C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142, 27, 27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FB4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580D0154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68%, 33%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E8A2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39013EA8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رنگ برند. پیوندها، نشانگرهای جاری، کنش‌های اصلی. همواره معنادار.</w:t>
            </w:r>
          </w:p>
        </w:tc>
      </w:tr>
    </w:tbl>
    <w:p w14:paraId="0AFB6030" w14:textId="77777777" w:rsidR="003D2EC1" w:rsidRDefault="00000000" w:rsidP="00197FC9">
      <w:pPr>
        <w:jc w:val="both"/>
      </w:pPr>
      <w:r>
        <w:br w:type="page"/>
      </w:r>
    </w:p>
    <w:p w14:paraId="68A5CD4E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۰۳ — پالت تکمیلی</w:t>
      </w:r>
    </w:p>
    <w:p w14:paraId="3BC20832" w14:textId="77777777" w:rsidR="003D2EC1" w:rsidRDefault="00000000" w:rsidP="00197FC9">
      <w:pPr>
        <w:pStyle w:val="Heading1"/>
        <w:jc w:val="both"/>
      </w:pPr>
      <w:bookmarkStart w:id="4" w:name="_Toc233409274"/>
      <w:r>
        <w:t>تن‌های پشتیبان.</w:t>
      </w:r>
      <w:bookmarkEnd w:id="4"/>
    </w:p>
    <w:p w14:paraId="1DC13E5B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پنج مقدار پشتیبان، کارهای میانی را بر عهده می‌گیرند — حالت‌های تعامل، متن ثانویه، حاشیه‌ها، و سطوح آرام. این‌ها مشتقاتی از سه رنگ اصلی‌اند و هرگز با آن‌ها رقابت نمی‌کنند.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500"/>
        <w:gridCol w:w="1700"/>
        <w:gridCol w:w="1300"/>
        <w:gridCol w:w="2160"/>
      </w:tblGrid>
      <w:tr w:rsidR="003D2EC1" w14:paraId="23B1E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FAE2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711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نام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5F28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746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RGB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31FD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HSL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94F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کاربرد اصلی</w:t>
            </w:r>
          </w:p>
        </w:tc>
      </w:tr>
      <w:tr w:rsidR="003D2EC1" w14:paraId="48D5B2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6B1414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79F21D7F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9AB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کرمزی تیره</w:t>
            </w:r>
          </w:p>
          <w:p w14:paraId="59D5D81C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۰۱ / ۰۵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998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0C9E33A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#6B1414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20ED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4D6BF1B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107, 20, 20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26F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4953B22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68%, 25%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A03D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46410E7D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حالت‌های هاور و فشرده برای هر عنصر کرمزی.</w:t>
            </w:r>
          </w:p>
        </w:tc>
      </w:tr>
      <w:tr w:rsidR="003D2EC1" w14:paraId="593A50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5DCDC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492B7B82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F7A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کرمزی روشن</w:t>
            </w:r>
          </w:p>
          <w:p w14:paraId="1281A752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۰۲ / ۰۵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A16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00C79647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#F5DCDC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D05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4930D24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245, 220, 220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AFC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1C06AEBF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56%, 91%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A63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61782542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پُرکنندهٔ برچسب‌ها، تأکیدهای نرم. با متن کرمزی تیره جفت شود.</w:t>
            </w:r>
          </w:p>
        </w:tc>
      </w:tr>
      <w:tr w:rsidR="003D2EC1" w14:paraId="1C4373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2A2A2A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2D305F67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BEC5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مرکبِ ۸۰</w:t>
            </w:r>
          </w:p>
          <w:p w14:paraId="374B68EE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۰۳ / ۰۵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325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596A6464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#2A2A2A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302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73367AF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42, 42, 42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7EE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7C6BB6BC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0%, 16%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363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1281E53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دکِ مقاله، لید، زیرتیتر. عقب‌نشسته‌تر از سیاه مرکب.</w:t>
            </w:r>
          </w:p>
        </w:tc>
      </w:tr>
      <w:tr w:rsidR="003D2EC1" w14:paraId="4F31D3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6E6E6A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629FC926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A43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سنگی</w:t>
            </w:r>
          </w:p>
          <w:p w14:paraId="124C19DD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۰۴ / ۰۵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E4E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7AC1BBBE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#6E6E6A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5BB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0D674058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110, 110, 106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20B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4B2122BE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60°, 2%, 42%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A75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6BA5B586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نام نویسنده، تاریخ، توضیح تصاویر، فراداده. فقط متن کوچک.</w:t>
            </w:r>
          </w:p>
        </w:tc>
      </w:tr>
      <w:tr w:rsidR="003D2EC1" w14:paraId="0A7010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E6E5E1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458B14FD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F8B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خطی</w:t>
            </w:r>
          </w:p>
          <w:p w14:paraId="37415C6B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۰۵ / ۰۵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3E9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0305699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#E6E5E1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C94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7626998F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230, 229, 225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01F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7CFD94F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45°, 12%, 89%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228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3BBE3124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حاشیه‌ها، جداکننده‌ها، لبه‌های کارت. خط مویی پیش‌فرض.</w:t>
            </w:r>
          </w:p>
        </w:tc>
      </w:tr>
    </w:tbl>
    <w:p w14:paraId="082FA06B" w14:textId="77777777" w:rsidR="003D2EC1" w:rsidRDefault="00000000" w:rsidP="00197FC9">
      <w:pPr>
        <w:jc w:val="both"/>
      </w:pPr>
      <w:r>
        <w:br w:type="page"/>
      </w:r>
    </w:p>
    <w:p w14:paraId="2629CEF0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۰۴ — رنگ‌های کارکردی</w:t>
      </w:r>
    </w:p>
    <w:p w14:paraId="2CF48B28" w14:textId="77777777" w:rsidR="003D2EC1" w:rsidRDefault="00000000" w:rsidP="00197FC9">
      <w:pPr>
        <w:pStyle w:val="Heading1"/>
        <w:jc w:val="both"/>
      </w:pPr>
      <w:bookmarkStart w:id="5" w:name="_Toc233409275"/>
      <w:r>
        <w:t>ویژهٔ بازخورد سامانه‌ای.</w:t>
      </w:r>
      <w:bookmarkEnd w:id="5"/>
    </w:p>
    <w:p w14:paraId="3C8B3953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این سه مقدار فقط در بازخورد رابط کاربری ظاهر می‌شوند — اعتبارسنجی فرم‌ها، پیام‌های سامانه‌ای، نشانگرهای وضعیت. این‌ها رنگ‌های سرمقاله‌ای نیستند و هرگز در لایهٔ محتوا دیده نمی‌شوند.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500"/>
        <w:gridCol w:w="1700"/>
        <w:gridCol w:w="1300"/>
        <w:gridCol w:w="2160"/>
      </w:tblGrid>
      <w:tr w:rsidR="003D2EC1" w14:paraId="2446C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FD0B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6B5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نام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872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814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RGB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CE78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HSL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C297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کاربرد اصلی</w:t>
            </w:r>
          </w:p>
        </w:tc>
      </w:tr>
      <w:tr w:rsidR="003D2EC1" w14:paraId="736E8B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1E7B4F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4AE7EA3E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1B6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موفقیت</w:t>
            </w:r>
          </w:p>
          <w:p w14:paraId="57B2E256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FN / 01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F0D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53A1E5D0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#1E7B4F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37C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0E399CC4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30, 123, 79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C0C7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4FD36743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151°, 61%, 30%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4E6D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7126AAAC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تأیید فرم، موفقیت بارگذاری. فقط سامانه‌ای — هرگز سرمقاله‌ای.</w:t>
            </w:r>
          </w:p>
        </w:tc>
      </w:tr>
      <w:tr w:rsidR="003D2EC1" w14:paraId="6D9C7D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B5871F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72DA958B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EB82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هشدار</w:t>
            </w:r>
          </w:p>
          <w:p w14:paraId="3302B75D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FN / 02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3C2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03ADAE6A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#B5871F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D0D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22412BD1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181, 135, 31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A4A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19CA74B4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42°, 71%, 42%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EA6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238CDA3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هشدارهای اعتبارسنجی، تغییرات ذخیره‌نشده. فقط سامانه‌ای.</w:t>
            </w:r>
          </w:p>
        </w:tc>
      </w:tr>
      <w:tr w:rsidR="003D2EC1" w14:paraId="316B4F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200" w:type="dxa"/>
              <w:left w:w="60" w:type="dxa"/>
              <w:bottom w:w="200" w:type="dxa"/>
              <w:right w:w="60" w:type="dxa"/>
            </w:tcMar>
          </w:tcPr>
          <w:p w14:paraId="27969515" w14:textId="77777777" w:rsidR="003D2EC1" w:rsidRDefault="003D2EC1" w:rsidP="00197FC9">
            <w:pPr>
              <w:jc w:val="both"/>
            </w:pP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06D7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24"/>
                <w:szCs w:val="24"/>
              </w:rPr>
              <w:t>خطا</w:t>
            </w:r>
          </w:p>
          <w:p w14:paraId="382D597F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16"/>
                <w:szCs w:val="16"/>
              </w:rPr>
              <w:t>FN / 03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C7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HEX</w:t>
            </w:r>
          </w:p>
          <w:p w14:paraId="2CEA789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  <w:rtl w:val="0"/>
              </w:rPr>
              <w:t>#8E1B1B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607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RGB</w:t>
            </w:r>
          </w:p>
          <w:p w14:paraId="2D7EC21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  <w:rtl w:val="0"/>
              </w:rPr>
              <w:t>142, 27, 27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FF2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HSL</w:t>
            </w:r>
          </w:p>
          <w:p w14:paraId="6F90DB8C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6"/>
                <w:szCs w:val="16"/>
                <w:rtl w:val="0"/>
              </w:rPr>
              <w:t>0°, 68%, 33%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713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4"/>
                <w:szCs w:val="14"/>
              </w:rPr>
              <w:t>کاربرد</w:t>
            </w:r>
          </w:p>
          <w:p w14:paraId="6D5A047E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از همان کرمزی اصلی استفاده می‌کند. متن همراه، معنا را روشن می‌کند.</w:t>
            </w:r>
          </w:p>
        </w:tc>
      </w:tr>
    </w:tbl>
    <w:p w14:paraId="7CD9D4A2" w14:textId="77777777" w:rsidR="003D2EC1" w:rsidRDefault="00000000" w:rsidP="00197FC9">
      <w:pPr>
        <w:jc w:val="both"/>
      </w:pPr>
      <w:r>
        <w:br w:type="page"/>
      </w:r>
    </w:p>
    <w:p w14:paraId="4BBF3733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۰۵ — سلسله‌مراتب رنگ</w:t>
      </w:r>
    </w:p>
    <w:p w14:paraId="01B56C2F" w14:textId="77777777" w:rsidR="003D2EC1" w:rsidRDefault="00000000" w:rsidP="00197FC9">
      <w:pPr>
        <w:pStyle w:val="Heading1"/>
        <w:jc w:val="both"/>
      </w:pPr>
      <w:bookmarkStart w:id="6" w:name="_Toc233409276"/>
      <w:r>
        <w:t>قاعدهٔ ۶۰ / ۳۰ / ۱۰.</w:t>
      </w:r>
      <w:bookmarkEnd w:id="6"/>
    </w:p>
    <w:p w14:paraId="2803F395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هر صفحه باید سه رنگ اصلی را در همین نسبت توزیع کند. این مهم‌ترین قاعدهٔ نظام است و همانی است که از انحراف برند جلوگیری می‌کند.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2808"/>
        <w:gridCol w:w="936"/>
      </w:tblGrid>
      <w:tr w:rsidR="003D2EC1" w14:paraId="4605A86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5616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</w:tcPr>
          <w:p w14:paraId="3AA470ED" w14:textId="77777777" w:rsidR="003D2EC1" w:rsidRDefault="00000000" w:rsidP="00197FC9">
            <w:pPr>
              <w:spacing w:before="1300"/>
              <w:jc w:val="both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  <w:rtl w:val="0"/>
              </w:rPr>
              <w:t>60% · PAPER WHITE</w:t>
            </w:r>
          </w:p>
          <w:p w14:paraId="518CFDC0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6"/>
                <w:szCs w:val="16"/>
              </w:rPr>
              <w:t>بومِ غالب. حالت آرام خواننده.</w:t>
            </w:r>
          </w:p>
        </w:tc>
        <w:tc>
          <w:tcPr>
            <w:tcW w:w="2808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</w:tcPr>
          <w:p w14:paraId="28EF9DCC" w14:textId="77777777" w:rsidR="003D2EC1" w:rsidRDefault="00000000" w:rsidP="00197FC9">
            <w:pPr>
              <w:spacing w:before="1300"/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  <w:rtl w:val="0"/>
              </w:rPr>
              <w:t>30% · INK BLACK</w:t>
            </w:r>
          </w:p>
          <w:p w14:paraId="0B8555EE" w14:textId="77777777" w:rsidR="003D2EC1" w:rsidRDefault="00000000" w:rsidP="00197FC9">
            <w:pPr>
              <w:bidi/>
              <w:jc w:val="both"/>
            </w:pPr>
            <w:r>
              <w:rPr>
                <w:color w:val="FFFFFF"/>
                <w:sz w:val="16"/>
                <w:szCs w:val="16"/>
              </w:rPr>
              <w:t>تایپوگرافی، سرلوحه، پاورقی.</w:t>
            </w:r>
          </w:p>
        </w:tc>
        <w:tc>
          <w:tcPr>
            <w:tcW w:w="936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</w:tcPr>
          <w:p w14:paraId="153E557E" w14:textId="77777777" w:rsidR="003D2EC1" w:rsidRDefault="00000000" w:rsidP="00197FC9">
            <w:pPr>
              <w:spacing w:before="1300"/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  <w:rtl w:val="0"/>
              </w:rPr>
              <w:t>10%</w:t>
            </w:r>
          </w:p>
          <w:p w14:paraId="136287EF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  <w:rtl w:val="0"/>
              </w:rPr>
              <w:t>CRIMSON</w:t>
            </w:r>
          </w:p>
        </w:tc>
      </w:tr>
    </w:tbl>
    <w:p w14:paraId="621A4352" w14:textId="77777777" w:rsidR="003D2EC1" w:rsidRDefault="00000000" w:rsidP="00197FC9">
      <w:pPr>
        <w:bidi/>
        <w:spacing w:before="400" w:after="100"/>
        <w:jc w:val="both"/>
      </w:pPr>
      <w:r>
        <w:t>۶۰٪ — بوم</w:t>
      </w:r>
    </w:p>
    <w:p w14:paraId="24957AB4" w14:textId="77777777" w:rsidR="003D2EC1" w:rsidRDefault="00000000" w:rsidP="00197FC9">
      <w:pPr>
        <w:bidi/>
        <w:spacing w:after="200" w:line="380" w:lineRule="auto"/>
        <w:jc w:val="both"/>
      </w:pPr>
      <w:r>
        <w:rPr>
          <w:color w:val="2A2A2A"/>
          <w:sz w:val="19"/>
          <w:szCs w:val="19"/>
        </w:rPr>
        <w:t>سفیدِ کاغذ، حامل برند است. حالت آرام خواننده، و سطحی که در برابر آن، متن سیاه و تأکیدهای کرمزی، وزن خود را به دست می‌آورند.</w:t>
      </w:r>
    </w:p>
    <w:p w14:paraId="15912409" w14:textId="77777777" w:rsidR="003D2EC1" w:rsidRDefault="00000000" w:rsidP="00197FC9">
      <w:pPr>
        <w:bidi/>
        <w:spacing w:before="200" w:after="100"/>
        <w:jc w:val="both"/>
      </w:pPr>
      <w:r>
        <w:t>۳۰٪ — ساختار</w:t>
      </w:r>
    </w:p>
    <w:p w14:paraId="7C201C2C" w14:textId="77777777" w:rsidR="003D2EC1" w:rsidRDefault="00000000" w:rsidP="00197FC9">
      <w:pPr>
        <w:bidi/>
        <w:spacing w:after="200" w:line="380" w:lineRule="auto"/>
        <w:jc w:val="both"/>
      </w:pPr>
      <w:r>
        <w:rPr>
          <w:color w:val="2A2A2A"/>
          <w:sz w:val="19"/>
          <w:szCs w:val="19"/>
        </w:rPr>
        <w:t>سیاهِ مرکب، ستون کار است — متن، سرلوحه، پاورقی، خطوط قاطع. باید بر لایهٔ تایپوگرافی غالب باشد بی‌آنکه بوم را خفه کند.</w:t>
      </w:r>
    </w:p>
    <w:p w14:paraId="76E5B8F2" w14:textId="77777777" w:rsidR="003D2EC1" w:rsidRDefault="00000000" w:rsidP="00197FC9">
      <w:pPr>
        <w:bidi/>
        <w:spacing w:before="200" w:after="100"/>
        <w:jc w:val="both"/>
      </w:pPr>
      <w:r>
        <w:t>۱۰٪ — تأکید</w:t>
      </w:r>
    </w:p>
    <w:p w14:paraId="65F50A95" w14:textId="77777777" w:rsidR="003D2EC1" w:rsidRDefault="00000000" w:rsidP="00197FC9">
      <w:pPr>
        <w:bidi/>
        <w:spacing w:after="200" w:line="380" w:lineRule="auto"/>
        <w:jc w:val="both"/>
      </w:pPr>
      <w:r>
        <w:rPr>
          <w:color w:val="2A2A2A"/>
          <w:sz w:val="19"/>
          <w:szCs w:val="19"/>
        </w:rPr>
        <w:t>کرمزی، جیره‌بندی شده است. در دوزهای کوچک و سنجیده، نشانهٔ کنش و هویت است. لحظه‌ای که کرمزی شروع به «تزیینی شدن» کند، نظام شکسته است.</w:t>
      </w:r>
    </w:p>
    <w:p w14:paraId="04A3DAE9" w14:textId="77777777" w:rsidR="003D2EC1" w:rsidRDefault="00000000" w:rsidP="00197FC9">
      <w:pPr>
        <w:jc w:val="both"/>
      </w:pPr>
      <w:r>
        <w:br w:type="page"/>
      </w:r>
    </w:p>
    <w:p w14:paraId="1D11DBE3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۰۶ — ماتریس کاربرد</w:t>
      </w:r>
    </w:p>
    <w:p w14:paraId="512D52A1" w14:textId="77777777" w:rsidR="003D2EC1" w:rsidRDefault="00000000" w:rsidP="00197FC9">
      <w:pPr>
        <w:pStyle w:val="Heading1"/>
        <w:jc w:val="both"/>
      </w:pPr>
      <w:bookmarkStart w:id="7" w:name="_Toc233409277"/>
      <w:r>
        <w:t>هر رنگ، کجا می‌نشیند.</w:t>
      </w:r>
      <w:bookmarkEnd w:id="7"/>
    </w:p>
    <w:p w14:paraId="52C7C90C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یک منبع غیرقابل مذاکره برای پیاده‌سازی. هرگاه شک کردید، این جدول مرجع است.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900"/>
        <w:gridCol w:w="1400"/>
        <w:gridCol w:w="3060"/>
      </w:tblGrid>
      <w:tr w:rsidR="003D2EC1" w14:paraId="4ABCD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B40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عنصر رابط کاربری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C5F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رنگ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6E05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کد رنگ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638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یادداشت</w:t>
            </w:r>
          </w:p>
        </w:tc>
      </w:tr>
      <w:tr w:rsidR="003D2EC1" w14:paraId="33717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BE2E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پس‌زمینهٔ صفحه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C273" w14:textId="77777777" w:rsidR="003D2EC1" w:rsidRDefault="00000000" w:rsidP="00197FC9">
            <w:pPr>
              <w:bidi/>
              <w:jc w:val="both"/>
            </w:pPr>
            <w:r>
              <w:rPr>
                <w:color w:val="FFFFFF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سفیدِ کاغذ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AA83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#FFFFFF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63A4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سفید خالص. بدون رنگ‌آمیزی، بدون بافت.</w:t>
            </w:r>
          </w:p>
        </w:tc>
      </w:tr>
      <w:tr w:rsidR="003D2EC1" w14:paraId="5C8451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D26D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پس‌زمینهٔ سرلوحه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6FEB" w14:textId="77777777" w:rsidR="003D2EC1" w:rsidRDefault="00000000" w:rsidP="00197FC9">
            <w:pPr>
              <w:bidi/>
              <w:jc w:val="both"/>
            </w:pPr>
            <w:r>
              <w:rPr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سیاهِ مرکب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7FC8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#0F0F0F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0DB3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با خط کرمزی ۲ پیکسلی در لبهٔ پایین.</w:t>
            </w:r>
          </w:p>
        </w:tc>
      </w:tr>
      <w:tr w:rsidR="003D2EC1" w14:paraId="4B612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6B0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پس‌زمینهٔ پاورقی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445B" w14:textId="77777777" w:rsidR="003D2EC1" w:rsidRDefault="00000000" w:rsidP="00197FC9">
            <w:pPr>
              <w:bidi/>
              <w:jc w:val="both"/>
            </w:pPr>
            <w:r>
              <w:rPr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سیاهِ مرکب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30F8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#0F0F0F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991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قرینهٔ سرلوحه. متن سفید با شفافیت ۷۰٪.</w:t>
            </w:r>
          </w:p>
        </w:tc>
      </w:tr>
      <w:tr w:rsidR="003D2EC1" w14:paraId="6616D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304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تیتر (H1، H2)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9BD7" w14:textId="77777777" w:rsidR="003D2EC1" w:rsidRDefault="00000000" w:rsidP="00197FC9">
            <w:pPr>
              <w:bidi/>
              <w:jc w:val="both"/>
            </w:pPr>
            <w:r>
              <w:rPr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سیاهِ مرکب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64D7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#0F0F0F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EDD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Vazirmatn 700-800. هرگز کرمزی نباشد.</w:t>
            </w:r>
          </w:p>
        </w:tc>
      </w:tr>
      <w:tr w:rsidR="003D2EC1" w14:paraId="1B7E1D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7AE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متن اصلی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A875" w14:textId="77777777" w:rsidR="003D2EC1" w:rsidRDefault="00000000" w:rsidP="00197FC9">
            <w:pPr>
              <w:bidi/>
              <w:jc w:val="both"/>
            </w:pPr>
            <w:r>
              <w:rPr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سیاهِ مرکب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7C7A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#0F0F0F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2458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بالاترین خوانایی. هرگز نرم نشود.</w:t>
            </w:r>
          </w:p>
        </w:tc>
      </w:tr>
      <w:tr w:rsidR="003D2EC1" w14:paraId="1F1A86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E06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دکِ مقاله / زیرتیتر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FD7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مرکبِ ۸۰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47D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#2A2A2A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9038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کمی عقب‌نشسته تا تیترها پیش‌رو باشند.</w:t>
            </w:r>
          </w:p>
        </w:tc>
      </w:tr>
      <w:tr w:rsidR="003D2EC1" w14:paraId="68C39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20D7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فراداده / نام نویسنده / تاریخ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CCB1" w14:textId="77777777" w:rsidR="003D2EC1" w:rsidRDefault="00000000" w:rsidP="00197FC9">
            <w:pPr>
              <w:bidi/>
              <w:jc w:val="both"/>
            </w:pPr>
            <w:r>
              <w:rPr>
                <w:color w:val="6E6E6A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سنگی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946B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#6E6E6A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98DA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تک‌فاصله یا سانس. همیشه ریز.</w:t>
            </w:r>
          </w:p>
        </w:tc>
      </w:tr>
      <w:tr w:rsidR="003D2EC1" w14:paraId="27895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4A0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برچسب موضوع / دسته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B7A5" w14:textId="77777777" w:rsidR="003D2EC1" w:rsidRDefault="00000000" w:rsidP="00197FC9">
            <w:pPr>
              <w:bidi/>
              <w:jc w:val="both"/>
            </w:pPr>
            <w:r>
              <w:rPr>
                <w:color w:val="8E1B1B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کرمزی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000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#8E1B1B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99CF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۱۱ تا ۱۲ پیکسل. در انگلیسی با فاصلهٔ حروف بیشتر.</w:t>
            </w:r>
          </w:p>
        </w:tc>
      </w:tr>
      <w:tr w:rsidR="003D2EC1" w14:paraId="4BDC0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0D8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پیوند درون‌متنی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1C4A" w14:textId="77777777" w:rsidR="003D2EC1" w:rsidRDefault="00000000" w:rsidP="00197FC9">
            <w:pPr>
              <w:bidi/>
              <w:jc w:val="both"/>
            </w:pPr>
            <w:r>
              <w:rPr>
                <w:color w:val="8E1B1B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کرمزی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079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#8E1B1B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1B5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زیرخط ۱ پیکسلی. هاور = کرمزی تیره.</w:t>
            </w:r>
          </w:p>
        </w:tc>
      </w:tr>
      <w:tr w:rsidR="003D2EC1" w14:paraId="333240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07A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دکمهٔ اصلی (پُر)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1B24" w14:textId="77777777" w:rsidR="003D2EC1" w:rsidRDefault="00000000" w:rsidP="00197FC9">
            <w:pPr>
              <w:bidi/>
              <w:jc w:val="both"/>
            </w:pPr>
            <w:r>
              <w:rPr>
                <w:color w:val="8E1B1B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کرمزی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FCC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#8E1B1B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7FA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 سفید. هاور = کرمزی تیره.</w:t>
            </w:r>
          </w:p>
        </w:tc>
      </w:tr>
      <w:tr w:rsidR="003D2EC1" w14:paraId="4E5B2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5AC2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دکمهٔ ثانویه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910D" w14:textId="77777777" w:rsidR="003D2EC1" w:rsidRDefault="00000000" w:rsidP="00197FC9">
            <w:pPr>
              <w:bidi/>
              <w:jc w:val="both"/>
            </w:pPr>
            <w:r>
              <w:rPr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حاشیهٔ سیاه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91FD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#0F0F0F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70D2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پُرکن شفاف، حاشیهٔ سیاه، متن سیاه.</w:t>
            </w:r>
          </w:p>
        </w:tc>
      </w:tr>
      <w:tr w:rsidR="003D2EC1" w14:paraId="5D608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3D98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نشان «شمارهٔ جاری»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9F6C" w14:textId="77777777" w:rsidR="003D2EC1" w:rsidRDefault="00000000" w:rsidP="00197FC9">
            <w:pPr>
              <w:bidi/>
              <w:jc w:val="both"/>
            </w:pPr>
            <w:r>
              <w:rPr>
                <w:color w:val="F5DCDC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کرمزی روشن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DCB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#F5DCDC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E9EF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 کرمزی تیره.</w:t>
            </w:r>
          </w:p>
        </w:tc>
      </w:tr>
      <w:tr w:rsidR="003D2EC1" w14:paraId="50017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06E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برچسب دسته (خنثی)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A355" w14:textId="77777777" w:rsidR="003D2EC1" w:rsidRDefault="00000000" w:rsidP="00197FC9">
            <w:pPr>
              <w:bidi/>
              <w:jc w:val="both"/>
            </w:pPr>
            <w:r>
              <w:rPr>
                <w:color w:val="FAF8F3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کرم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B33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#FAF8F3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4B4C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حاشیهٔ ۱ پیکسلی خطی. متن مرکبِ ۸۰.</w:t>
            </w:r>
          </w:p>
        </w:tc>
      </w:tr>
      <w:tr w:rsidR="003D2EC1" w14:paraId="127CB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186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کادر کارت / خط مویی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794B" w14:textId="77777777" w:rsidR="003D2EC1" w:rsidRDefault="00000000" w:rsidP="00197FC9">
            <w:pPr>
              <w:bidi/>
              <w:jc w:val="both"/>
            </w:pPr>
            <w:r>
              <w:rPr>
                <w:color w:val="E6E5E1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خطی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0378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#E6E5E1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E88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۰٫۵ تا ۱ پیکسل. پیش‌فرض همهٔ لبه‌های خنثی.</w:t>
            </w:r>
          </w:p>
        </w:tc>
      </w:tr>
      <w:tr w:rsidR="003D2EC1" w14:paraId="69434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A0B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جداکنندهٔ بخش (سنگین)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4739" w14:textId="77777777" w:rsidR="003D2EC1" w:rsidRDefault="00000000" w:rsidP="00197FC9">
            <w:pPr>
              <w:bidi/>
              <w:jc w:val="both"/>
            </w:pPr>
            <w:r>
              <w:rPr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سیاهِ مرکب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3F21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#0F0F0F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C4A3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۲ پیکسل. برای لنگرگاه‌های اصلی صفحه.</w:t>
            </w:r>
          </w:p>
        </w:tc>
      </w:tr>
      <w:tr w:rsidR="003D2EC1" w14:paraId="5C4A4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734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جداکنندهٔ بخش (سبک)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4487" w14:textId="77777777" w:rsidR="003D2EC1" w:rsidRDefault="00000000" w:rsidP="00197FC9">
            <w:pPr>
              <w:bidi/>
              <w:jc w:val="both"/>
            </w:pPr>
            <w:r>
              <w:rPr>
                <w:color w:val="E6E5E1"/>
                <w:sz w:val="24"/>
                <w:szCs w:val="24"/>
              </w:rPr>
              <w:t xml:space="preserve">▮ </w:t>
            </w:r>
            <w:r>
              <w:rPr>
                <w:sz w:val="19"/>
                <w:szCs w:val="19"/>
              </w:rPr>
              <w:t>خطی</w:t>
            </w:r>
          </w:p>
        </w:tc>
        <w:tc>
          <w:tcPr>
            <w:tcW w:w="1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C68F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#E6E5E1</w:t>
            </w:r>
          </w:p>
        </w:tc>
        <w:tc>
          <w:tcPr>
            <w:tcW w:w="3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3BC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۱ پیکسل. پیش‌فرض بین کارت‌ها.</w:t>
            </w:r>
          </w:p>
        </w:tc>
      </w:tr>
    </w:tbl>
    <w:p w14:paraId="299401BB" w14:textId="77777777" w:rsidR="003D2EC1" w:rsidRDefault="00000000" w:rsidP="00197FC9">
      <w:pPr>
        <w:jc w:val="both"/>
      </w:pPr>
      <w:r>
        <w:br w:type="page"/>
      </w:r>
    </w:p>
    <w:p w14:paraId="2E1328C5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۰۷ — بایدها و نبایدها</w:t>
      </w:r>
    </w:p>
    <w:p w14:paraId="300FCC22" w14:textId="77777777" w:rsidR="003D2EC1" w:rsidRDefault="00000000" w:rsidP="00197FC9">
      <w:pPr>
        <w:pStyle w:val="Heading1"/>
        <w:jc w:val="both"/>
      </w:pPr>
      <w:bookmarkStart w:id="8" w:name="_Toc233409278"/>
      <w:r>
        <w:t>قواعدِ پُرقدرت.</w:t>
      </w:r>
      <w:bookmarkEnd w:id="8"/>
    </w:p>
    <w:p w14:paraId="69170187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نظام، در همان لحظه‌ای می‌شکند که کرمزی به‌صورت تزیینی به کار رود، یا فضای خالی شلوغ شود. این‌ها قواعدی هستند که زیر فشار ضرب‌العجل بیشترین احتمال نقض را دارند — آن‌ها را پاس بدارید.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2EC1" w14:paraId="7A5C4E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2A27554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16"/>
                <w:szCs w:val="16"/>
              </w:rPr>
              <w:t>✓ باید</w:t>
            </w:r>
          </w:p>
          <w:p w14:paraId="1D7BF6D4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کرمزی تنها به‌عنوان تأکید</w:t>
            </w:r>
          </w:p>
          <w:p w14:paraId="37B8D84A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کرمزی فقط در ابعاد کوچک ظاهر شود — برچسب‌ها، پیوندها، نشانگرهای «جاری». سیاه، تیتر را حمل می‌کند.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94E6E57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✕ نباید</w:t>
            </w:r>
          </w:p>
          <w:p w14:paraId="60EBE92E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تیتر یا متن کرمزی</w:t>
            </w:r>
          </w:p>
          <w:p w14:paraId="555D60ED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کرمزی در ابعاد بزرگ، قدرت نشانه‌گذاری خود را از دست می‌دهد و صفحه، تزیینی می‌نماید.</w:t>
            </w:r>
          </w:p>
        </w:tc>
      </w:tr>
      <w:tr w:rsidR="003D2EC1" w14:paraId="4329DC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2395568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16"/>
                <w:szCs w:val="16"/>
              </w:rPr>
              <w:t>✓ باید</w:t>
            </w:r>
          </w:p>
          <w:p w14:paraId="2C8E5E69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سرلوحهٔ سیاه با خط کرمزی</w:t>
            </w:r>
          </w:p>
          <w:p w14:paraId="6CC89DA3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لاکاپ امضای برند: سرلوحهٔ سیاه که با یک خط کرمزی ۲ پیکسلی لنگر می‌گیرد. پایدار، سنگین، قابل‌بازشناسی.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67545898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✕ نباید</w:t>
            </w:r>
          </w:p>
          <w:p w14:paraId="29D7AC17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سرلوحهٔ پُر از کرمزی</w:t>
            </w:r>
          </w:p>
          <w:p w14:paraId="51F1C546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سرلوحهٔ قرمز، خوانش «نشریهٔ سنگین‌وزن» را می‌شکند. کرمزی همیشه کنار سیاه یا سفید — هرگز خودش به سطح تبدیل نشود.</w:t>
            </w:r>
          </w:p>
        </w:tc>
      </w:tr>
      <w:tr w:rsidR="003D2EC1" w14:paraId="693ED9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80B8466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16"/>
                <w:szCs w:val="16"/>
              </w:rPr>
              <w:t>✓ باید</w:t>
            </w:r>
          </w:p>
          <w:p w14:paraId="2CE2FCAC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فضای خالی گشاده</w:t>
            </w:r>
          </w:p>
          <w:p w14:paraId="1B040E21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فضای خالی، ساختاری است نه خالی. وقاری را که برند وعده داده حمل می‌کند و به متن اجازه می‌دهد پیش بیفتد.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059ED1F2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✕ نباید</w:t>
            </w:r>
          </w:p>
          <w:p w14:paraId="38E8EF1B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شلوغ کردن صفحه</w:t>
            </w:r>
          </w:p>
          <w:p w14:paraId="5B29AF81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هرگز رنگ‌های برند را کاشی‌کاری یا الگوبندی نکنید. این طراحیِ سرمقاله است، نه هویت سازمانی.</w:t>
            </w:r>
          </w:p>
        </w:tc>
      </w:tr>
      <w:tr w:rsidR="003D2EC1" w14:paraId="268471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B349E8D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16"/>
                <w:szCs w:val="16"/>
              </w:rPr>
              <w:t>✓ باید</w:t>
            </w:r>
          </w:p>
          <w:p w14:paraId="1CB34E1B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فقط چهار جفت رنگی تأییدشده</w:t>
            </w:r>
          </w:p>
          <w:p w14:paraId="25C83535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سیاه + سفید · کرمزی + سفید · روشن + تیره · سفید + سیاه. این چهار جفت همهٔ نیازهای رابط کاربری را پوشش می‌دهند.</w:t>
            </w:r>
          </w:p>
        </w:tc>
        <w:tc>
          <w:tcPr>
            <w:tcW w:w="468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0CADEC1A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color w:val="8E1B1B"/>
                <w:sz w:val="16"/>
                <w:szCs w:val="16"/>
              </w:rPr>
              <w:t>✕ نباید</w:t>
            </w:r>
          </w:p>
          <w:p w14:paraId="07475D9E" w14:textId="77777777" w:rsidR="003D2EC1" w:rsidRDefault="00000000" w:rsidP="00197FC9">
            <w:pPr>
              <w:bidi/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افزودن رنگ‌های تازه</w:t>
            </w:r>
          </w:p>
          <w:p w14:paraId="57DF2467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رنگِ بیرون پالت، سریع‌ترین راه ضعیف‌سازی برند است. اگر مورد استفاده‌ای به رنگ تازه‌ای نیاز داشت، مشکل از مورد استفاده است.</w:t>
            </w:r>
          </w:p>
        </w:tc>
      </w:tr>
    </w:tbl>
    <w:p w14:paraId="42029BBB" w14:textId="77777777" w:rsidR="003D2EC1" w:rsidRDefault="00000000" w:rsidP="00197FC9">
      <w:pPr>
        <w:jc w:val="both"/>
      </w:pPr>
      <w:r>
        <w:br w:type="page"/>
      </w:r>
    </w:p>
    <w:p w14:paraId="791D2E2C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۰۸ — دسترس‌پذیری</w:t>
      </w:r>
    </w:p>
    <w:p w14:paraId="6F8134A2" w14:textId="77777777" w:rsidR="003D2EC1" w:rsidRDefault="00000000" w:rsidP="00197FC9">
      <w:pPr>
        <w:pStyle w:val="Heading1"/>
        <w:jc w:val="both"/>
      </w:pPr>
      <w:bookmarkStart w:id="9" w:name="_Toc233409279"/>
      <w:r>
        <w:t>جفت‌های کنتراست.</w:t>
      </w:r>
      <w:bookmarkEnd w:id="9"/>
    </w:p>
    <w:p w14:paraId="4ACD255C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هر جفت تأییدشده در این نظام، استاندارد WCAG 2.1 AA را در اندازهٔ متن اصلی پاس می‌کند و بیشتر آن‌ها به سطح AAA می‌رسند. جفت‌های زیر تنها جفت‌های تأییدشده برای متن هستند.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2500"/>
        <w:gridCol w:w="1500"/>
        <w:gridCol w:w="1060"/>
      </w:tblGrid>
      <w:tr w:rsidR="003D2EC1" w14:paraId="715AD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13A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جفت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210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9D5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کاربرد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774A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نسبت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137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  <w:rtl w:val="0"/>
              </w:rPr>
              <w:t>WCAG</w:t>
            </w:r>
          </w:p>
        </w:tc>
      </w:tr>
      <w:tr w:rsidR="003D2EC1" w14:paraId="1C841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888E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سیاه روی سفید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94D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D89C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همهٔ متن، محتوای اصلی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CBD6" w14:textId="77777777" w:rsidR="003D2EC1" w:rsidRDefault="00000000" w:rsidP="00197FC9">
            <w:pPr>
              <w:jc w:val="both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>19.6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 xml:space="preserve">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B1A0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  <w:rtl w:val="0"/>
              </w:rPr>
              <w:t>AAA</w:t>
            </w:r>
          </w:p>
        </w:tc>
      </w:tr>
      <w:tr w:rsidR="003D2EC1" w14:paraId="2114A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5E96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سفید روی سیاه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6B9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9A06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سرلوحه، متن پاورقی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DE26" w14:textId="77777777" w:rsidR="003D2EC1" w:rsidRDefault="00000000" w:rsidP="00197FC9">
            <w:pPr>
              <w:jc w:val="both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>19.6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 xml:space="preserve">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4F50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  <w:rtl w:val="0"/>
              </w:rPr>
              <w:t>AAA</w:t>
            </w:r>
          </w:p>
        </w:tc>
      </w:tr>
      <w:tr w:rsidR="003D2EC1" w14:paraId="3DB76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050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کرمزی روی سفید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9602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8E1B1B"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AFBB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پیوندها، برچسب‌ها، تأکیدها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6D14" w14:textId="77777777" w:rsidR="003D2EC1" w:rsidRDefault="00000000" w:rsidP="00197FC9">
            <w:pPr>
              <w:jc w:val="both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>7.6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 xml:space="preserve">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716F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  <w:rtl w:val="0"/>
              </w:rPr>
              <w:t>AAA</w:t>
            </w:r>
          </w:p>
        </w:tc>
      </w:tr>
      <w:tr w:rsidR="003D2EC1" w14:paraId="65FDB1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5A0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سفید روی کرمزی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8E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BC4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C16B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 دکمهٔ اصلی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11D8" w14:textId="77777777" w:rsidR="003D2EC1" w:rsidRDefault="00000000" w:rsidP="00197FC9">
            <w:pPr>
              <w:jc w:val="both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>7.6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 xml:space="preserve">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69E0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  <w:rtl w:val="0"/>
              </w:rPr>
              <w:t>AAA</w:t>
            </w:r>
          </w:p>
        </w:tc>
      </w:tr>
      <w:tr w:rsidR="003D2EC1" w14:paraId="27B95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A64E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کرمزی تیره روی روشن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5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EA63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B1414"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889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 نشان «شمارهٔ جاری»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04A3" w14:textId="77777777" w:rsidR="003D2EC1" w:rsidRDefault="00000000" w:rsidP="00197FC9">
            <w:pPr>
              <w:jc w:val="both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>9.2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 xml:space="preserve">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BDC1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  <w:rtl w:val="0"/>
              </w:rPr>
              <w:t>AAA</w:t>
            </w:r>
          </w:p>
        </w:tc>
      </w:tr>
      <w:tr w:rsidR="003D2EC1" w14:paraId="6CE7E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A4E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8"/>
                <w:szCs w:val="18"/>
              </w:rPr>
              <w:t>سنگی روی سفید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1A2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6E6E6A"/>
                <w:sz w:val="18"/>
                <w:szCs w:val="18"/>
              </w:rPr>
              <w:t>نمونه</w:t>
            </w:r>
          </w:p>
        </w:tc>
        <w:tc>
          <w:tcPr>
            <w:tcW w:w="2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F069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فقط فراداده — نه محتوا</w:t>
            </w:r>
          </w:p>
        </w:tc>
        <w:tc>
          <w:tcPr>
            <w:tcW w:w="15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D198" w14:textId="77777777" w:rsidR="003D2EC1" w:rsidRDefault="00000000" w:rsidP="00197FC9">
            <w:pPr>
              <w:jc w:val="both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>4.9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rtl w:val="0"/>
              </w:rPr>
              <w:t xml:space="preserve"> 1</w:t>
            </w:r>
          </w:p>
        </w:tc>
        <w:tc>
          <w:tcPr>
            <w:tcW w:w="10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B253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  <w:rtl w:val="0"/>
              </w:rPr>
              <w:t>AA</w:t>
            </w:r>
          </w:p>
        </w:tc>
      </w:tr>
    </w:tbl>
    <w:p w14:paraId="17D33C9B" w14:textId="77777777" w:rsidR="003D2EC1" w:rsidRDefault="00000000" w:rsidP="00197FC9">
      <w:pPr>
        <w:bidi/>
        <w:spacing w:before="400" w:after="100"/>
        <w:jc w:val="both"/>
      </w:pPr>
      <w:r>
        <w:t>یادداشت</w:t>
      </w:r>
    </w:p>
    <w:p w14:paraId="1DC8C613" w14:textId="77777777" w:rsidR="003D2EC1" w:rsidRDefault="00000000" w:rsidP="00197FC9">
      <w:pPr>
        <w:pBdr>
          <w:right w:val="single" w:sz="18" w:space="12" w:color="8E1B1B"/>
        </w:pBdr>
        <w:bidi/>
        <w:spacing w:line="380" w:lineRule="auto"/>
        <w:ind w:right="240"/>
        <w:jc w:val="both"/>
      </w:pPr>
      <w:r>
        <w:rPr>
          <w:color w:val="2A2A2A"/>
          <w:sz w:val="19"/>
          <w:szCs w:val="19"/>
        </w:rPr>
        <w:t>سنگی (#6E6E6A) استاندارد AA را در اندازهٔ متن اصلی پاس می‌کند، اما نباید برای محتوایی که خواننده باید دنبال کند به کار رود — فقط برای فراداده، توضیح تصاویر، و نام نویسنده. هرگز سنگی را برای پیوندها، فراخوان‌ها، یا برچسب‌های مهم به کار نبرید.</w:t>
      </w:r>
    </w:p>
    <w:p w14:paraId="3A63907C" w14:textId="77777777" w:rsidR="003D2EC1" w:rsidRDefault="00000000" w:rsidP="00197FC9">
      <w:pPr>
        <w:jc w:val="both"/>
      </w:pPr>
      <w:r>
        <w:br w:type="page"/>
      </w:r>
    </w:p>
    <w:p w14:paraId="18AAA6C3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۰۹ — تایپوگرافی</w:t>
      </w:r>
    </w:p>
    <w:p w14:paraId="65CC45C7" w14:textId="77777777" w:rsidR="003D2EC1" w:rsidRDefault="00000000" w:rsidP="00197FC9">
      <w:pPr>
        <w:pStyle w:val="Heading1"/>
        <w:jc w:val="both"/>
      </w:pPr>
      <w:bookmarkStart w:id="10" w:name="_Toc233409280"/>
      <w:r>
        <w:t>دو خانواده.</w:t>
      </w:r>
      <w:bookmarkEnd w:id="10"/>
    </w:p>
    <w:p w14:paraId="689DD34F" w14:textId="77777777" w:rsidR="003D2EC1" w:rsidRDefault="00000000" w:rsidP="00197FC9">
      <w:pPr>
        <w:pStyle w:val="Heading1"/>
        <w:jc w:val="both"/>
      </w:pPr>
      <w:bookmarkStart w:id="11" w:name="_Toc233409281"/>
      <w:r>
        <w:t>دو خط.</w:t>
      </w:r>
      <w:bookmarkEnd w:id="11"/>
    </w:p>
    <w:p w14:paraId="09C06CBF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یک سریف برای صدای سرمقاله‌ای انگلیسی. یک سانس (Vazirmatn) برای فارسی و رابط کاربری. خانوادهٔ فارسی، نه به‌عنوان جایگزین، که به‌عنوان همتای انگلیسی برخورد می‌شود.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1700"/>
        <w:gridCol w:w="3360"/>
      </w:tblGrid>
      <w:tr w:rsidR="003D2EC1" w14:paraId="378E4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9635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نقش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3948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خانواده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6AAE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وزن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61C9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کاربرد</w:t>
            </w:r>
          </w:p>
        </w:tc>
      </w:tr>
      <w:tr w:rsidR="003D2EC1" w14:paraId="6BF36C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2082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فارسی · نمایشی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FAD5" w14:textId="77777777" w:rsidR="003D2EC1" w:rsidRDefault="00000000" w:rsidP="00197FC9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Vazirmatn</w:t>
            </w:r>
            <w:proofErr w:type="spellEnd"/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B4E3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 xml:space="preserve">800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ExtraBold</w:t>
            </w:r>
            <w:proofErr w:type="spellEnd"/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5DCD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تیترها، H1، H2. ۴۰ تا ۵۶ پیکسل. فاصلهٔ خطی ۱٫۴.</w:t>
            </w:r>
          </w:p>
        </w:tc>
      </w:tr>
      <w:tr w:rsidR="003D2EC1" w14:paraId="6929E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0010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فارسی · دکِ مقاله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517D" w14:textId="77777777" w:rsidR="003D2EC1" w:rsidRDefault="00000000" w:rsidP="00197FC9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Vazirmatn</w:t>
            </w:r>
            <w:proofErr w:type="spellEnd"/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DCA2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400 Regular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23D8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لیدها، استندفرست. ۲۰ تا ۲۴ پیکسل. فاصلهٔ خطی ۱٫۸۵.</w:t>
            </w:r>
          </w:p>
        </w:tc>
      </w:tr>
      <w:tr w:rsidR="003D2EC1" w14:paraId="4A0B1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0111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فارسی · متن اصلی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91B7" w14:textId="77777777" w:rsidR="003D2EC1" w:rsidRDefault="00000000" w:rsidP="00197FC9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Vazirmatn</w:t>
            </w:r>
            <w:proofErr w:type="spellEnd"/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D73A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400 Regular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72F6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 بلند مقاله. ۱۷ پیکسل. فاصلهٔ خطی ۱٫۹۵.</w:t>
            </w:r>
          </w:p>
        </w:tc>
      </w:tr>
      <w:tr w:rsidR="003D2EC1" w14:paraId="62E95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1B5C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انگلیسی · نمایشی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70FC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Newsreader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6836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500 Medium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B26A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تیترهای انگلیسی. ۴۸ تا ۵۶ پیکسل. tracking -0.02em.</w:t>
            </w:r>
          </w:p>
        </w:tc>
      </w:tr>
      <w:tr w:rsidR="003D2EC1" w14:paraId="6D5EA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A904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انگلیسی · متن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FD4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Newsreader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B588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400 Regular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011E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متن بلند انگلیسی. ۱۷ پیکسل. فاصلهٔ خطی ۱٫۷.</w:t>
            </w:r>
          </w:p>
        </w:tc>
      </w:tr>
      <w:tr w:rsidR="003D2EC1" w14:paraId="62794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003B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رابط کاربری · برچسب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BE29" w14:textId="77777777" w:rsidR="003D2EC1" w:rsidRDefault="00000000" w:rsidP="00197FC9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Vazirmatn</w:t>
            </w:r>
            <w:proofErr w:type="spellEnd"/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05DB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 xml:space="preserve">600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SemiBold</w:t>
            </w:r>
            <w:proofErr w:type="spellEnd"/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9007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دکمه‌ها، فهرست‌ها، برچسب فرم. ۱۴ تا ۱۵ پیکسل.</w:t>
            </w:r>
          </w:p>
        </w:tc>
      </w:tr>
      <w:tr w:rsidR="003D2EC1" w14:paraId="419DF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C62F" w14:textId="77777777" w:rsidR="003D2EC1" w:rsidRDefault="00000000" w:rsidP="00197FC9">
            <w:pPr>
              <w:bidi/>
              <w:jc w:val="both"/>
            </w:pPr>
            <w:r>
              <w:rPr>
                <w:b/>
                <w:bCs/>
                <w:sz w:val="19"/>
                <w:szCs w:val="19"/>
              </w:rPr>
              <w:t>فراداده · تک‌فاصله</w:t>
            </w:r>
          </w:p>
        </w:tc>
        <w:tc>
          <w:tcPr>
            <w:tcW w:w="19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D89C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  <w:rtl w:val="0"/>
              </w:rPr>
              <w:t>JetBrains Mono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A2D9" w14:textId="77777777" w:rsidR="003D2EC1" w:rsidRDefault="00000000" w:rsidP="00197FC9">
            <w:pPr>
              <w:jc w:val="both"/>
            </w:pPr>
            <w:r>
              <w:rPr>
                <w:rFonts w:ascii="Consolas" w:eastAsia="Consolas" w:hAnsi="Consolas" w:cs="Consolas"/>
                <w:sz w:val="17"/>
                <w:szCs w:val="17"/>
                <w:rtl w:val="0"/>
              </w:rPr>
              <w:t>500 Medium</w:t>
            </w:r>
          </w:p>
        </w:tc>
        <w:tc>
          <w:tcPr>
            <w:tcW w:w="3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584A" w14:textId="77777777" w:rsidR="003D2EC1" w:rsidRDefault="00000000" w:rsidP="00197FC9">
            <w:pPr>
              <w:bidi/>
              <w:jc w:val="both"/>
            </w:pPr>
            <w:r>
              <w:rPr>
                <w:color w:val="2A2A2A"/>
                <w:sz w:val="17"/>
                <w:szCs w:val="17"/>
              </w:rPr>
              <w:t>برچسب موضوع، شمارهٔ نسخه، فراداده. ۱۱ تا ۱۲ پیکسل.</w:t>
            </w:r>
          </w:p>
        </w:tc>
      </w:tr>
    </w:tbl>
    <w:p w14:paraId="647C95C7" w14:textId="77777777" w:rsidR="003D2EC1" w:rsidRDefault="00000000" w:rsidP="00197FC9">
      <w:pPr>
        <w:bidi/>
        <w:spacing w:before="400" w:after="100"/>
        <w:jc w:val="both"/>
      </w:pPr>
      <w:r>
        <w:t>مقیاس تایپ — شبکهٔ ۸ پیکسلی</w:t>
      </w:r>
    </w:p>
    <w:p w14:paraId="1A8AEC88" w14:textId="77777777" w:rsidR="003D2EC1" w:rsidRDefault="00000000" w:rsidP="00197FC9">
      <w:pPr>
        <w:jc w:val="both"/>
      </w:pPr>
      <w:r>
        <w:rPr>
          <w:rFonts w:ascii="Consolas" w:eastAsia="Consolas" w:hAnsi="Consolas" w:cs="Consolas"/>
          <w:color w:val="2A2A2A"/>
          <w:sz w:val="18"/>
          <w:szCs w:val="18"/>
          <w:rtl w:val="0"/>
        </w:rPr>
        <w:t>Display 56px · H1 40px · H2 32px · H3 24px · H4 20px · Body 17px · Small 14px · Caption 12px · Micro 11px</w:t>
      </w:r>
    </w:p>
    <w:p w14:paraId="5EA0CCD6" w14:textId="77777777" w:rsidR="003D2EC1" w:rsidRDefault="00000000" w:rsidP="00197FC9">
      <w:pPr>
        <w:jc w:val="both"/>
      </w:pPr>
      <w:r>
        <w:br w:type="page"/>
      </w:r>
    </w:p>
    <w:p w14:paraId="59DF06C1" w14:textId="77777777" w:rsidR="003D2EC1" w:rsidRDefault="00000000" w:rsidP="00197FC9">
      <w:pPr>
        <w:bidi/>
        <w:spacing w:before="400" w:after="60"/>
        <w:jc w:val="both"/>
      </w:pPr>
      <w:r>
        <w:rPr>
          <w:b/>
          <w:bCs/>
          <w:color w:val="8E1B1B"/>
          <w:sz w:val="18"/>
          <w:szCs w:val="18"/>
        </w:rPr>
        <w:lastRenderedPageBreak/>
        <w:t>۱۰ — تحویل به توسعه‌دهنده</w:t>
      </w:r>
    </w:p>
    <w:p w14:paraId="5C131239" w14:textId="77777777" w:rsidR="003D2EC1" w:rsidRDefault="00000000" w:rsidP="00197FC9">
      <w:pPr>
        <w:pStyle w:val="Heading1"/>
        <w:jc w:val="both"/>
      </w:pPr>
      <w:bookmarkStart w:id="12" w:name="_Toc233409282"/>
      <w:r>
        <w:t>یادداشت‌های پیاده‌سازی.</w:t>
      </w:r>
      <w:bookmarkEnd w:id="12"/>
    </w:p>
    <w:p w14:paraId="62AEF510" w14:textId="77777777" w:rsidR="003D2EC1" w:rsidRDefault="00000000" w:rsidP="00197FC9">
      <w:pPr>
        <w:bidi/>
        <w:spacing w:after="400" w:line="400" w:lineRule="auto"/>
        <w:jc w:val="both"/>
      </w:pPr>
      <w:r>
        <w:rPr>
          <w:color w:val="2A2A2A"/>
          <w:sz w:val="22"/>
          <w:szCs w:val="22"/>
        </w:rPr>
        <w:t>قواعد عملی برای پیاده‌سازی. این‌ها اختیاری نیستند — هر کدام از نوع خاصی از انحراف نظام جلوگیری می‌کنند.</w:t>
      </w:r>
    </w:p>
    <w:p w14:paraId="6CFC5747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متغیرهای CSS  </w:t>
      </w:r>
      <w:r>
        <w:rPr>
          <w:color w:val="2A2A2A"/>
          <w:sz w:val="19"/>
          <w:szCs w:val="19"/>
        </w:rPr>
        <w:t>· همهٔ یازده توکن را به‌عنوان custom properties روی :root اعلام کنید. هرگز کدهای رنگی را درون اجزا به‌صورت خط‌خطی ننویسید.</w:t>
      </w:r>
    </w:p>
    <w:p w14:paraId="27AD3149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چرخش راست‌چین  </w:t>
      </w:r>
      <w:r>
        <w:rPr>
          <w:color w:val="2A2A2A"/>
          <w:sz w:val="19"/>
          <w:szCs w:val="19"/>
        </w:rPr>
        <w:t>· منوی سرلوحه، حاشیه‌های متن، و ترتیب فراداده در حالت [dir="rtl"] آینه می‌شوند. خط کرمزی در لبهٔ پایین در هر دو جهت باقی می‌ماند.</w:t>
      </w:r>
    </w:p>
    <w:p w14:paraId="3A4885FA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حالت‌های هاور  </w:t>
      </w:r>
      <w:r>
        <w:rPr>
          <w:color w:val="2A2A2A"/>
          <w:sz w:val="19"/>
          <w:szCs w:val="19"/>
        </w:rPr>
        <w:t>· کرمزی ← کرمزی تیره روی هر عنصر تعاملی. بدون ترفند شفافیت.</w:t>
      </w:r>
    </w:p>
    <w:p w14:paraId="0B48941A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حلقهٔ تمرکز  </w:t>
      </w:r>
      <w:r>
        <w:rPr>
          <w:color w:val="2A2A2A"/>
          <w:sz w:val="19"/>
          <w:szCs w:val="19"/>
        </w:rPr>
        <w:t>· ۲ پیکسل کرمزی توپُر، با فاصلهٔ ۲ پیکسلی. برای دسترس‌پذیری ضروری است — غیرقابل مذاکره.</w:t>
      </w:r>
    </w:p>
    <w:p w14:paraId="7A665979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حاشیه‌ها  </w:t>
      </w:r>
      <w:r>
        <w:rPr>
          <w:color w:val="2A2A2A"/>
          <w:sz w:val="19"/>
          <w:szCs w:val="19"/>
        </w:rPr>
        <w:t>· ۰٫۵ تا ۱ پیکسل خطی (#E6E5E1) پیش‌فرض است. ۲ پیکسل سیاه را فقط برای شکست‌های اصلی صفحه نگه دارید.</w:t>
      </w:r>
    </w:p>
    <w:p w14:paraId="4383615B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فونت‌های وب  </w:t>
      </w:r>
      <w:r>
        <w:rPr>
          <w:color w:val="2A2A2A"/>
          <w:sz w:val="19"/>
          <w:szCs w:val="19"/>
        </w:rPr>
        <w:t>· Vazirmatn، Newsreader، Inter، JetBrains Mono — همگی از Google Fonts. برای عملکرد و پایداری، در سرور خود میزبانی کنید.</w:t>
      </w:r>
    </w:p>
    <w:p w14:paraId="223AB734" w14:textId="77777777" w:rsidR="003D2EC1" w:rsidRDefault="00000000" w:rsidP="00197FC9">
      <w:pPr>
        <w:bidi/>
        <w:spacing w:after="120"/>
        <w:jc w:val="both"/>
      </w:pPr>
      <w:r>
        <w:rPr>
          <w:b/>
          <w:bCs/>
          <w:sz w:val="20"/>
          <w:szCs w:val="20"/>
        </w:rPr>
        <w:t xml:space="preserve">حالت تاریک  </w:t>
      </w:r>
      <w:r>
        <w:rPr>
          <w:color w:val="2A2A2A"/>
          <w:sz w:val="19"/>
          <w:szCs w:val="19"/>
        </w:rPr>
        <w:t>· خارج از قلمرو نسخهٔ ۱.۰. جهت‌گیری Modern Press عمداً فقط در حالت روشن است — یک صفحهٔ سفید سنگین‌وزن، خودِ برند است.</w:t>
      </w:r>
    </w:p>
    <w:p w14:paraId="419302E2" w14:textId="77777777" w:rsidR="003D2EC1" w:rsidRDefault="003D2EC1" w:rsidP="00197FC9">
      <w:pPr>
        <w:pBdr>
          <w:top w:val="single" w:sz="18" w:space="12" w:color="0F0F0F"/>
        </w:pBdr>
        <w:spacing w:before="600"/>
        <w:jc w:val="both"/>
      </w:pPr>
    </w:p>
    <w:p w14:paraId="3FE26C65" w14:textId="77777777" w:rsidR="003D2EC1" w:rsidRDefault="00000000" w:rsidP="00197FC9">
      <w:pPr>
        <w:bidi/>
        <w:spacing w:before="200"/>
        <w:jc w:val="both"/>
      </w:pPr>
      <w:r>
        <w:rPr>
          <w:b/>
          <w:bCs/>
          <w:sz w:val="32"/>
          <w:szCs w:val="32"/>
        </w:rPr>
        <w:t>■  شعله جاوید</w:t>
      </w:r>
    </w:p>
    <w:p w14:paraId="6C6545CA" w14:textId="77777777" w:rsidR="003D2EC1" w:rsidRDefault="00000000" w:rsidP="00197FC9">
      <w:pPr>
        <w:spacing w:before="60"/>
        <w:jc w:val="both"/>
      </w:pPr>
      <w:r>
        <w:rPr>
          <w:rFonts w:ascii="Consolas" w:eastAsia="Consolas" w:hAnsi="Consolas" w:cs="Consolas"/>
          <w:b/>
          <w:bCs/>
          <w:color w:val="6E6E6A"/>
          <w:sz w:val="14"/>
          <w:szCs w:val="14"/>
          <w:rtl w:val="0"/>
        </w:rPr>
        <w:t>BRAND GUIDELINES · V 1.0 · JUNE 2026 · DRAFT FOR CLIENT</w:t>
      </w:r>
    </w:p>
    <w:sectPr w:rsidR="003D2EC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3331D" w14:textId="77777777" w:rsidR="00B44452" w:rsidRDefault="00B44452">
      <w:r>
        <w:separator/>
      </w:r>
    </w:p>
  </w:endnote>
  <w:endnote w:type="continuationSeparator" w:id="0">
    <w:p w14:paraId="7E8671A7" w14:textId="77777777" w:rsidR="00B44452" w:rsidRDefault="00B4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47E2" w14:textId="77777777" w:rsidR="003D2EC1" w:rsidRDefault="00000000">
    <w:pPr>
      <w:bidi/>
      <w:jc w:val="center"/>
    </w:pPr>
    <w:r>
      <w:rPr>
        <w:color w:val="6E6E6A"/>
        <w:sz w:val="16"/>
        <w:szCs w:val="16"/>
      </w:rPr>
      <w:t xml:space="preserve">صفحهٔ </w:t>
    </w:r>
    <w:r>
      <w:rPr>
        <w:color w:val="6E6E6A"/>
        <w:sz w:val="16"/>
        <w:szCs w:val="16"/>
      </w:rPr>
      <w:fldChar w:fldCharType="begin"/>
    </w:r>
    <w:r>
      <w:rPr>
        <w:color w:val="6E6E6A"/>
        <w:sz w:val="16"/>
        <w:szCs w:val="16"/>
      </w:rPr>
      <w:instrText>PAGE</w:instrText>
    </w:r>
    <w:r>
      <w:rPr>
        <w:color w:val="6E6E6A"/>
        <w:sz w:val="16"/>
        <w:szCs w:val="16"/>
      </w:rPr>
      <w:fldChar w:fldCharType="separate"/>
    </w:r>
    <w:r w:rsidR="007E1FAB">
      <w:rPr>
        <w:noProof/>
        <w:color w:val="6E6E6A"/>
        <w:sz w:val="16"/>
        <w:szCs w:val="16"/>
      </w:rPr>
      <w:t>1</w:t>
    </w:r>
    <w:r>
      <w:rPr>
        <w:color w:val="6E6E6A"/>
        <w:sz w:val="16"/>
        <w:szCs w:val="16"/>
      </w:rPr>
      <w:fldChar w:fldCharType="end"/>
    </w:r>
    <w:r>
      <w:rPr>
        <w:color w:val="6E6E6A"/>
        <w:sz w:val="16"/>
        <w:szCs w:val="16"/>
      </w:rPr>
      <w:t xml:space="preserve"> </w:t>
    </w:r>
    <w:r>
      <w:rPr>
        <w:color w:val="6E6E6A"/>
        <w:sz w:val="16"/>
        <w:szCs w:val="16"/>
      </w:rPr>
      <w:t xml:space="preserve">از </w:t>
    </w:r>
    <w:r>
      <w:rPr>
        <w:color w:val="6E6E6A"/>
        <w:sz w:val="16"/>
        <w:szCs w:val="16"/>
      </w:rPr>
      <w:fldChar w:fldCharType="begin"/>
    </w:r>
    <w:r>
      <w:rPr>
        <w:color w:val="6E6E6A"/>
        <w:sz w:val="16"/>
        <w:szCs w:val="16"/>
      </w:rPr>
      <w:instrText>NUMPAGES</w:instrText>
    </w:r>
    <w:r>
      <w:rPr>
        <w:color w:val="6E6E6A"/>
        <w:sz w:val="16"/>
        <w:szCs w:val="16"/>
      </w:rPr>
      <w:fldChar w:fldCharType="separate"/>
    </w:r>
    <w:r w:rsidR="007E1FAB">
      <w:rPr>
        <w:noProof/>
        <w:color w:val="6E6E6A"/>
        <w:sz w:val="16"/>
        <w:szCs w:val="16"/>
      </w:rPr>
      <w:t>1</w:t>
    </w:r>
    <w:r>
      <w:rPr>
        <w:color w:val="6E6E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1D16" w14:textId="77777777" w:rsidR="00B44452" w:rsidRDefault="00B44452">
      <w:r>
        <w:separator/>
      </w:r>
    </w:p>
  </w:footnote>
  <w:footnote w:type="continuationSeparator" w:id="0">
    <w:p w14:paraId="7A2FAFAF" w14:textId="77777777" w:rsidR="00B44452" w:rsidRDefault="00B44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0280" w14:textId="77777777" w:rsidR="003D2EC1" w:rsidRDefault="00000000">
    <w:pPr>
      <w:pBdr>
        <w:bottom w:val="single" w:sz="4" w:space="4" w:color="E6E5E1"/>
      </w:pBdr>
      <w:bidi/>
    </w:pPr>
    <w:r>
      <w:rPr>
        <w:color w:val="6E6E6A"/>
        <w:sz w:val="16"/>
        <w:szCs w:val="16"/>
      </w:rPr>
      <w:t>شعله جاوید · راهنمای هویت برند · نسخهٔ ۱.۰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5D4"/>
    <w:multiLevelType w:val="hybridMultilevel"/>
    <w:tmpl w:val="D1924C34"/>
    <w:lvl w:ilvl="0" w:tplc="D63A04A4">
      <w:start w:val="1"/>
      <w:numFmt w:val="bullet"/>
      <w:lvlText w:val="●"/>
      <w:lvlJc w:val="left"/>
      <w:pPr>
        <w:ind w:left="720" w:hanging="360"/>
      </w:pPr>
    </w:lvl>
    <w:lvl w:ilvl="1" w:tplc="867224BE">
      <w:start w:val="1"/>
      <w:numFmt w:val="bullet"/>
      <w:lvlText w:val="○"/>
      <w:lvlJc w:val="left"/>
      <w:pPr>
        <w:ind w:left="1440" w:hanging="360"/>
      </w:pPr>
    </w:lvl>
    <w:lvl w:ilvl="2" w:tplc="E72E6C30">
      <w:start w:val="1"/>
      <w:numFmt w:val="bullet"/>
      <w:lvlText w:val="■"/>
      <w:lvlJc w:val="left"/>
      <w:pPr>
        <w:ind w:left="2160" w:hanging="360"/>
      </w:pPr>
    </w:lvl>
    <w:lvl w:ilvl="3" w:tplc="EDAC9C0C">
      <w:start w:val="1"/>
      <w:numFmt w:val="bullet"/>
      <w:lvlText w:val="●"/>
      <w:lvlJc w:val="left"/>
      <w:pPr>
        <w:ind w:left="2880" w:hanging="360"/>
      </w:pPr>
    </w:lvl>
    <w:lvl w:ilvl="4" w:tplc="1772CE76">
      <w:start w:val="1"/>
      <w:numFmt w:val="bullet"/>
      <w:lvlText w:val="○"/>
      <w:lvlJc w:val="left"/>
      <w:pPr>
        <w:ind w:left="3600" w:hanging="360"/>
      </w:pPr>
    </w:lvl>
    <w:lvl w:ilvl="5" w:tplc="1DDE2A08">
      <w:start w:val="1"/>
      <w:numFmt w:val="bullet"/>
      <w:lvlText w:val="■"/>
      <w:lvlJc w:val="left"/>
      <w:pPr>
        <w:ind w:left="4320" w:hanging="360"/>
      </w:pPr>
    </w:lvl>
    <w:lvl w:ilvl="6" w:tplc="DB1AF978">
      <w:start w:val="1"/>
      <w:numFmt w:val="bullet"/>
      <w:lvlText w:val="●"/>
      <w:lvlJc w:val="left"/>
      <w:pPr>
        <w:ind w:left="5040" w:hanging="360"/>
      </w:pPr>
    </w:lvl>
    <w:lvl w:ilvl="7" w:tplc="223A6410">
      <w:start w:val="1"/>
      <w:numFmt w:val="bullet"/>
      <w:lvlText w:val="●"/>
      <w:lvlJc w:val="left"/>
      <w:pPr>
        <w:ind w:left="5760" w:hanging="360"/>
      </w:pPr>
    </w:lvl>
    <w:lvl w:ilvl="8" w:tplc="34366DA8">
      <w:start w:val="1"/>
      <w:numFmt w:val="bullet"/>
      <w:lvlText w:val="●"/>
      <w:lvlJc w:val="left"/>
      <w:pPr>
        <w:ind w:left="6480" w:hanging="360"/>
      </w:pPr>
    </w:lvl>
  </w:abstractNum>
  <w:num w:numId="1" w16cid:durableId="882794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C1"/>
    <w:rsid w:val="00197FC9"/>
    <w:rsid w:val="003D2EC1"/>
    <w:rsid w:val="007E1FAB"/>
    <w:rsid w:val="00A0614B"/>
    <w:rsid w:val="00B4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7FB6"/>
  <w15:docId w15:val="{19628637-9D86-4E03-B9CC-CCB061D1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matn" w:eastAsia="Vazirmatn" w:hAnsi="Vazirmatn" w:cs="Vazirmatn"/>
        <w:color w:val="0F0F0F"/>
        <w:sz w:val="21"/>
        <w:szCs w:val="21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200" w:after="200"/>
      <w:jc w:val="right"/>
      <w:outlineLvl w:val="0"/>
    </w:pPr>
    <w:rPr>
      <w:b/>
      <w:bCs/>
      <w:sz w:val="56"/>
      <w:szCs w:val="56"/>
    </w:rPr>
  </w:style>
  <w:style w:type="paragraph" w:styleId="Heading2">
    <w:name w:val="heading 2"/>
    <w:uiPriority w:val="9"/>
    <w:semiHidden/>
    <w:unhideWhenUsed/>
    <w:qFormat/>
    <w:pPr>
      <w:bidi/>
      <w:spacing w:before="200" w:after="100"/>
      <w:jc w:val="right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E1F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شعله جاوید — راهنمای هویت برند، نسخهٔ ۱.۰</dc:title>
  <dc:creator>Project team</dc:creator>
  <cp:lastModifiedBy>farhaad farhaad</cp:lastModifiedBy>
  <cp:revision>3</cp:revision>
  <dcterms:created xsi:type="dcterms:W3CDTF">2026-06-26T08:20:00Z</dcterms:created>
  <dcterms:modified xsi:type="dcterms:W3CDTF">2026-06-26T18:34:00Z</dcterms:modified>
</cp:coreProperties>
</file>