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6FA" w:rsidRPr="00A476FA" w:rsidRDefault="00A476FA" w:rsidP="00A476FA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A476FA">
        <w:rPr>
          <w:rFonts w:asciiTheme="majorBidi" w:hAnsiTheme="majorBidi" w:cstheme="majorBidi"/>
          <w:b/>
          <w:bCs/>
          <w:color w:val="FF0000"/>
          <w:sz w:val="28"/>
          <w:szCs w:val="28"/>
        </w:rPr>
        <w:t>Important Vocabulary for Reading</w:t>
      </w:r>
    </w:p>
    <w:p w:rsidR="000221B5" w:rsidRDefault="00A476F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Coined = first used</w:t>
      </w:r>
    </w:p>
    <w:p w:rsidR="00A476FA" w:rsidRDefault="00A476F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Post-war = after war</w:t>
      </w:r>
    </w:p>
    <w:p w:rsidR="00A476FA" w:rsidRDefault="0050598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allure = the attraction</w:t>
      </w:r>
    </w:p>
    <w:p w:rsidR="00505988" w:rsidRDefault="0050598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Source countries = countries that people are living</w:t>
      </w:r>
    </w:p>
    <w:p w:rsidR="00505988" w:rsidRDefault="0050598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Host countries = countries where migrants are going</w:t>
      </w:r>
    </w:p>
    <w:p w:rsidR="00505988" w:rsidRDefault="0050598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remittance = money sent as payment or as a gift</w:t>
      </w:r>
    </w:p>
    <w:p w:rsidR="00505988" w:rsidRDefault="0050598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curb = to control something in order to prevent it from having a harmful effect</w:t>
      </w:r>
    </w:p>
    <w:p w:rsidR="00C10463" w:rsidRDefault="00C1046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Initiatives = schemes</w:t>
      </w:r>
    </w:p>
    <w:p w:rsidR="00C10463" w:rsidRDefault="00C1046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Stablished = implemented</w:t>
      </w:r>
    </w:p>
    <w:p w:rsidR="00C10463" w:rsidRDefault="00C1046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Some countries = some governments</w:t>
      </w:r>
    </w:p>
    <w:p w:rsidR="00633B0F" w:rsidRDefault="00633B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633B0F" w:rsidRDefault="00633B0F">
      <w:pPr>
        <w:rPr>
          <w:rFonts w:asciiTheme="majorBidi" w:hAnsiTheme="majorBidi" w:cstheme="majorBidi"/>
          <w:color w:val="FF0000"/>
          <w:sz w:val="28"/>
          <w:szCs w:val="28"/>
        </w:rPr>
      </w:pPr>
      <w:r w:rsidRPr="00633B0F">
        <w:rPr>
          <w:rFonts w:asciiTheme="majorBidi" w:hAnsiTheme="majorBidi" w:cstheme="majorBidi"/>
          <w:color w:val="FF0000"/>
          <w:sz w:val="28"/>
          <w:szCs w:val="28"/>
        </w:rPr>
        <w:t>Book 5- test 1: similar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33B0F" w:rsidTr="0085532F">
        <w:tc>
          <w:tcPr>
            <w:tcW w:w="4788" w:type="dxa"/>
            <w:shd w:val="clear" w:color="auto" w:fill="D9D9D9" w:themeFill="background1" w:themeFillShade="D9"/>
          </w:tcPr>
          <w:p w:rsidR="00633B0F" w:rsidRDefault="00633B0F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Words in question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633B0F" w:rsidRDefault="00633B0F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Similar words in passage</w:t>
            </w:r>
          </w:p>
        </w:tc>
      </w:tr>
      <w:tr w:rsidR="00633B0F" w:rsidTr="00633B0F">
        <w:tc>
          <w:tcPr>
            <w:tcW w:w="4788" w:type="dxa"/>
          </w:tcPr>
          <w:p w:rsidR="00633B0F" w:rsidRDefault="00633B0F" w:rsidP="00633B0F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Contemporary= belonging to the same period of time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; current</w:t>
            </w:r>
          </w:p>
        </w:tc>
        <w:tc>
          <w:tcPr>
            <w:tcW w:w="4788" w:type="dxa"/>
          </w:tcPr>
          <w:p w:rsidR="00633B0F" w:rsidRPr="00633B0F" w:rsidRDefault="00633B0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to his own time</w:t>
            </w:r>
          </w:p>
        </w:tc>
      </w:tr>
      <w:tr w:rsidR="00633B0F" w:rsidTr="00633B0F">
        <w:tc>
          <w:tcPr>
            <w:tcW w:w="4788" w:type="dxa"/>
          </w:tcPr>
          <w:p w:rsidR="00633B0F" w:rsidRDefault="00633B0F" w:rsidP="00633B0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Time limit</w:t>
            </w:r>
          </w:p>
        </w:tc>
        <w:tc>
          <w:tcPr>
            <w:tcW w:w="4788" w:type="dxa"/>
          </w:tcPr>
          <w:p w:rsidR="00633B0F" w:rsidRDefault="00BA135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</w:t>
            </w:r>
            <w:r w:rsidR="00633B0F">
              <w:rPr>
                <w:rFonts w:asciiTheme="majorBidi" w:hAnsiTheme="majorBidi" w:cstheme="majorBidi"/>
                <w:sz w:val="28"/>
                <w:szCs w:val="28"/>
              </w:rPr>
              <w:t>eadline</w:t>
            </w:r>
          </w:p>
        </w:tc>
      </w:tr>
      <w:tr w:rsidR="00BA1352" w:rsidTr="00633B0F">
        <w:tc>
          <w:tcPr>
            <w:tcW w:w="4788" w:type="dxa"/>
          </w:tcPr>
          <w:p w:rsidR="00BA1352" w:rsidRDefault="00BA1352" w:rsidP="00633B0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A1352">
              <w:rPr>
                <w:rFonts w:asciiTheme="majorBidi" w:hAnsiTheme="majorBidi" w:cstheme="majorBidi"/>
                <w:sz w:val="28"/>
                <w:szCs w:val="28"/>
              </w:rPr>
              <w:t>Subtlety</w:t>
            </w:r>
          </w:p>
        </w:tc>
        <w:tc>
          <w:tcPr>
            <w:tcW w:w="4788" w:type="dxa"/>
          </w:tcPr>
          <w:p w:rsidR="00BA1352" w:rsidRDefault="00BA1352" w:rsidP="00BA135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A1352">
              <w:rPr>
                <w:rFonts w:asciiTheme="majorBidi" w:hAnsiTheme="majorBidi" w:cstheme="majorBidi"/>
                <w:sz w:val="28"/>
                <w:szCs w:val="28"/>
              </w:rPr>
              <w:t>a fine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A1352">
              <w:rPr>
                <w:rFonts w:asciiTheme="majorBidi" w:hAnsiTheme="majorBidi" w:cstheme="majorBidi"/>
                <w:sz w:val="28"/>
                <w:szCs w:val="28"/>
              </w:rPr>
              <w:t>distinction or the ability to make such a distinction</w:t>
            </w:r>
          </w:p>
        </w:tc>
      </w:tr>
      <w:tr w:rsidR="00BA1352" w:rsidTr="00633B0F">
        <w:tc>
          <w:tcPr>
            <w:tcW w:w="4788" w:type="dxa"/>
          </w:tcPr>
          <w:p w:rsidR="00BA1352" w:rsidRPr="00BA1352" w:rsidRDefault="008B5244" w:rsidP="00633B0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In excess of </w:t>
            </w:r>
          </w:p>
        </w:tc>
        <w:tc>
          <w:tcPr>
            <w:tcW w:w="4788" w:type="dxa"/>
          </w:tcPr>
          <w:p w:rsidR="00BA1352" w:rsidRPr="00BA1352" w:rsidRDefault="008B5244" w:rsidP="00BA135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Over</w:t>
            </w:r>
          </w:p>
        </w:tc>
      </w:tr>
      <w:tr w:rsidR="008B5244" w:rsidTr="00633B0F">
        <w:tc>
          <w:tcPr>
            <w:tcW w:w="4788" w:type="dxa"/>
          </w:tcPr>
          <w:p w:rsidR="008B5244" w:rsidRDefault="007D752B" w:rsidP="00633B0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D752B">
              <w:rPr>
                <w:rFonts w:asciiTheme="majorBidi" w:hAnsiTheme="majorBidi" w:cstheme="majorBidi"/>
                <w:sz w:val="28"/>
                <w:szCs w:val="28"/>
              </w:rPr>
              <w:t>payment</w:t>
            </w:r>
          </w:p>
        </w:tc>
        <w:tc>
          <w:tcPr>
            <w:tcW w:w="4788" w:type="dxa"/>
          </w:tcPr>
          <w:p w:rsidR="008B5244" w:rsidRDefault="007D752B" w:rsidP="007D75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D752B">
              <w:rPr>
                <w:rFonts w:asciiTheme="majorBidi" w:hAnsiTheme="majorBidi" w:cstheme="majorBidi"/>
                <w:sz w:val="28"/>
                <w:szCs w:val="28"/>
              </w:rPr>
              <w:t>Instalment: a partial portion of money to be paid over designated period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7D752B">
              <w:rPr>
                <w:rFonts w:asciiTheme="majorBidi" w:hAnsiTheme="majorBidi" w:cstheme="majorBidi"/>
                <w:sz w:val="28"/>
                <w:szCs w:val="28"/>
              </w:rPr>
              <w:t>of time, ex: a month, a year</w:t>
            </w:r>
          </w:p>
        </w:tc>
      </w:tr>
      <w:tr w:rsidR="00B031DC" w:rsidTr="00633B0F">
        <w:tc>
          <w:tcPr>
            <w:tcW w:w="4788" w:type="dxa"/>
          </w:tcPr>
          <w:p w:rsidR="00B031DC" w:rsidRPr="007D752B" w:rsidRDefault="00B031DC" w:rsidP="00633B0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31DC">
              <w:rPr>
                <w:rFonts w:asciiTheme="majorBidi" w:hAnsiTheme="majorBidi" w:cstheme="majorBidi"/>
                <w:sz w:val="28"/>
                <w:szCs w:val="28"/>
              </w:rPr>
              <w:t>to explain</w:t>
            </w:r>
          </w:p>
        </w:tc>
        <w:tc>
          <w:tcPr>
            <w:tcW w:w="4788" w:type="dxa"/>
          </w:tcPr>
          <w:p w:rsidR="00B031DC" w:rsidRPr="007D752B" w:rsidRDefault="00B031DC" w:rsidP="007D75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31DC">
              <w:rPr>
                <w:rFonts w:asciiTheme="majorBidi" w:hAnsiTheme="majorBidi" w:cstheme="majorBidi"/>
                <w:sz w:val="28"/>
                <w:szCs w:val="28"/>
              </w:rPr>
              <w:t>might be to argue</w:t>
            </w:r>
          </w:p>
        </w:tc>
      </w:tr>
      <w:tr w:rsidR="00B031DC" w:rsidTr="00633B0F">
        <w:tc>
          <w:tcPr>
            <w:tcW w:w="4788" w:type="dxa"/>
          </w:tcPr>
          <w:p w:rsidR="00B031DC" w:rsidRPr="00B031DC" w:rsidRDefault="00B031DC" w:rsidP="00633B0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31DC">
              <w:rPr>
                <w:rFonts w:asciiTheme="majorBidi" w:hAnsiTheme="majorBidi" w:cstheme="majorBidi"/>
                <w:sz w:val="28"/>
                <w:szCs w:val="28"/>
              </w:rPr>
              <w:t>biological factors</w:t>
            </w:r>
          </w:p>
        </w:tc>
        <w:tc>
          <w:tcPr>
            <w:tcW w:w="4788" w:type="dxa"/>
          </w:tcPr>
          <w:p w:rsidR="00B031DC" w:rsidRPr="00B031DC" w:rsidRDefault="00B031DC" w:rsidP="007D75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31DC">
              <w:rPr>
                <w:rFonts w:asciiTheme="majorBidi" w:hAnsiTheme="majorBidi" w:cstheme="majorBidi"/>
                <w:sz w:val="28"/>
                <w:szCs w:val="28"/>
              </w:rPr>
              <w:t>animal instinct, genetic need</w:t>
            </w:r>
          </w:p>
        </w:tc>
      </w:tr>
      <w:tr w:rsidR="00B031DC" w:rsidTr="00633B0F">
        <w:tc>
          <w:tcPr>
            <w:tcW w:w="4788" w:type="dxa"/>
          </w:tcPr>
          <w:p w:rsidR="00B031DC" w:rsidRPr="00B031DC" w:rsidRDefault="00B031DC" w:rsidP="00633B0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31DC">
              <w:rPr>
                <w:rFonts w:asciiTheme="majorBidi" w:hAnsiTheme="majorBidi" w:cstheme="majorBidi"/>
                <w:sz w:val="28"/>
                <w:szCs w:val="28"/>
              </w:rPr>
              <w:t>expected</w:t>
            </w:r>
          </w:p>
        </w:tc>
        <w:tc>
          <w:tcPr>
            <w:tcW w:w="4788" w:type="dxa"/>
          </w:tcPr>
          <w:p w:rsidR="00B031DC" w:rsidRPr="00B031DC" w:rsidRDefault="00B031DC" w:rsidP="007D75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31DC">
              <w:rPr>
                <w:rFonts w:asciiTheme="majorBidi" w:hAnsiTheme="majorBidi" w:cstheme="majorBidi"/>
                <w:sz w:val="28"/>
                <w:szCs w:val="28"/>
              </w:rPr>
              <w:t>Predicted</w:t>
            </w:r>
          </w:p>
        </w:tc>
      </w:tr>
      <w:tr w:rsidR="00B031DC" w:rsidTr="00633B0F">
        <w:tc>
          <w:tcPr>
            <w:tcW w:w="4788" w:type="dxa"/>
          </w:tcPr>
          <w:p w:rsidR="00B031DC" w:rsidRPr="00B031DC" w:rsidRDefault="00B031DC" w:rsidP="00633B0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Aim</w:t>
            </w:r>
          </w:p>
        </w:tc>
        <w:tc>
          <w:tcPr>
            <w:tcW w:w="4788" w:type="dxa"/>
          </w:tcPr>
          <w:p w:rsidR="00B031DC" w:rsidRPr="00B031DC" w:rsidRDefault="00B031DC" w:rsidP="007D752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Problem</w:t>
            </w:r>
          </w:p>
        </w:tc>
      </w:tr>
      <w:tr w:rsidR="00B031DC" w:rsidTr="00633B0F">
        <w:tc>
          <w:tcPr>
            <w:tcW w:w="4788" w:type="dxa"/>
          </w:tcPr>
          <w:p w:rsidR="00B031DC" w:rsidRDefault="00B031DC" w:rsidP="00633B0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31DC">
              <w:rPr>
                <w:rFonts w:asciiTheme="majorBidi" w:hAnsiTheme="majorBidi" w:cstheme="majorBidi"/>
                <w:sz w:val="28"/>
                <w:szCs w:val="28"/>
              </w:rPr>
              <w:t>to continue</w:t>
            </w:r>
          </w:p>
        </w:tc>
        <w:tc>
          <w:tcPr>
            <w:tcW w:w="4788" w:type="dxa"/>
          </w:tcPr>
          <w:p w:rsidR="00B031DC" w:rsidRDefault="00B031DC" w:rsidP="007D752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To proceed</w:t>
            </w:r>
          </w:p>
        </w:tc>
      </w:tr>
      <w:tr w:rsidR="00B031DC" w:rsidTr="00633B0F">
        <w:tc>
          <w:tcPr>
            <w:tcW w:w="4788" w:type="dxa"/>
          </w:tcPr>
          <w:p w:rsidR="00B031DC" w:rsidRPr="00B031DC" w:rsidRDefault="00B031DC" w:rsidP="00633B0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31DC">
              <w:rPr>
                <w:rFonts w:asciiTheme="majorBidi" w:hAnsiTheme="majorBidi" w:cstheme="majorBidi"/>
                <w:sz w:val="28"/>
                <w:szCs w:val="28"/>
              </w:rPr>
              <w:t>help</w:t>
            </w:r>
          </w:p>
        </w:tc>
        <w:tc>
          <w:tcPr>
            <w:tcW w:w="4788" w:type="dxa"/>
          </w:tcPr>
          <w:p w:rsidR="00B031DC" w:rsidRDefault="00B031DC" w:rsidP="007D75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31DC">
              <w:rPr>
                <w:rFonts w:asciiTheme="majorBidi" w:hAnsiTheme="majorBidi" w:cstheme="majorBidi"/>
                <w:sz w:val="28"/>
                <w:szCs w:val="28"/>
              </w:rPr>
              <w:t>have a positive effect on</w:t>
            </w:r>
          </w:p>
        </w:tc>
      </w:tr>
      <w:tr w:rsidR="00B031DC" w:rsidTr="00633B0F">
        <w:tc>
          <w:tcPr>
            <w:tcW w:w="4788" w:type="dxa"/>
          </w:tcPr>
          <w:p w:rsidR="00B031DC" w:rsidRPr="00B031DC" w:rsidRDefault="00B0655D" w:rsidP="00633B0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655D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give</w:t>
            </w:r>
          </w:p>
        </w:tc>
        <w:tc>
          <w:tcPr>
            <w:tcW w:w="4788" w:type="dxa"/>
          </w:tcPr>
          <w:p w:rsidR="00B031DC" w:rsidRPr="00B031DC" w:rsidRDefault="00B0655D" w:rsidP="007D75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655D">
              <w:rPr>
                <w:rFonts w:asciiTheme="majorBidi" w:hAnsiTheme="majorBidi" w:cstheme="majorBidi"/>
                <w:sz w:val="28"/>
                <w:szCs w:val="28"/>
              </w:rPr>
              <w:t>Administer</w:t>
            </w:r>
          </w:p>
        </w:tc>
      </w:tr>
      <w:tr w:rsidR="00B0655D" w:rsidTr="00633B0F">
        <w:tc>
          <w:tcPr>
            <w:tcW w:w="4788" w:type="dxa"/>
          </w:tcPr>
          <w:p w:rsidR="00B0655D" w:rsidRPr="00B0655D" w:rsidRDefault="00B0655D" w:rsidP="00633B0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655D">
              <w:rPr>
                <w:rFonts w:asciiTheme="majorBidi" w:hAnsiTheme="majorBidi" w:cstheme="majorBidi"/>
                <w:sz w:val="28"/>
                <w:szCs w:val="28"/>
              </w:rPr>
              <w:t>instructed</w:t>
            </w:r>
          </w:p>
        </w:tc>
        <w:tc>
          <w:tcPr>
            <w:tcW w:w="4788" w:type="dxa"/>
          </w:tcPr>
          <w:p w:rsidR="00B0655D" w:rsidRPr="00B0655D" w:rsidRDefault="00B0655D" w:rsidP="007D75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655D">
              <w:rPr>
                <w:rFonts w:asciiTheme="majorBidi" w:hAnsiTheme="majorBidi" w:cstheme="majorBidi"/>
                <w:sz w:val="28"/>
                <w:szCs w:val="28"/>
              </w:rPr>
              <w:t>Told</w:t>
            </w:r>
          </w:p>
        </w:tc>
      </w:tr>
      <w:tr w:rsidR="00B0655D" w:rsidTr="00633B0F">
        <w:tc>
          <w:tcPr>
            <w:tcW w:w="4788" w:type="dxa"/>
          </w:tcPr>
          <w:p w:rsidR="00B0655D" w:rsidRPr="00B0655D" w:rsidRDefault="00B0655D" w:rsidP="00633B0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655D">
              <w:rPr>
                <w:rFonts w:asciiTheme="majorBidi" w:hAnsiTheme="majorBidi" w:cstheme="majorBidi"/>
                <w:sz w:val="28"/>
                <w:szCs w:val="28"/>
              </w:rPr>
              <w:t>before</w:t>
            </w:r>
          </w:p>
        </w:tc>
        <w:tc>
          <w:tcPr>
            <w:tcW w:w="4788" w:type="dxa"/>
          </w:tcPr>
          <w:p w:rsidR="00B0655D" w:rsidRPr="00B0655D" w:rsidRDefault="00B0655D" w:rsidP="007D752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Prior to</w:t>
            </w:r>
          </w:p>
        </w:tc>
      </w:tr>
      <w:tr w:rsidR="00B0655D" w:rsidTr="00633B0F">
        <w:tc>
          <w:tcPr>
            <w:tcW w:w="4788" w:type="dxa"/>
          </w:tcPr>
          <w:p w:rsidR="00B0655D" w:rsidRPr="00B0655D" w:rsidRDefault="00B0655D" w:rsidP="00633B0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Comply with</w:t>
            </w:r>
          </w:p>
        </w:tc>
        <w:tc>
          <w:tcPr>
            <w:tcW w:w="4788" w:type="dxa"/>
          </w:tcPr>
          <w:p w:rsidR="00B0655D" w:rsidRDefault="00B0655D" w:rsidP="007D752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Obey</w:t>
            </w:r>
          </w:p>
        </w:tc>
      </w:tr>
      <w:tr w:rsidR="00B0655D" w:rsidTr="00633B0F">
        <w:tc>
          <w:tcPr>
            <w:tcW w:w="4788" w:type="dxa"/>
          </w:tcPr>
          <w:p w:rsidR="00B0655D" w:rsidRDefault="00B0655D" w:rsidP="00633B0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655D">
              <w:rPr>
                <w:rFonts w:asciiTheme="majorBidi" w:hAnsiTheme="majorBidi" w:cstheme="majorBidi"/>
                <w:sz w:val="28"/>
                <w:szCs w:val="28"/>
              </w:rPr>
              <w:t>personal values</w:t>
            </w:r>
          </w:p>
        </w:tc>
        <w:tc>
          <w:tcPr>
            <w:tcW w:w="4788" w:type="dxa"/>
          </w:tcPr>
          <w:p w:rsidR="00B0655D" w:rsidRDefault="00B0655D" w:rsidP="007D75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655D">
              <w:rPr>
                <w:rFonts w:asciiTheme="majorBidi" w:hAnsiTheme="majorBidi" w:cstheme="majorBidi"/>
                <w:sz w:val="28"/>
                <w:szCs w:val="28"/>
              </w:rPr>
              <w:t>individual properties/personal and moral code</w:t>
            </w:r>
          </w:p>
        </w:tc>
      </w:tr>
      <w:tr w:rsidR="00730810" w:rsidTr="00633B0F">
        <w:tc>
          <w:tcPr>
            <w:tcW w:w="4788" w:type="dxa"/>
          </w:tcPr>
          <w:p w:rsidR="00730810" w:rsidRPr="00B0655D" w:rsidRDefault="00730810" w:rsidP="0073081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30810">
              <w:rPr>
                <w:rFonts w:asciiTheme="majorBidi" w:hAnsiTheme="majorBidi" w:cstheme="majorBidi"/>
                <w:sz w:val="28"/>
                <w:szCs w:val="28"/>
              </w:rPr>
              <w:t>a number of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730810">
              <w:rPr>
                <w:rFonts w:asciiTheme="majorBidi" w:hAnsiTheme="majorBidi" w:cstheme="majorBidi"/>
                <w:sz w:val="28"/>
                <w:szCs w:val="28"/>
              </w:rPr>
              <w:t>reasons</w:t>
            </w:r>
          </w:p>
        </w:tc>
        <w:tc>
          <w:tcPr>
            <w:tcW w:w="4788" w:type="dxa"/>
          </w:tcPr>
          <w:p w:rsidR="00730810" w:rsidRPr="00B0655D" w:rsidRDefault="00730810" w:rsidP="007D75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30810">
              <w:rPr>
                <w:rFonts w:asciiTheme="majorBidi" w:hAnsiTheme="majorBidi" w:cstheme="majorBidi"/>
                <w:sz w:val="28"/>
                <w:szCs w:val="28"/>
              </w:rPr>
              <w:t>a hit-list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= </w:t>
            </w:r>
            <w:r w:rsidRPr="00730810">
              <w:rPr>
                <w:rFonts w:asciiTheme="majorBidi" w:hAnsiTheme="majorBidi" w:cstheme="majorBidi"/>
                <w:sz w:val="28"/>
                <w:szCs w:val="28"/>
              </w:rPr>
              <w:t>a list of reasons why we should be worried</w:t>
            </w:r>
          </w:p>
        </w:tc>
      </w:tr>
      <w:tr w:rsidR="008912F2" w:rsidTr="00633B0F">
        <w:tc>
          <w:tcPr>
            <w:tcW w:w="4788" w:type="dxa"/>
          </w:tcPr>
          <w:p w:rsidR="008912F2" w:rsidRPr="00730810" w:rsidRDefault="008912F2" w:rsidP="0073081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meet their reader</w:t>
            </w:r>
            <w:r w:rsidRPr="008912F2"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’</w:t>
            </w:r>
            <w:r w:rsidRPr="008912F2">
              <w:rPr>
                <w:rFonts w:asciiTheme="majorBidi" w:hAnsiTheme="majorBidi" w:cstheme="majorBidi"/>
                <w:sz w:val="28"/>
                <w:szCs w:val="28"/>
              </w:rPr>
              <w:t xml:space="preserve"> expectations</w:t>
            </w:r>
          </w:p>
        </w:tc>
        <w:tc>
          <w:tcPr>
            <w:tcW w:w="4788" w:type="dxa"/>
          </w:tcPr>
          <w:p w:rsidR="008912F2" w:rsidRPr="00730810" w:rsidRDefault="008912F2" w:rsidP="007D75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912F2">
              <w:rPr>
                <w:rFonts w:asciiTheme="majorBidi" w:hAnsiTheme="majorBidi" w:cstheme="majorBidi"/>
                <w:sz w:val="28"/>
                <w:szCs w:val="28"/>
              </w:rPr>
              <w:t>provide what the public wants</w:t>
            </w:r>
          </w:p>
        </w:tc>
      </w:tr>
      <w:tr w:rsidR="008912F2" w:rsidTr="00633B0F">
        <w:tc>
          <w:tcPr>
            <w:tcW w:w="4788" w:type="dxa"/>
          </w:tcPr>
          <w:p w:rsidR="008912F2" w:rsidRDefault="008912F2" w:rsidP="0073081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912F2">
              <w:rPr>
                <w:rFonts w:asciiTheme="majorBidi" w:hAnsiTheme="majorBidi" w:cstheme="majorBidi"/>
                <w:sz w:val="28"/>
                <w:szCs w:val="28"/>
              </w:rPr>
              <w:t>long-term = lasting/extending over a long time</w:t>
            </w:r>
          </w:p>
        </w:tc>
        <w:tc>
          <w:tcPr>
            <w:tcW w:w="4788" w:type="dxa"/>
          </w:tcPr>
          <w:p w:rsidR="008912F2" w:rsidRPr="008912F2" w:rsidRDefault="008912F2" w:rsidP="007D75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912F2">
              <w:rPr>
                <w:rFonts w:asciiTheme="majorBidi" w:hAnsiTheme="majorBidi" w:cstheme="majorBidi"/>
                <w:sz w:val="28"/>
                <w:szCs w:val="28"/>
              </w:rPr>
              <w:t>extend well into our future</w:t>
            </w:r>
          </w:p>
        </w:tc>
      </w:tr>
      <w:tr w:rsidR="00000FD4" w:rsidTr="00633B0F">
        <w:tc>
          <w:tcPr>
            <w:tcW w:w="4788" w:type="dxa"/>
          </w:tcPr>
          <w:p w:rsidR="00000FD4" w:rsidRPr="008912F2" w:rsidRDefault="00000FD4" w:rsidP="0073081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00FD4">
              <w:rPr>
                <w:rFonts w:asciiTheme="majorBidi" w:hAnsiTheme="majorBidi" w:cstheme="majorBidi"/>
                <w:sz w:val="28"/>
                <w:szCs w:val="28"/>
              </w:rPr>
              <w:t>urgent</w:t>
            </w:r>
          </w:p>
        </w:tc>
        <w:tc>
          <w:tcPr>
            <w:tcW w:w="4788" w:type="dxa"/>
          </w:tcPr>
          <w:p w:rsidR="00000FD4" w:rsidRPr="008912F2" w:rsidRDefault="00000FD4" w:rsidP="007D752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pressing</w:t>
            </w:r>
            <w:r w:rsidRPr="00000FD4">
              <w:rPr>
                <w:rFonts w:asciiTheme="majorBidi" w:hAnsiTheme="majorBidi" w:cstheme="majorBidi"/>
                <w:sz w:val="28"/>
                <w:szCs w:val="28"/>
              </w:rPr>
              <w:t xml:space="preserve"> = demanding immediate attention</w:t>
            </w:r>
          </w:p>
        </w:tc>
      </w:tr>
    </w:tbl>
    <w:p w:rsidR="0081166B" w:rsidRDefault="0081166B" w:rsidP="0081166B">
      <w:pPr>
        <w:rPr>
          <w:rFonts w:asciiTheme="majorBidi" w:hAnsiTheme="majorBidi" w:cstheme="majorBidi"/>
          <w:sz w:val="28"/>
          <w:szCs w:val="28"/>
        </w:rPr>
      </w:pPr>
    </w:p>
    <w:p w:rsidR="0081166B" w:rsidRDefault="0081166B" w:rsidP="0081166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81166B" w:rsidRDefault="0081166B" w:rsidP="0081166B">
      <w:pPr>
        <w:rPr>
          <w:rFonts w:asciiTheme="majorBidi" w:hAnsiTheme="majorBidi" w:cstheme="majorBidi"/>
          <w:color w:val="FF0000"/>
          <w:sz w:val="28"/>
          <w:szCs w:val="28"/>
        </w:rPr>
      </w:pPr>
      <w:r w:rsidRPr="00633B0F">
        <w:rPr>
          <w:rFonts w:asciiTheme="majorBidi" w:hAnsiTheme="majorBidi" w:cstheme="majorBidi"/>
          <w:color w:val="FF0000"/>
          <w:sz w:val="28"/>
          <w:szCs w:val="28"/>
        </w:rPr>
        <w:t xml:space="preserve">Book </w:t>
      </w:r>
      <w:r>
        <w:rPr>
          <w:rFonts w:asciiTheme="majorBidi" w:hAnsiTheme="majorBidi" w:cstheme="majorBidi"/>
          <w:color w:val="FF0000"/>
          <w:sz w:val="28"/>
          <w:szCs w:val="28"/>
        </w:rPr>
        <w:t>5- test 2</w:t>
      </w:r>
      <w:r w:rsidRPr="00633B0F">
        <w:rPr>
          <w:rFonts w:asciiTheme="majorBidi" w:hAnsiTheme="majorBidi" w:cstheme="majorBidi"/>
          <w:color w:val="FF0000"/>
          <w:sz w:val="28"/>
          <w:szCs w:val="28"/>
        </w:rPr>
        <w:t>: similar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166B" w:rsidTr="0085532F">
        <w:tc>
          <w:tcPr>
            <w:tcW w:w="4788" w:type="dxa"/>
            <w:shd w:val="clear" w:color="auto" w:fill="D9D9D9" w:themeFill="background1" w:themeFillShade="D9"/>
          </w:tcPr>
          <w:p w:rsidR="0081166B" w:rsidRDefault="0081166B" w:rsidP="0081166B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Words in question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81166B" w:rsidRDefault="0081166B" w:rsidP="0081166B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Similar words in passage</w:t>
            </w:r>
          </w:p>
        </w:tc>
      </w:tr>
      <w:tr w:rsidR="006F5306" w:rsidTr="0081166B">
        <w:tc>
          <w:tcPr>
            <w:tcW w:w="4788" w:type="dxa"/>
          </w:tcPr>
          <w:p w:rsidR="006F5306" w:rsidRPr="006F5306" w:rsidRDefault="006F5306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Similar way</w:t>
            </w:r>
          </w:p>
        </w:tc>
        <w:tc>
          <w:tcPr>
            <w:tcW w:w="4788" w:type="dxa"/>
          </w:tcPr>
          <w:p w:rsidR="006F5306" w:rsidRPr="006F5306" w:rsidRDefault="006F5306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Like</w:t>
            </w:r>
          </w:p>
        </w:tc>
      </w:tr>
      <w:tr w:rsidR="006F5306" w:rsidTr="0081166B">
        <w:tc>
          <w:tcPr>
            <w:tcW w:w="4788" w:type="dxa"/>
          </w:tcPr>
          <w:p w:rsidR="006F5306" w:rsidRDefault="006F5306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Moulded</w:t>
            </w:r>
            <w:proofErr w:type="spellEnd"/>
          </w:p>
        </w:tc>
        <w:tc>
          <w:tcPr>
            <w:tcW w:w="4788" w:type="dxa"/>
          </w:tcPr>
          <w:p w:rsidR="006F5306" w:rsidRDefault="006F5306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reshaped</w:t>
            </w:r>
          </w:p>
        </w:tc>
      </w:tr>
      <w:tr w:rsidR="006F5306" w:rsidTr="0081166B">
        <w:tc>
          <w:tcPr>
            <w:tcW w:w="4788" w:type="dxa"/>
          </w:tcPr>
          <w:p w:rsidR="006F5306" w:rsidRDefault="006F5306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F5306">
              <w:rPr>
                <w:rFonts w:asciiTheme="majorBidi" w:hAnsiTheme="majorBidi" w:cstheme="majorBidi"/>
                <w:sz w:val="28"/>
                <w:szCs w:val="28"/>
              </w:rPr>
              <w:t>to be unique</w:t>
            </w:r>
          </w:p>
        </w:tc>
        <w:tc>
          <w:tcPr>
            <w:tcW w:w="4788" w:type="dxa"/>
          </w:tcPr>
          <w:p w:rsidR="006F5306" w:rsidRDefault="006F5306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F5306">
              <w:rPr>
                <w:rFonts w:asciiTheme="majorBidi" w:hAnsiTheme="majorBidi" w:cstheme="majorBidi"/>
                <w:sz w:val="28"/>
                <w:szCs w:val="28"/>
              </w:rPr>
              <w:t>to have the distinction of</w:t>
            </w:r>
          </w:p>
        </w:tc>
      </w:tr>
      <w:tr w:rsidR="006F5306" w:rsidTr="0081166B">
        <w:tc>
          <w:tcPr>
            <w:tcW w:w="4788" w:type="dxa"/>
          </w:tcPr>
          <w:p w:rsidR="006F5306" w:rsidRPr="006F5306" w:rsidRDefault="006F5306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Entirely</w:t>
            </w:r>
          </w:p>
        </w:tc>
        <w:tc>
          <w:tcPr>
            <w:tcW w:w="4788" w:type="dxa"/>
          </w:tcPr>
          <w:p w:rsidR="006F5306" w:rsidRPr="006F5306" w:rsidRDefault="006F5306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Totally</w:t>
            </w:r>
          </w:p>
        </w:tc>
      </w:tr>
      <w:tr w:rsidR="006F5306" w:rsidTr="0081166B">
        <w:tc>
          <w:tcPr>
            <w:tcW w:w="4788" w:type="dxa"/>
          </w:tcPr>
          <w:p w:rsidR="006F5306" w:rsidRDefault="0085532F" w:rsidP="0085532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several reasons for</w:t>
            </w:r>
          </w:p>
        </w:tc>
        <w:tc>
          <w:tcPr>
            <w:tcW w:w="4788" w:type="dxa"/>
          </w:tcPr>
          <w:p w:rsidR="006F5306" w:rsidRDefault="0085532F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532F">
              <w:rPr>
                <w:rFonts w:asciiTheme="majorBidi" w:hAnsiTheme="majorBidi" w:cstheme="majorBidi"/>
                <w:sz w:val="28"/>
                <w:szCs w:val="28"/>
              </w:rPr>
              <w:t>generated by a number of factors</w:t>
            </w:r>
          </w:p>
        </w:tc>
      </w:tr>
      <w:tr w:rsidR="0085532F" w:rsidTr="0081166B">
        <w:tc>
          <w:tcPr>
            <w:tcW w:w="4788" w:type="dxa"/>
          </w:tcPr>
          <w:p w:rsidR="0085532F" w:rsidRDefault="0085532F" w:rsidP="0085532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great advances</w:t>
            </w:r>
          </w:p>
        </w:tc>
        <w:tc>
          <w:tcPr>
            <w:tcW w:w="4788" w:type="dxa"/>
          </w:tcPr>
          <w:p w:rsidR="0085532F" w:rsidRPr="0085532F" w:rsidRDefault="0085532F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532F">
              <w:rPr>
                <w:rFonts w:asciiTheme="majorBidi" w:hAnsiTheme="majorBidi" w:cstheme="majorBidi"/>
                <w:sz w:val="28"/>
                <w:szCs w:val="28"/>
              </w:rPr>
              <w:t>immense technological progress</w:t>
            </w:r>
          </w:p>
        </w:tc>
      </w:tr>
      <w:tr w:rsidR="0085532F" w:rsidTr="0081166B">
        <w:tc>
          <w:tcPr>
            <w:tcW w:w="4788" w:type="dxa"/>
          </w:tcPr>
          <w:p w:rsidR="0085532F" w:rsidRDefault="0085532F" w:rsidP="0085532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Field</w:t>
            </w:r>
          </w:p>
        </w:tc>
        <w:tc>
          <w:tcPr>
            <w:tcW w:w="4788" w:type="dxa"/>
          </w:tcPr>
          <w:p w:rsidR="0085532F" w:rsidRPr="0085532F" w:rsidRDefault="0085532F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532F">
              <w:rPr>
                <w:rFonts w:asciiTheme="majorBidi" w:hAnsiTheme="majorBidi" w:cstheme="majorBidi"/>
                <w:sz w:val="28"/>
                <w:szCs w:val="28"/>
              </w:rPr>
              <w:t>D</w:t>
            </w:r>
            <w:r w:rsidRPr="0085532F">
              <w:rPr>
                <w:rFonts w:asciiTheme="majorBidi" w:hAnsiTheme="majorBidi" w:cstheme="majorBidi"/>
                <w:sz w:val="28"/>
                <w:szCs w:val="28"/>
              </w:rPr>
              <w:t>omain</w:t>
            </w:r>
          </w:p>
        </w:tc>
      </w:tr>
      <w:tr w:rsidR="0085532F" w:rsidTr="0081166B">
        <w:tc>
          <w:tcPr>
            <w:tcW w:w="4788" w:type="dxa"/>
          </w:tcPr>
          <w:p w:rsidR="0085532F" w:rsidRDefault="0085532F" w:rsidP="0085532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Search</w:t>
            </w:r>
          </w:p>
        </w:tc>
        <w:tc>
          <w:tcPr>
            <w:tcW w:w="4788" w:type="dxa"/>
          </w:tcPr>
          <w:p w:rsidR="0085532F" w:rsidRPr="0085532F" w:rsidRDefault="0085532F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532F">
              <w:rPr>
                <w:rFonts w:asciiTheme="majorBidi" w:hAnsiTheme="majorBidi" w:cstheme="majorBidi"/>
                <w:sz w:val="28"/>
                <w:szCs w:val="28"/>
              </w:rPr>
              <w:t>find</w:t>
            </w:r>
          </w:p>
        </w:tc>
      </w:tr>
      <w:tr w:rsidR="0085532F" w:rsidTr="0081166B">
        <w:tc>
          <w:tcPr>
            <w:tcW w:w="4788" w:type="dxa"/>
          </w:tcPr>
          <w:p w:rsidR="0085532F" w:rsidRDefault="0085532F" w:rsidP="0085532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Alternatives</w:t>
            </w:r>
          </w:p>
        </w:tc>
        <w:tc>
          <w:tcPr>
            <w:tcW w:w="4788" w:type="dxa"/>
          </w:tcPr>
          <w:p w:rsidR="0085532F" w:rsidRPr="0085532F" w:rsidRDefault="0085532F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532F"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Pr="0085532F">
              <w:rPr>
                <w:rFonts w:asciiTheme="majorBidi" w:hAnsiTheme="majorBidi" w:cstheme="majorBidi"/>
                <w:sz w:val="28"/>
                <w:szCs w:val="28"/>
              </w:rPr>
              <w:t>ubstitutes</w:t>
            </w:r>
          </w:p>
        </w:tc>
      </w:tr>
      <w:tr w:rsidR="0085532F" w:rsidTr="0081166B">
        <w:tc>
          <w:tcPr>
            <w:tcW w:w="4788" w:type="dxa"/>
          </w:tcPr>
          <w:p w:rsidR="0085532F" w:rsidRDefault="0085532F" w:rsidP="0085532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Remove</w:t>
            </w:r>
          </w:p>
        </w:tc>
        <w:tc>
          <w:tcPr>
            <w:tcW w:w="4788" w:type="dxa"/>
          </w:tcPr>
          <w:p w:rsidR="0085532F" w:rsidRPr="0085532F" w:rsidRDefault="00717D5F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532F">
              <w:rPr>
                <w:rFonts w:asciiTheme="majorBidi" w:hAnsiTheme="majorBidi" w:cstheme="majorBidi"/>
                <w:sz w:val="28"/>
                <w:szCs w:val="28"/>
              </w:rPr>
              <w:t>E</w:t>
            </w:r>
            <w:r w:rsidR="0085532F" w:rsidRPr="0085532F">
              <w:rPr>
                <w:rFonts w:asciiTheme="majorBidi" w:hAnsiTheme="majorBidi" w:cstheme="majorBidi"/>
                <w:sz w:val="28"/>
                <w:szCs w:val="28"/>
              </w:rPr>
              <w:t>xtract</w:t>
            </w:r>
          </w:p>
        </w:tc>
      </w:tr>
      <w:tr w:rsidR="00717D5F" w:rsidTr="0081166B">
        <w:tc>
          <w:tcPr>
            <w:tcW w:w="4788" w:type="dxa"/>
          </w:tcPr>
          <w:p w:rsidR="00717D5F" w:rsidRDefault="00717D5F" w:rsidP="00717D5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Principles</w:t>
            </w:r>
          </w:p>
        </w:tc>
        <w:tc>
          <w:tcPr>
            <w:tcW w:w="4788" w:type="dxa"/>
          </w:tcPr>
          <w:p w:rsidR="00717D5F" w:rsidRPr="0085532F" w:rsidRDefault="00717D5F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17D5F">
              <w:rPr>
                <w:rFonts w:asciiTheme="majorBidi" w:hAnsiTheme="majorBidi" w:cstheme="majorBidi"/>
                <w:sz w:val="28"/>
                <w:szCs w:val="28"/>
              </w:rPr>
              <w:t>essential features</w:t>
            </w:r>
          </w:p>
        </w:tc>
      </w:tr>
      <w:tr w:rsidR="002D0101" w:rsidTr="0081166B">
        <w:tc>
          <w:tcPr>
            <w:tcW w:w="4788" w:type="dxa"/>
          </w:tcPr>
          <w:p w:rsidR="002D0101" w:rsidRDefault="002D0101" w:rsidP="002D010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Immediately</w:t>
            </w:r>
          </w:p>
        </w:tc>
        <w:tc>
          <w:tcPr>
            <w:tcW w:w="4788" w:type="dxa"/>
          </w:tcPr>
          <w:p w:rsidR="002D0101" w:rsidRPr="00717D5F" w:rsidRDefault="002D0101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D0101">
              <w:rPr>
                <w:rFonts w:asciiTheme="majorBidi" w:hAnsiTheme="majorBidi" w:cstheme="majorBidi"/>
                <w:sz w:val="28"/>
                <w:szCs w:val="28"/>
              </w:rPr>
              <w:t>early years</w:t>
            </w:r>
          </w:p>
        </w:tc>
      </w:tr>
      <w:tr w:rsidR="002D0101" w:rsidTr="0081166B">
        <w:tc>
          <w:tcPr>
            <w:tcW w:w="4788" w:type="dxa"/>
          </w:tcPr>
          <w:p w:rsidR="002D0101" w:rsidRDefault="002D0101" w:rsidP="002D010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Welcomed</w:t>
            </w:r>
          </w:p>
        </w:tc>
        <w:tc>
          <w:tcPr>
            <w:tcW w:w="4788" w:type="dxa"/>
          </w:tcPr>
          <w:p w:rsidR="002D0101" w:rsidRPr="002D0101" w:rsidRDefault="002D0101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D0101">
              <w:rPr>
                <w:rFonts w:asciiTheme="majorBidi" w:hAnsiTheme="majorBidi" w:cstheme="majorBidi"/>
                <w:sz w:val="28"/>
                <w:szCs w:val="28"/>
              </w:rPr>
              <w:t>treated with disdain</w:t>
            </w:r>
          </w:p>
        </w:tc>
      </w:tr>
      <w:tr w:rsidR="002D0101" w:rsidTr="0081166B">
        <w:tc>
          <w:tcPr>
            <w:tcW w:w="4788" w:type="dxa"/>
          </w:tcPr>
          <w:p w:rsidR="002D0101" w:rsidRDefault="002D0101" w:rsidP="002D010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D0101">
              <w:rPr>
                <w:rFonts w:asciiTheme="majorBidi" w:hAnsiTheme="majorBidi" w:cstheme="majorBidi"/>
                <w:sz w:val="28"/>
                <w:szCs w:val="28"/>
              </w:rPr>
              <w:t>pra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ctical and versatile material</w:t>
            </w:r>
          </w:p>
        </w:tc>
        <w:tc>
          <w:tcPr>
            <w:tcW w:w="4788" w:type="dxa"/>
          </w:tcPr>
          <w:p w:rsidR="002D0101" w:rsidRPr="002D0101" w:rsidRDefault="002D0101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D0101">
              <w:rPr>
                <w:rFonts w:asciiTheme="majorBidi" w:hAnsiTheme="majorBidi" w:cstheme="majorBidi"/>
                <w:sz w:val="28"/>
                <w:szCs w:val="28"/>
              </w:rPr>
              <w:t>material of a thousand uses</w:t>
            </w:r>
          </w:p>
        </w:tc>
      </w:tr>
      <w:tr w:rsidR="002D0101" w:rsidTr="0081166B">
        <w:tc>
          <w:tcPr>
            <w:tcW w:w="4788" w:type="dxa"/>
          </w:tcPr>
          <w:p w:rsidR="002D0101" w:rsidRPr="002D0101" w:rsidRDefault="00967DE5" w:rsidP="002D010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Tone</w:t>
            </w:r>
          </w:p>
        </w:tc>
        <w:tc>
          <w:tcPr>
            <w:tcW w:w="4788" w:type="dxa"/>
          </w:tcPr>
          <w:p w:rsidR="002D0101" w:rsidRPr="002D0101" w:rsidRDefault="00967DE5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Color</w:t>
            </w:r>
          </w:p>
        </w:tc>
      </w:tr>
      <w:tr w:rsidR="00967DE5" w:rsidTr="0081166B">
        <w:tc>
          <w:tcPr>
            <w:tcW w:w="4788" w:type="dxa"/>
          </w:tcPr>
          <w:p w:rsidR="00967DE5" w:rsidRDefault="00967DE5" w:rsidP="002D010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7DE5">
              <w:rPr>
                <w:rFonts w:asciiTheme="majorBidi" w:hAnsiTheme="majorBidi" w:cstheme="majorBidi"/>
                <w:sz w:val="28"/>
                <w:szCs w:val="28"/>
              </w:rPr>
              <w:t>above-average</w:t>
            </w:r>
          </w:p>
        </w:tc>
        <w:tc>
          <w:tcPr>
            <w:tcW w:w="4788" w:type="dxa"/>
          </w:tcPr>
          <w:p w:rsidR="00967DE5" w:rsidRDefault="00967DE5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7DE5">
              <w:rPr>
                <w:rFonts w:asciiTheme="majorBidi" w:hAnsiTheme="majorBidi" w:cstheme="majorBidi"/>
                <w:sz w:val="28"/>
                <w:szCs w:val="28"/>
              </w:rPr>
              <w:t>superiority over others</w:t>
            </w:r>
          </w:p>
        </w:tc>
      </w:tr>
      <w:tr w:rsidR="00967DE5" w:rsidTr="0081166B">
        <w:tc>
          <w:tcPr>
            <w:tcW w:w="4788" w:type="dxa"/>
          </w:tcPr>
          <w:p w:rsidR="00967DE5" w:rsidRPr="00967DE5" w:rsidRDefault="0037264B" w:rsidP="003726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Release</w:t>
            </w:r>
          </w:p>
        </w:tc>
        <w:tc>
          <w:tcPr>
            <w:tcW w:w="4788" w:type="dxa"/>
          </w:tcPr>
          <w:p w:rsidR="00967DE5" w:rsidRPr="00967DE5" w:rsidRDefault="0037264B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Punctured</w:t>
            </w:r>
          </w:p>
        </w:tc>
      </w:tr>
      <w:tr w:rsidR="0037264B" w:rsidTr="0081166B">
        <w:tc>
          <w:tcPr>
            <w:tcW w:w="4788" w:type="dxa"/>
          </w:tcPr>
          <w:p w:rsidR="0037264B" w:rsidRDefault="0037264B" w:rsidP="0037264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nervous energy</w:t>
            </w:r>
          </w:p>
        </w:tc>
        <w:tc>
          <w:tcPr>
            <w:tcW w:w="4788" w:type="dxa"/>
          </w:tcPr>
          <w:p w:rsidR="0037264B" w:rsidRDefault="0037264B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264B">
              <w:rPr>
                <w:rFonts w:asciiTheme="majorBidi" w:hAnsiTheme="majorBidi" w:cstheme="majorBidi"/>
                <w:sz w:val="28"/>
                <w:szCs w:val="28"/>
              </w:rPr>
              <w:t>psychic tension</w:t>
            </w:r>
          </w:p>
        </w:tc>
      </w:tr>
      <w:tr w:rsidR="0037264B" w:rsidTr="0081166B">
        <w:tc>
          <w:tcPr>
            <w:tcW w:w="4788" w:type="dxa"/>
          </w:tcPr>
          <w:p w:rsidR="0037264B" w:rsidRDefault="00486AEB" w:rsidP="00486A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6AEB">
              <w:rPr>
                <w:rFonts w:asciiTheme="majorBidi" w:hAnsiTheme="majorBidi" w:cstheme="majorBidi"/>
                <w:sz w:val="28"/>
                <w:szCs w:val="28"/>
              </w:rPr>
              <w:t>Li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nk to artificial intelligence</w:t>
            </w:r>
          </w:p>
        </w:tc>
        <w:tc>
          <w:tcPr>
            <w:tcW w:w="4788" w:type="dxa"/>
          </w:tcPr>
          <w:p w:rsidR="0037264B" w:rsidRPr="0037264B" w:rsidRDefault="00486AEB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6AEB">
              <w:rPr>
                <w:rFonts w:asciiTheme="majorBidi" w:hAnsiTheme="majorBidi" w:cstheme="majorBidi"/>
                <w:sz w:val="28"/>
                <w:szCs w:val="28"/>
              </w:rPr>
              <w:t>reasoning in machines</w:t>
            </w:r>
          </w:p>
        </w:tc>
      </w:tr>
      <w:tr w:rsidR="0026449D" w:rsidTr="0081166B">
        <w:tc>
          <w:tcPr>
            <w:tcW w:w="4788" w:type="dxa"/>
          </w:tcPr>
          <w:p w:rsidR="0026449D" w:rsidRPr="00486AEB" w:rsidRDefault="0026449D" w:rsidP="0026449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involved with</w:t>
            </w:r>
          </w:p>
        </w:tc>
        <w:tc>
          <w:tcPr>
            <w:tcW w:w="4788" w:type="dxa"/>
          </w:tcPr>
          <w:p w:rsidR="0026449D" w:rsidRPr="00486AEB" w:rsidRDefault="0026449D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449D">
              <w:rPr>
                <w:rFonts w:asciiTheme="majorBidi" w:hAnsiTheme="majorBidi" w:cstheme="majorBidi"/>
                <w:sz w:val="28"/>
                <w:szCs w:val="28"/>
              </w:rPr>
              <w:t>associated with</w:t>
            </w:r>
          </w:p>
        </w:tc>
      </w:tr>
      <w:tr w:rsidR="0026449D" w:rsidTr="0081166B">
        <w:tc>
          <w:tcPr>
            <w:tcW w:w="4788" w:type="dxa"/>
          </w:tcPr>
          <w:p w:rsidR="0026449D" w:rsidRDefault="003949E3" w:rsidP="003949E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difficult task</w:t>
            </w:r>
          </w:p>
        </w:tc>
        <w:tc>
          <w:tcPr>
            <w:tcW w:w="4788" w:type="dxa"/>
          </w:tcPr>
          <w:p w:rsidR="0026449D" w:rsidRPr="00486AEB" w:rsidRDefault="003949E3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949E3">
              <w:rPr>
                <w:rFonts w:asciiTheme="majorBidi" w:hAnsiTheme="majorBidi" w:cstheme="majorBidi"/>
                <w:sz w:val="28"/>
                <w:szCs w:val="28"/>
              </w:rPr>
              <w:t>demanding job</w:t>
            </w:r>
          </w:p>
        </w:tc>
      </w:tr>
      <w:tr w:rsidR="00155B74" w:rsidTr="0081166B">
        <w:tc>
          <w:tcPr>
            <w:tcW w:w="4788" w:type="dxa"/>
          </w:tcPr>
          <w:p w:rsidR="00155B74" w:rsidRDefault="00155B74" w:rsidP="00155B7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 person’s subjective views</w:t>
            </w:r>
          </w:p>
        </w:tc>
        <w:tc>
          <w:tcPr>
            <w:tcW w:w="4788" w:type="dxa"/>
          </w:tcPr>
          <w:p w:rsidR="00155B74" w:rsidRPr="003949E3" w:rsidRDefault="00155B74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 person’s</w:t>
            </w:r>
            <w:r w:rsidRPr="00155B74">
              <w:rPr>
                <w:rFonts w:asciiTheme="majorBidi" w:hAnsiTheme="majorBidi" w:cstheme="majorBidi"/>
                <w:sz w:val="28"/>
                <w:szCs w:val="28"/>
              </w:rPr>
              <w:t xml:space="preserve"> outlook</w:t>
            </w:r>
            <w:bookmarkStart w:id="0" w:name="_GoBack"/>
            <w:bookmarkEnd w:id="0"/>
          </w:p>
        </w:tc>
      </w:tr>
      <w:tr w:rsidR="00201747" w:rsidTr="0081166B">
        <w:tc>
          <w:tcPr>
            <w:tcW w:w="4788" w:type="dxa"/>
          </w:tcPr>
          <w:p w:rsidR="00201747" w:rsidRDefault="00201747" w:rsidP="00155B7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788" w:type="dxa"/>
          </w:tcPr>
          <w:p w:rsidR="00201747" w:rsidRDefault="00201747" w:rsidP="0081166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81166B" w:rsidRDefault="0081166B" w:rsidP="0081166B">
      <w:pPr>
        <w:rPr>
          <w:rFonts w:asciiTheme="majorBidi" w:hAnsiTheme="majorBidi" w:cstheme="majorBidi"/>
          <w:color w:val="FF0000"/>
          <w:sz w:val="28"/>
          <w:szCs w:val="28"/>
        </w:rPr>
      </w:pPr>
    </w:p>
    <w:p w:rsidR="00505988" w:rsidRPr="00A476FA" w:rsidRDefault="00C1046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505988"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505988" w:rsidRPr="00A4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8F7"/>
    <w:rsid w:val="00000FD4"/>
    <w:rsid w:val="000221B5"/>
    <w:rsid w:val="000800A2"/>
    <w:rsid w:val="000B46A0"/>
    <w:rsid w:val="00155B74"/>
    <w:rsid w:val="001D080F"/>
    <w:rsid w:val="00201747"/>
    <w:rsid w:val="0026449D"/>
    <w:rsid w:val="002D0101"/>
    <w:rsid w:val="0037264B"/>
    <w:rsid w:val="003949E3"/>
    <w:rsid w:val="003F3619"/>
    <w:rsid w:val="00486AEB"/>
    <w:rsid w:val="00505988"/>
    <w:rsid w:val="00535832"/>
    <w:rsid w:val="0055692D"/>
    <w:rsid w:val="00594C36"/>
    <w:rsid w:val="00633B0F"/>
    <w:rsid w:val="006F5306"/>
    <w:rsid w:val="00717D5F"/>
    <w:rsid w:val="00730810"/>
    <w:rsid w:val="007D752B"/>
    <w:rsid w:val="0081166B"/>
    <w:rsid w:val="0085532F"/>
    <w:rsid w:val="008912F2"/>
    <w:rsid w:val="008B5094"/>
    <w:rsid w:val="008B5244"/>
    <w:rsid w:val="00967DE5"/>
    <w:rsid w:val="00A476FA"/>
    <w:rsid w:val="00B031DC"/>
    <w:rsid w:val="00B0655D"/>
    <w:rsid w:val="00B56B66"/>
    <w:rsid w:val="00BA1352"/>
    <w:rsid w:val="00C10463"/>
    <w:rsid w:val="00C3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07D0"/>
  <w15:chartTrackingRefBased/>
  <w15:docId w15:val="{1FDF87CD-F3AD-48E5-A5B6-F716531D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21</cp:revision>
  <dcterms:created xsi:type="dcterms:W3CDTF">2019-09-25T13:39:00Z</dcterms:created>
  <dcterms:modified xsi:type="dcterms:W3CDTF">2019-09-27T13:11:00Z</dcterms:modified>
</cp:coreProperties>
</file>