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F3" w:rsidRDefault="00B158F3" w:rsidP="00076D06">
      <w:pPr>
        <w:spacing w:line="360" w:lineRule="auto"/>
        <w:rPr>
          <w:rFonts w:asciiTheme="majorBidi" w:hAnsiTheme="majorBidi" w:cstheme="majorBidi"/>
          <w:color w:val="FF0000"/>
          <w:sz w:val="32"/>
          <w:szCs w:val="32"/>
        </w:rPr>
      </w:pPr>
      <w:r>
        <w:rPr>
          <w:rFonts w:asciiTheme="majorBidi" w:hAnsiTheme="majorBidi" w:cstheme="majorBidi"/>
          <w:color w:val="FF0000"/>
          <w:sz w:val="32"/>
          <w:szCs w:val="32"/>
        </w:rPr>
        <w:t>The table below shows statistics about the top five countries for international tourism in 2012 and 2013.</w:t>
      </w:r>
    </w:p>
    <w:p w:rsidR="00076D06" w:rsidRDefault="00B158F3" w:rsidP="00076D06">
      <w:pPr>
        <w:spacing w:line="600" w:lineRule="exact"/>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chart compares the figures for number of tourists and tourist spending in most popular countries in 2 years.</w:t>
      </w:r>
    </w:p>
    <w:p w:rsidR="00B158F3" w:rsidRDefault="00B158F3" w:rsidP="00076D06">
      <w:pPr>
        <w:spacing w:line="600" w:lineRule="exact"/>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 is clear that France was the most favorite place for visitors in both years, whereas USA had the most revenue of tourism among other countries in 2012 and 2013.</w:t>
      </w:r>
    </w:p>
    <w:p w:rsidR="00B158F3" w:rsidRDefault="00B158F3" w:rsidP="00076D06">
      <w:pPr>
        <w:spacing w:line="600" w:lineRule="exact"/>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2012, France had the top number of tourist with 83 million visitors and USA, China, Spain and Italy were ranked 2th to 5th with amount of 66.7 million visitors for USA, approximately 57.5 million visitors for both China and Spain and 46.4 million visitors for Italy. In 2013, number of tourist decreased by amount of between 1.3 and 2.5 in all countries except China which had decreased to 55.7 million visitors by 2013.</w:t>
      </w:r>
    </w:p>
    <w:p w:rsidR="00B158F3" w:rsidRPr="00B158F3" w:rsidRDefault="00B158F3" w:rsidP="00076D06">
      <w:pPr>
        <w:spacing w:line="600" w:lineRule="exact"/>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2012, USA had the most revenue from tourists with 126.2 billion dollars and Spain was in the second place with amount of 56.3 billion dollars and by 2013 had risen by 13.4 and 4.1 billion dollars respectively. France, China and Italy were on the other ranks from 3 to 5 respectively. Despite decrease in number of tourist in China in 2013, this country saw an increase in tourist spending by 1.7 billion dollars</w:t>
      </w:r>
      <w:proofErr w:type="gramStart"/>
      <w:r>
        <w:rPr>
          <w:rFonts w:asciiTheme="majorBidi" w:hAnsiTheme="majorBidi" w:cstheme="majorBidi"/>
          <w:color w:val="000000" w:themeColor="text1"/>
          <w:sz w:val="28"/>
          <w:szCs w:val="28"/>
        </w:rPr>
        <w:t>.(</w:t>
      </w:r>
      <w:proofErr w:type="gramEnd"/>
      <w:r>
        <w:rPr>
          <w:rFonts w:asciiTheme="majorBidi" w:hAnsiTheme="majorBidi" w:cstheme="majorBidi"/>
          <w:color w:val="000000" w:themeColor="text1"/>
          <w:sz w:val="28"/>
          <w:szCs w:val="28"/>
        </w:rPr>
        <w:t>197 words)</w:t>
      </w:r>
      <w:bookmarkStart w:id="0" w:name="_GoBack"/>
      <w:bookmarkEnd w:id="0"/>
    </w:p>
    <w:sectPr w:rsidR="00B158F3" w:rsidRPr="00B1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62"/>
    <w:rsid w:val="000221B5"/>
    <w:rsid w:val="00076D06"/>
    <w:rsid w:val="000800A2"/>
    <w:rsid w:val="000B46A0"/>
    <w:rsid w:val="001D080F"/>
    <w:rsid w:val="00535832"/>
    <w:rsid w:val="008B5E62"/>
    <w:rsid w:val="00B15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64BC"/>
  <w15:chartTrackingRefBased/>
  <w15:docId w15:val="{46B67879-C0A3-4FC9-B42B-6FC6A06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2</cp:revision>
  <dcterms:created xsi:type="dcterms:W3CDTF">2019-12-27T17:13:00Z</dcterms:created>
  <dcterms:modified xsi:type="dcterms:W3CDTF">2019-12-27T17:27:00Z</dcterms:modified>
</cp:coreProperties>
</file>