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F128" w14:textId="77777777" w:rsidR="007A3AD3" w:rsidRPr="007A3AD3" w:rsidRDefault="007A3AD3" w:rsidP="007A3AD3">
      <w:pPr>
        <w:bidi/>
        <w:rPr>
          <w:rFonts w:asciiTheme="minorBidi" w:hAnsiTheme="minorBidi"/>
          <w:sz w:val="36"/>
          <w:szCs w:val="36"/>
        </w:rPr>
      </w:pPr>
      <w:r w:rsidRPr="007A3AD3">
        <w:rPr>
          <w:rFonts w:asciiTheme="minorBidi" w:hAnsiTheme="minorBidi"/>
          <w:sz w:val="36"/>
          <w:szCs w:val="36"/>
          <w:rtl/>
        </w:rPr>
        <w:t>تفاوت</w:t>
      </w:r>
      <w:r w:rsidRPr="007A3AD3">
        <w:rPr>
          <w:rFonts w:asciiTheme="minorBidi" w:hAnsiTheme="minorBidi"/>
          <w:sz w:val="36"/>
          <w:szCs w:val="36"/>
        </w:rPr>
        <w:t xml:space="preserve"> print </w:t>
      </w:r>
      <w:r w:rsidRPr="007A3AD3">
        <w:rPr>
          <w:rFonts w:asciiTheme="minorBidi" w:hAnsiTheme="minorBidi"/>
          <w:sz w:val="36"/>
          <w:szCs w:val="36"/>
          <w:rtl/>
        </w:rPr>
        <w:t>و</w:t>
      </w:r>
      <w:r w:rsidRPr="007A3AD3">
        <w:rPr>
          <w:rFonts w:asciiTheme="minorBidi" w:hAnsiTheme="minorBidi"/>
          <w:sz w:val="36"/>
          <w:szCs w:val="36"/>
        </w:rPr>
        <w:t xml:space="preserve"> return </w:t>
      </w:r>
      <w:r w:rsidRPr="007A3AD3">
        <w:rPr>
          <w:rFonts w:asciiTheme="minorBidi" w:hAnsiTheme="minorBidi"/>
          <w:sz w:val="36"/>
          <w:szCs w:val="36"/>
          <w:rtl/>
        </w:rPr>
        <w:t>در پایتون</w:t>
      </w:r>
    </w:p>
    <w:p w14:paraId="07F6A712" w14:textId="725AEB95" w:rsidR="007A3AD3" w:rsidRPr="007A3AD3" w:rsidRDefault="007A3AD3" w:rsidP="007A3AD3">
      <w:pPr>
        <w:bidi/>
        <w:rPr>
          <w:rFonts w:asciiTheme="minorBidi" w:hAnsiTheme="minorBidi"/>
          <w:sz w:val="36"/>
          <w:szCs w:val="36"/>
        </w:rPr>
      </w:pPr>
      <w:r w:rsidRPr="007A3AD3">
        <w:rPr>
          <w:rFonts w:asciiTheme="minorBidi" w:hAnsiTheme="minorBidi"/>
          <w:sz w:val="36"/>
          <w:szCs w:val="36"/>
          <w:rtl/>
        </w:rPr>
        <w:t>در زبان برنامه‌نویسی پایتون (و اکثر زبان‌های دیگر)</w:t>
      </w:r>
      <w:r w:rsidRPr="007A3AD3">
        <w:rPr>
          <w:rFonts w:asciiTheme="minorBidi" w:hAnsiTheme="minorBidi"/>
          <w:sz w:val="36"/>
          <w:szCs w:val="36"/>
        </w:rPr>
        <w:t xml:space="preserve">print </w:t>
      </w:r>
      <w:r w:rsidR="00DE66EF">
        <w:rPr>
          <w:rFonts w:asciiTheme="minorBidi" w:hAnsiTheme="minorBidi" w:hint="cs"/>
          <w:sz w:val="36"/>
          <w:szCs w:val="36"/>
          <w:rtl/>
        </w:rPr>
        <w:t xml:space="preserve">  </w:t>
      </w:r>
      <w:r w:rsidRPr="007A3AD3">
        <w:rPr>
          <w:rFonts w:asciiTheme="minorBidi" w:hAnsiTheme="minorBidi"/>
          <w:sz w:val="36"/>
          <w:szCs w:val="36"/>
          <w:rtl/>
        </w:rPr>
        <w:t>و</w:t>
      </w:r>
      <w:r w:rsidRPr="007A3AD3">
        <w:rPr>
          <w:rFonts w:asciiTheme="minorBidi" w:hAnsiTheme="minorBidi"/>
          <w:sz w:val="36"/>
          <w:szCs w:val="36"/>
        </w:rPr>
        <w:t xml:space="preserve"> return </w:t>
      </w:r>
      <w:r w:rsidRPr="007A3AD3">
        <w:rPr>
          <w:rFonts w:asciiTheme="minorBidi" w:hAnsiTheme="minorBidi"/>
          <w:sz w:val="36"/>
          <w:szCs w:val="36"/>
          <w:rtl/>
        </w:rPr>
        <w:t>دو ابزار کاملاً متفاوت هستند که اغلب تازه‌کارها آن‌ها را اشتباه می‌گیرند. خلاصه تفاو</w:t>
      </w:r>
      <w:r w:rsidR="00DE66EF">
        <w:rPr>
          <w:rFonts w:asciiTheme="minorBidi" w:hAnsiTheme="minorBidi" w:hint="cs"/>
          <w:sz w:val="36"/>
          <w:szCs w:val="36"/>
          <w:rtl/>
          <w:lang w:bidi="fa-IR"/>
        </w:rPr>
        <w:t>ت</w:t>
      </w:r>
      <w:r w:rsidR="00DE66EF">
        <w:rPr>
          <w:rFonts w:asciiTheme="minorBidi" w:hAnsiTheme="minorBidi" w:hint="cs"/>
          <w:sz w:val="36"/>
          <w:szCs w:val="36"/>
          <w:rtl/>
        </w:rPr>
        <w:t>شان</w:t>
      </w:r>
      <w:r w:rsidRPr="007A3AD3">
        <w:rPr>
          <w:rFonts w:asciiTheme="minorBidi" w:hAnsiTheme="minorBidi"/>
          <w:sz w:val="36"/>
          <w:szCs w:val="36"/>
          <w:rtl/>
        </w:rPr>
        <w:t xml:space="preserve"> اینه</w:t>
      </w:r>
      <w:r w:rsidRPr="007A3AD3">
        <w:rPr>
          <w:rFonts w:asciiTheme="minorBidi" w:hAnsiTheme="minorBidi"/>
          <w:sz w:val="36"/>
          <w:szCs w:val="36"/>
        </w:rPr>
        <w:t>:</w:t>
      </w:r>
    </w:p>
    <w:tbl>
      <w:tblPr>
        <w:tblStyle w:val="GridTable1Light"/>
        <w:bidiVisual/>
        <w:tblW w:w="0" w:type="auto"/>
        <w:tblLook w:val="04A0" w:firstRow="1" w:lastRow="0" w:firstColumn="1" w:lastColumn="0" w:noHBand="0" w:noVBand="1"/>
      </w:tblPr>
      <w:tblGrid>
        <w:gridCol w:w="3683"/>
        <w:gridCol w:w="2550"/>
        <w:gridCol w:w="3117"/>
      </w:tblGrid>
      <w:tr w:rsidR="007A3AD3" w14:paraId="08068487" w14:textId="77777777" w:rsidTr="007A3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0E1A793A" w14:textId="3A969647" w:rsidR="007A3AD3" w:rsidRDefault="007A3AD3" w:rsidP="007A3AD3">
            <w:pPr>
              <w:bidi/>
              <w:rPr>
                <w:rFonts w:asciiTheme="minorBidi" w:hAnsiTheme="minorBidi"/>
                <w:sz w:val="36"/>
                <w:szCs w:val="36"/>
                <w:rtl/>
              </w:rPr>
            </w:pPr>
            <w:r>
              <w:rPr>
                <w:rFonts w:asciiTheme="minorBidi" w:hAnsiTheme="minorBidi" w:hint="cs"/>
                <w:sz w:val="36"/>
                <w:szCs w:val="36"/>
                <w:rtl/>
              </w:rPr>
              <w:t xml:space="preserve">ویژگی </w:t>
            </w:r>
          </w:p>
        </w:tc>
        <w:tc>
          <w:tcPr>
            <w:tcW w:w="2550" w:type="dxa"/>
          </w:tcPr>
          <w:p w14:paraId="28A96EFA" w14:textId="5F581223" w:rsidR="007A3AD3" w:rsidRDefault="007A3AD3" w:rsidP="007A3AD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36"/>
                <w:szCs w:val="36"/>
                <w:rtl/>
                <w:lang w:bidi="fa-IR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Print()</w:t>
            </w:r>
          </w:p>
        </w:tc>
        <w:tc>
          <w:tcPr>
            <w:tcW w:w="3117" w:type="dxa"/>
          </w:tcPr>
          <w:p w14:paraId="07133C8C" w14:textId="1C67E1C7" w:rsidR="007A3AD3" w:rsidRDefault="007A3AD3" w:rsidP="007A3AD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36"/>
                <w:szCs w:val="36"/>
                <w:rtl/>
              </w:rPr>
            </w:pPr>
            <w:r>
              <w:rPr>
                <w:rFonts w:asciiTheme="minorBidi" w:hAnsiTheme="minorBidi"/>
                <w:sz w:val="36"/>
                <w:szCs w:val="36"/>
              </w:rPr>
              <w:t>Return()</w:t>
            </w:r>
          </w:p>
        </w:tc>
      </w:tr>
      <w:tr w:rsidR="007A3AD3" w14:paraId="540C1309" w14:textId="77777777" w:rsidTr="007A3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7D16F553" w14:textId="6A187002" w:rsidR="007A3AD3" w:rsidRDefault="007A3AD3" w:rsidP="007A3AD3">
            <w:pPr>
              <w:bidi/>
              <w:rPr>
                <w:rFonts w:asciiTheme="minorBidi" w:hAnsiTheme="minorBidi"/>
                <w:sz w:val="36"/>
                <w:szCs w:val="36"/>
                <w:rtl/>
                <w:lang w:bidi="fa-IR"/>
              </w:rPr>
            </w:pPr>
            <w:r>
              <w:rPr>
                <w:rFonts w:asciiTheme="minorBidi" w:hAnsiTheme="minorBidi" w:hint="cs"/>
                <w:sz w:val="36"/>
                <w:szCs w:val="36"/>
                <w:rtl/>
                <w:lang w:bidi="fa-IR"/>
              </w:rPr>
              <w:t>کارکرد اصلی</w:t>
            </w:r>
          </w:p>
        </w:tc>
        <w:tc>
          <w:tcPr>
            <w:tcW w:w="2550" w:type="dxa"/>
          </w:tcPr>
          <w:p w14:paraId="74CE5986" w14:textId="3A98F029" w:rsidR="007A3AD3" w:rsidRP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36"/>
                <w:szCs w:val="36"/>
                <w:rtl/>
                <w:lang w:bidi="fa-IR"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فقط نمایش مقدار روی صفحه (کنسول/ترمینال</w:t>
            </w:r>
            <w:r w:rsidRPr="007A3AD3">
              <w:rPr>
                <w:rFonts w:asciiTheme="minorBidi" w:hAnsiTheme="minorBidi"/>
                <w:sz w:val="36"/>
                <w:szCs w:val="36"/>
                <w:rtl/>
                <w:lang w:bidi="fa-IR"/>
              </w:rPr>
              <w:t>)</w:t>
            </w:r>
          </w:p>
        </w:tc>
        <w:tc>
          <w:tcPr>
            <w:tcW w:w="3117" w:type="dxa"/>
          </w:tcPr>
          <w:p w14:paraId="2B4D6AEF" w14:textId="7E4DEB6E" w:rsidR="007A3AD3" w:rsidRP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36"/>
                <w:szCs w:val="36"/>
                <w:rtl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بازگرداندن مقدار به جایی که تابع فراخوانی شده</w:t>
            </w:r>
          </w:p>
        </w:tc>
      </w:tr>
      <w:tr w:rsidR="007A3AD3" w14:paraId="23A0532A" w14:textId="77777777" w:rsidTr="007A3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6E4333A8" w14:textId="0C86C69D" w:rsidR="007A3AD3" w:rsidRDefault="007A3AD3" w:rsidP="007A3AD3">
            <w:pPr>
              <w:bidi/>
              <w:rPr>
                <w:rFonts w:asciiTheme="minorBidi" w:hAnsiTheme="minorBidi"/>
                <w:sz w:val="36"/>
                <w:szCs w:val="36"/>
                <w:rtl/>
              </w:rPr>
            </w:pPr>
            <w:r>
              <w:rPr>
                <w:rFonts w:asciiTheme="minorBidi" w:hAnsiTheme="minorBidi" w:hint="cs"/>
                <w:sz w:val="36"/>
                <w:szCs w:val="36"/>
                <w:rtl/>
              </w:rPr>
              <w:t>تاثیر بر جریان برنامه</w:t>
            </w:r>
          </w:p>
        </w:tc>
        <w:tc>
          <w:tcPr>
            <w:tcW w:w="2550" w:type="dxa"/>
          </w:tcPr>
          <w:p w14:paraId="2321A9BF" w14:textId="5E9B7C8B" w:rsidR="007A3AD3" w:rsidRP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هیچ تأثیری روی اجرای کد نداره، فقط خروجی می‌</w:t>
            </w:r>
            <w:r w:rsidRPr="007A3AD3">
              <w:rPr>
                <w:rFonts w:asciiTheme="minorBidi" w:hAnsiTheme="minorBidi" w:hint="cs"/>
                <w:b/>
                <w:bCs/>
                <w:sz w:val="36"/>
                <w:szCs w:val="36"/>
                <w:rtl/>
                <w:lang w:bidi="fa-IR"/>
              </w:rPr>
              <w:t xml:space="preserve"> دهد</w:t>
            </w:r>
          </w:p>
        </w:tc>
        <w:tc>
          <w:tcPr>
            <w:tcW w:w="3117" w:type="dxa"/>
          </w:tcPr>
          <w:p w14:paraId="5D79C5A6" w14:textId="219F2C9A" w:rsidR="007A3AD3" w:rsidRP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توقف اجرای تابع و برگشت کنترل به</w:t>
            </w: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lang w:bidi="fa-IR"/>
              </w:rPr>
              <w:t xml:space="preserve"> caller</w:t>
            </w:r>
          </w:p>
        </w:tc>
      </w:tr>
      <w:tr w:rsidR="007A3AD3" w14:paraId="68C78F63" w14:textId="77777777" w:rsidTr="007A3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58A32E46" w14:textId="42EC9CF5" w:rsidR="007A3AD3" w:rsidRDefault="007A3AD3" w:rsidP="007A3AD3">
            <w:pPr>
              <w:bidi/>
              <w:rPr>
                <w:rFonts w:asciiTheme="minorBidi" w:hAnsiTheme="minorBidi"/>
                <w:sz w:val="36"/>
                <w:szCs w:val="36"/>
                <w:rtl/>
              </w:rPr>
            </w:pPr>
            <w:r>
              <w:rPr>
                <w:rFonts w:asciiTheme="minorBidi" w:hAnsiTheme="minorBidi" w:hint="cs"/>
                <w:sz w:val="36"/>
                <w:szCs w:val="36"/>
                <w:rtl/>
              </w:rPr>
              <w:t>قابل استفاده در خارج تابع</w:t>
            </w:r>
          </w:p>
        </w:tc>
        <w:tc>
          <w:tcPr>
            <w:tcW w:w="2550" w:type="dxa"/>
          </w:tcPr>
          <w:p w14:paraId="0733203B" w14:textId="1969449B" w:rsid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36"/>
                <w:szCs w:val="36"/>
                <w:rtl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بله، هر جایی می‌تونی بنویسی</w:t>
            </w:r>
          </w:p>
        </w:tc>
        <w:tc>
          <w:tcPr>
            <w:tcW w:w="3117" w:type="dxa"/>
          </w:tcPr>
          <w:p w14:paraId="4F682105" w14:textId="6C3A7361" w:rsidR="007A3AD3" w:rsidRP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36"/>
                <w:szCs w:val="36"/>
                <w:rtl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خیر، فقط داخل تابع/متد معنی داره</w:t>
            </w:r>
          </w:p>
        </w:tc>
      </w:tr>
      <w:tr w:rsidR="007A3AD3" w14:paraId="5EF24B0F" w14:textId="77777777" w:rsidTr="007A3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4AD4A93F" w14:textId="68020AB9" w:rsidR="007A3AD3" w:rsidRDefault="007A3AD3" w:rsidP="007A3AD3">
            <w:pPr>
              <w:bidi/>
              <w:rPr>
                <w:rFonts w:asciiTheme="minorBidi" w:hAnsiTheme="minorBidi"/>
                <w:sz w:val="36"/>
                <w:szCs w:val="36"/>
                <w:rtl/>
              </w:rPr>
            </w:pPr>
            <w:r>
              <w:rPr>
                <w:rFonts w:asciiTheme="minorBidi" w:hAnsiTheme="minorBidi" w:hint="cs"/>
                <w:sz w:val="36"/>
                <w:szCs w:val="36"/>
                <w:rtl/>
              </w:rPr>
              <w:t>مفدار برگشتی</w:t>
            </w:r>
          </w:p>
        </w:tc>
        <w:tc>
          <w:tcPr>
            <w:tcW w:w="2550" w:type="dxa"/>
          </w:tcPr>
          <w:p w14:paraId="5B6DBF62" w14:textId="34B3230F" w:rsidR="007A3AD3" w:rsidRP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هیچ مقداری برنمی‌گردونه</w:t>
            </w: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lang w:bidi="fa-IR"/>
              </w:rPr>
              <w:t xml:space="preserve"> (None)</w:t>
            </w:r>
          </w:p>
        </w:tc>
        <w:tc>
          <w:tcPr>
            <w:tcW w:w="3117" w:type="dxa"/>
          </w:tcPr>
          <w:p w14:paraId="1C540937" w14:textId="5754D349" w:rsidR="007A3AD3" w:rsidRP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مقدار مشخص‌شده رو برمی‌گردونه</w:t>
            </w:r>
          </w:p>
        </w:tc>
      </w:tr>
      <w:tr w:rsidR="007A3AD3" w14:paraId="144C140B" w14:textId="77777777" w:rsidTr="007A3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67E154A5" w14:textId="6F2E7EF4" w:rsidR="007A3AD3" w:rsidRDefault="007A3AD3" w:rsidP="007A3AD3">
            <w:pPr>
              <w:bidi/>
              <w:rPr>
                <w:rFonts w:asciiTheme="minorBidi" w:hAnsiTheme="minorBidi"/>
                <w:sz w:val="36"/>
                <w:szCs w:val="36"/>
                <w:rtl/>
              </w:rPr>
            </w:pPr>
            <w:r>
              <w:rPr>
                <w:rFonts w:asciiTheme="minorBidi" w:hAnsiTheme="minorBidi" w:hint="cs"/>
                <w:sz w:val="36"/>
                <w:szCs w:val="36"/>
                <w:rtl/>
              </w:rPr>
              <w:t>استفاده بعدی</w:t>
            </w:r>
          </w:p>
        </w:tc>
        <w:tc>
          <w:tcPr>
            <w:tcW w:w="2550" w:type="dxa"/>
          </w:tcPr>
          <w:p w14:paraId="4A792B90" w14:textId="12FAA5B1" w:rsidR="007A3AD3" w:rsidRP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36"/>
                <w:szCs w:val="36"/>
                <w:rtl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نمی‌تونی خروجی</w:t>
            </w: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lang w:bidi="fa-IR"/>
              </w:rPr>
              <w:t xml:space="preserve"> print </w:t>
            </w: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رو در متغیر ذخیره کنی یا در محاسبات استفاده کنی</w:t>
            </w:r>
          </w:p>
        </w:tc>
        <w:tc>
          <w:tcPr>
            <w:tcW w:w="3117" w:type="dxa"/>
          </w:tcPr>
          <w:p w14:paraId="25890330" w14:textId="67431146" w:rsidR="007A3AD3" w:rsidRPr="007A3AD3" w:rsidRDefault="007A3AD3" w:rsidP="007A3A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36"/>
                <w:szCs w:val="36"/>
                <w:rtl/>
              </w:rPr>
            </w:pPr>
            <w:r w:rsidRPr="007A3AD3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fa-IR"/>
              </w:rPr>
              <w:t>می‌تونی با متغیر بگیرش و هر کاری باهاش بکنی</w:t>
            </w:r>
          </w:p>
        </w:tc>
      </w:tr>
    </w:tbl>
    <w:p w14:paraId="24EE548C" w14:textId="77777777" w:rsidR="0024409E" w:rsidRDefault="0024409E" w:rsidP="007A3AD3">
      <w:pPr>
        <w:bidi/>
        <w:rPr>
          <w:rFonts w:asciiTheme="minorBidi" w:hAnsiTheme="minorBidi"/>
          <w:sz w:val="36"/>
          <w:szCs w:val="36"/>
          <w:rtl/>
        </w:rPr>
      </w:pPr>
    </w:p>
    <w:p w14:paraId="2E87932E" w14:textId="511570E3" w:rsidR="007A3AD3" w:rsidRPr="007A3AD3" w:rsidRDefault="007A3AD3" w:rsidP="007A3AD3">
      <w:pPr>
        <w:bidi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sz w:val="36"/>
          <w:szCs w:val="36"/>
          <w:rtl/>
        </w:rPr>
        <w:t xml:space="preserve">منبع </w:t>
      </w:r>
      <w:r>
        <w:rPr>
          <w:rFonts w:asciiTheme="minorBidi" w:hAnsiTheme="minorBidi"/>
          <w:sz w:val="36"/>
          <w:szCs w:val="36"/>
        </w:rPr>
        <w:t>grok AI :</w:t>
      </w:r>
    </w:p>
    <w:sectPr w:rsidR="007A3AD3" w:rsidRPr="007A3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D3"/>
    <w:rsid w:val="000D2B1A"/>
    <w:rsid w:val="0018157F"/>
    <w:rsid w:val="0024409E"/>
    <w:rsid w:val="007A3AD3"/>
    <w:rsid w:val="00CA2F67"/>
    <w:rsid w:val="00CC07B1"/>
    <w:rsid w:val="00DE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6E98"/>
  <w15:chartTrackingRefBased/>
  <w15:docId w15:val="{AB6F34DA-597F-426E-9A92-6BECCCED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A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3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A3AD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company Fi</dc:creator>
  <cp:keywords/>
  <dc:description/>
  <cp:lastModifiedBy>company Fi</cp:lastModifiedBy>
  <cp:revision>4</cp:revision>
  <dcterms:created xsi:type="dcterms:W3CDTF">2025-11-08T16:35:00Z</dcterms:created>
  <dcterms:modified xsi:type="dcterms:W3CDTF">2025-11-08T16:44:00Z</dcterms:modified>
</cp:coreProperties>
</file>