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40"/>
          <w:u w:val="none"/>
        </w:rPr>
        <w:t>Ahmed Usman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AI/ML Engineer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📞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+92 335 0707006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✉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ahmadusman050@gmail.com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🌐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github.com/ahmedosm0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💼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linkedin.com/in/ahmedusman050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Objective</w:t>
      </w:r>
    </w:p>
    <w:p>
      <w:pPr>
        <w:spacing w:before="60" w:after="60" w:line="260" w:lineRule="exact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AI/ML Engineer specializing in production LLM applications, RAG systems, agentic workflows, voice automation, and applied computer vision. Experienced in building full-stack AI products with FastAPI, Next.js, Supabase/PostgreSQL, LangGraph, vector databases, and cloud deployment. Strong record of shipping practical AI systems that combine model orchestration, retrieval, automation, monitoring, and user-facing product design.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Skills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Programming Languages: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Python, JavaScript, TypeScript, C++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Web Frameworks: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FastAPI, Django, Flask, Node.js, Express.js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Frontend &amp; Mobile: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Next.js, React, React Native, Expo, TanStack Query, Zustand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Databases: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PostgreSQL, Supabase, MongoDB, MySQL, SQLite, Redis, Pinecone, ChromaDB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AI/ML: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TensorFlow, Scikit-learn, OpenCV, DeepFace, YOLOv8, U-Net, BiLSTM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LLM &amp; Agent Systems: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LangChain, LangGraph, CrewAI, LangSmith, RAG, vector search, semantic caching, tool calling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LLM Providers: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OpenAI, Anthropic, Mistral, Groq, Qwen, DashScope, OpenRouter, Ollama, Hugging Face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Speech &amp; Voice: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Retell AI, ElevenLabs, Whisper, Coqui TTS, Librosa, SciPy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Automation &amp; Integrations: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n8n, Shopify GraphQL, Twilio, Stripe, Buffer, Gmail API, Google Sheets, Klaviyo, GA4, PostHog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MLOps &amp; DevOps: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Docker, Jenkins, Git, GitHub, CI/CD, Sentry, Railway, AWS, model monitoring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Soft Skills: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Communication, Team Collaboration, Problem-Solving, Fast Learning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Languages: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English (C1), German (A2)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Experience</w:t>
      </w:r>
    </w:p>
    <w:p>
      <w:pPr>
        <w:tabs>
          <w:tab w:pos="8784" w:val="right"/>
        </w:tabs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Associate AI Engineer at Tech Emulsion - (full time)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ab/>
        <w:t>(Jul, 2025 - Present)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 and deploy LLM-driven conversational agents, RAG pipelines, and automation workflows by integrating APIs, structured backends, and third-party tools to deliver scalable AI solutions.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Develop and maintain workflows using Python, Django, FastAPI, n8n, and AWS, while collaborating with cross-functional teams to deliver end-to-end AI products.</w:t>
      </w:r>
    </w:p>
    <w:p>
      <w:pPr>
        <w:tabs>
          <w:tab w:pos="8784" w:val="right"/>
        </w:tabs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AI/ML Engineer at DevK System - (part time)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ab/>
        <w:t>(Aug, 2024 - Jun, 2025)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Designed and Developed LLM Applications including RAG Systems, Agentic AI and Autonomous Agents.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Designed and Deployed ML models, ensuring scalability and low latency.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Applied MLOps practices with Docker, CI/CD, and model monitoring.</w:t>
      </w:r>
    </w:p>
    <w:p>
      <w:pPr>
        <w:tabs>
          <w:tab w:pos="8784" w:val="right"/>
        </w:tabs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Back-End Developer at Brandora - (part time)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ab/>
        <w:t>(Sep, 2022 - Jul, 2024)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Developed REST APIs with Node.js, Express.js, and MongoDB.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Integrated APIs with React front-end for seamless data flow.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Implemented authentication and optimized database queries.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Projects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Production LLM, RAG &amp; Agent Systems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The Meatery – E-Commerce Intelligence &amp; AI Voice-Agent Platform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Next.js 14, TypeScript, Retell AI, n8n, Shopify, OpenAI, Anthropic, Twilio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a full-stack revenue-operations platform for a US premium-meat brand, unifying margin/COGS monitoring, inventory velocity, reorder automation, marketing attribution (Klaviyo, GA4, Search Console, PostHog), competitor price scraping, and GrowthBook A/B pricing experiments in a single operator dashboard.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Engineered Retell AI inbound and outbound calling agents for abandoned-cart recovery, win-back campaigns, prospecting, and post-delivery support — backed by an Express.js callback server with live Shopify cart lookup, dynamic discount generation, SMS delivery via Twilio, DNC list enforcement, per-lead cooldowns, and duplicate-call prevention.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Designed nightly n8n workflows that analyse call transcripts with Claude to generate objection rebuttals, competitive battle cards, and prompt-improvement recommendations, then automatically sync updates into agent-specific Retell knowledge bases; also added a streaming LLM concierge shopping agent and AI product-content generation.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AVL Copilot – AI Technical-Support Assistant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FastAPI, LangGraph, Pinecone, Redis, Supabase, Stripe, OpenAI Responses API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and deployed a multimodal RAG and agentic support assistant helping field technicians troubleshoot AVL (Audio, Video, Lighting) equipment, locate manufacturer manuals, and answer complex engineering questions — served over FastAPI with real-time SSE streaming to the client.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Orchestrated a strictly sequential LangGraph pipeline: semantic cache check → conversation summary → intent detection → Pinecone RAG retrieval → query routing → Serper/ScraperAPI web-search fallback with Jina Reader extraction → streamed generation; added circuit breakers, domain allowlisting, and manufacturer-support reranking.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Implemented dual-tier semantic cache (Redis), image diagnostics, dynamic token budgeting, tiered model routing, Supabase auth and conversation checkpointing, Stripe billing with per-user quotas, PDF/URL manual ingestion pipeline, metrics endpoints, and a live SSE log viewer for real-time observability.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Good Food Project – AI Social Content Engine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FastAPI, Supabase, LangGraph, Next.js 15, React 19, TypeScript, Cloudflare R2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an AI content-generation platform for a UK organic food brand using a LangGraph multi-node pipeline that produces brand-aligned social posts and routes them through structured human review and approval workflows before scheduled publishing.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Implemented FastAPI and Supabase backend with async background jobs, multi-provider LLM routing with rate-limit handling, token-cost tracking, RAG over a brand knowledge base, computer-vision image matching, automated quote-image composition, and Sentry observability; integrated Buffer API and APScheduler for scheduled publishing and Cloudflare R2 for asset storage.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Delivered a canvas-based image editor (react-konva) with a Next.js frontend, Zustand state management, TanStack Query for data fetching, Supabase SSR auth, and full Cypress E2E test coverage.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LinkedIn Outreach Automation – AI Vision-Driven Connection Agent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FastAPI, React 19, Supabase, Playwright, Qwen-VL, DashScope, SSE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a B2B lead-generation platform that automates LinkedIn outreach through a real-time four-step pipeline — scrape → enrich → generate AI note → send connection request — with live progress streaming to the frontend via SSE.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Designed a three-tier AI decision cascade using scoped action-bar snapshots, Qwen-VL element screenshots, and deterministic label scanning to reliably handle LinkedIn UI variants and modal states; implemented model-pool rotation across nine Qwen models with rate-limit retry and InMail-credit budgeting.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multi-tenant session handling with AES-encrypted Supabase storage, concurrent per-user pipeline slots, auth recovery, idempotent cancellation, resume-from-send mode, and a connection analytics dashboard.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Lost-N-Find – AI Campus Lost-and-Found System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FastAPI, Supabase, React Native, Expo, WebSockets, Mistral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a mobile lost-and-found platform for a university campus featuring AI-powered ownership verification, admin review workflows, real-time push notifications, and post-approval claimant communication.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Developed a hybrid claim-scoring engine that combines deterministic field matching with LLM semantic scoring (Mistral) to handle typos, synonyms, and numerical variants, making verification robust without full LLM dependency on every request.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Implemented lost-to-found item matching, category-based location prediction, JWT authentication, WebSocket real-time notifications, and graceful AI fallback behaviour when the model is unavailable.</w:t>
      </w:r>
    </w:p>
    <w:p>
      <w:pPr>
        <w:spacing w:before="16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Speech Processing &amp; Voice Agents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Speech Enhancement – Final Year Project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U-Net, BiLSTM, Voice Bank, DEMAND, PyTorch, Gradio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Built a deep learning speech enhancement model using a hybrid U-Net + BiLSTM architecture trained on the Voice Bank and DEMAND datasets, targeting realistic noisy speech scenarios across diverse acoustic environments.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Achieved measurable objective quality gains over the noisy baseline: PESQ +8.45%, STOI +1.56%, ESTOI +12.05%, demonstrating effective noise suppression; delivered a Gradio interface for real-time audio upload and enhanced playback, and published the research output.</w:t>
      </w:r>
    </w:p>
    <w:p>
      <w:pPr>
        <w:spacing w:before="120" w:after="20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AI Health Receptionist Voice Agent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ElevenLabs, Dentally, Pabau, Payment APIs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Developed a healthcare voice agent using ElevenLabs TTS/STT that handles appointment booking, cancellation, and rescheduling through natural voice conversations, removing the need for front-desk staff to manage routine scheduling calls.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Integrated with practice management systems (Dentally, Pabau) for real-time slot lookup and calendar updates, and connected payment processing to collect deposits and copays within the same call flow.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Education</w:t>
      </w:r>
    </w:p>
    <w:p>
      <w:pPr>
        <w:spacing w:before="60" w:after="2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University of Engineering and Technology, Peshawar</w:t>
        <w:br/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B.S. Electrical Computing &amp; Communication Engineering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Certifications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Machine Learning Specialization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Deep Learning Specialization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Machine Learning in Production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TensorFlow for AI, ML and DL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Complete Generative AI Course With LangChain and Hugging Face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