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8BE3" w14:textId="2E5F1FB8" w:rsidR="004D3C53" w:rsidRDefault="004D3C53" w:rsidP="004D3C53">
      <w:pPr>
        <w:pStyle w:val="Heading1"/>
      </w:pPr>
      <w:bookmarkStart w:id="0" w:name="Xfb14aad8d61bd2e7cb2ec2d235e9c9d52fbe224"/>
      <w:r>
        <w:t>Relationship Advice Dataset Conversation 1</w:t>
      </w:r>
      <w:r>
        <w:t xml:space="preserve"> - Chinese</w:t>
      </w:r>
    </w:p>
    <w:p w14:paraId="3CB470C9" w14:textId="77777777" w:rsidR="004D3C53" w:rsidRDefault="004D3C53" w:rsidP="004D3C53">
      <w:pPr>
        <w:pStyle w:val="Heading2"/>
      </w:pPr>
      <w:bookmarkStart w:id="1" w:name="system-message"/>
      <w:r>
        <w:t>System message</w:t>
      </w:r>
    </w:p>
    <w:p w14:paraId="6F9607AE" w14:textId="2DF8F66C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29C89950" w14:textId="0FAE54D4" w:rsidR="004D3C53" w:rsidRPr="004D3C53" w:rsidRDefault="004D3C53" w:rsidP="004D3C53">
      <w:pPr>
        <w:pStyle w:val="Heading2"/>
        <w:rPr>
          <w:rFonts w:asciiTheme="minorHAnsi" w:eastAsiaTheme="minorHAnsi" w:hAnsiTheme="minorHAnsi" w:cs="Segoe UI Symbol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4B0CD08F" w14:textId="5CB86A08" w:rsidR="004D3C53" w:rsidRDefault="004D3C53" w:rsidP="004D3C53">
      <w:pPr>
        <w:pStyle w:val="Heading2"/>
        <w:rPr>
          <w:lang w:eastAsia="zh-CN"/>
        </w:rPr>
      </w:pPr>
      <w:r>
        <w:rPr>
          <w:lang w:eastAsia="zh-CN"/>
        </w:rPr>
        <w:t>User message</w:t>
      </w:r>
    </w:p>
    <w:p w14:paraId="34EABC26" w14:textId="77777777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3" w:name="assistant-message"/>
      <w:bookmarkEnd w:id="2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我妻子（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36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岁）和同事有过短暂暧昧，她不知道我（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38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岁）已发现。该摊牌还是装傻？</w:t>
      </w:r>
    </w:p>
    <w:p w14:paraId="2C40CECE" w14:textId="77777777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4D4A75E0" w14:textId="77777777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大概一个月前，我妻子闺蜜的丈夫酒后告诉了我。原来她向闺蜜坦白，说自己一时糊涂搞了段荒唐的办公室恋情，但很快断干净了，现在充满愧疚。我们原本婚姻幸福，结婚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10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年有两个孩子，或许她只是需要点刺激？</w:t>
      </w:r>
    </w:p>
    <w:p w14:paraId="3C98DF54" w14:textId="77777777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4FBC61E5" w14:textId="77777777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现在问题是：我该冒着破坏关系的风险质问这事，还是继续装作不知情？选择后者的话，我偶尔会莫名疑神疑鬼（虽然确信她已收心）。这种情绪会自然消失吗？还是必须说开才行？我不希望这份愧疚像幽灵一样徘徊</w:t>
      </w:r>
      <w:r w:rsidRPr="004D3C53">
        <w:rPr>
          <w:rFonts w:asciiTheme="minorHAnsi" w:eastAsiaTheme="minorHAnsi" w:hAnsiTheme="minorHAnsi" w:cs="Aptos"/>
          <w:color w:val="auto"/>
          <w:sz w:val="24"/>
          <w:szCs w:val="24"/>
          <w:lang w:eastAsia="zh-CN"/>
        </w:rPr>
        <w:t>——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无论是她背叛的愧疚，还是我知情不说的压抑。</w:t>
      </w:r>
    </w:p>
    <w:p w14:paraId="090479DE" w14:textId="77777777" w:rsidR="004D3C53" w:rsidRPr="004D3C53" w:rsidRDefault="004D3C53" w:rsidP="004D3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24141404" w14:textId="77777777" w:rsidR="004D3C53" w:rsidRPr="004D3C53" w:rsidRDefault="004D3C53" w:rsidP="004D3C53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</w:rPr>
      </w:pPr>
      <w:proofErr w:type="spellStart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</w:rPr>
        <w:t>总结：十年夫妻，妻子曾出轨，该隐忍还是面对</w:t>
      </w:r>
      <w:proofErr w:type="spellEnd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</w:rPr>
        <w:t>？</w:t>
      </w:r>
    </w:p>
    <w:p w14:paraId="4686D8A6" w14:textId="76869521" w:rsidR="004D3C53" w:rsidRDefault="004D3C53" w:rsidP="004D3C53">
      <w:pPr>
        <w:pStyle w:val="Heading2"/>
      </w:pPr>
      <w:proofErr w:type="spellStart"/>
      <w:r>
        <w:t>Assistant</w:t>
      </w:r>
      <w:proofErr w:type="spellEnd"/>
      <w:r>
        <w:t xml:space="preserve"> message</w:t>
      </w:r>
    </w:p>
    <w:p w14:paraId="3E32457A" w14:textId="0DD63CD1" w:rsidR="004D3C53" w:rsidRDefault="004D3C53" w:rsidP="004D3C53">
      <w:pPr>
        <w:pStyle w:val="Heading3"/>
        <w:rPr>
          <w:lang w:eastAsia="zh-CN"/>
        </w:rPr>
      </w:pPr>
      <w:bookmarkStart w:id="4" w:name="what-kind-of-fling-was-it"/>
      <w:r>
        <w:rPr>
          <w:lang w:eastAsia="zh-CN"/>
        </w:rPr>
        <w:t xml:space="preserve">1. </w:t>
      </w:r>
      <w:r w:rsidR="001F3EFD" w:rsidRPr="001F3EFD">
        <w:rPr>
          <w:rFonts w:hint="eastAsia"/>
          <w:lang w:eastAsia="zh-CN"/>
        </w:rPr>
        <w:t>什么样的</w:t>
      </w:r>
      <w:r w:rsidR="001F3EFD" w:rsidRPr="001F3EFD">
        <w:rPr>
          <w:lang w:eastAsia="zh-CN"/>
        </w:rPr>
        <w:t xml:space="preserve"> “</w:t>
      </w:r>
      <w:r w:rsidR="001F3EFD" w:rsidRPr="001F3EFD">
        <w:rPr>
          <w:rFonts w:hint="eastAsia"/>
          <w:lang w:eastAsia="zh-CN"/>
        </w:rPr>
        <w:t>艳遇”</w:t>
      </w:r>
      <w:r>
        <w:rPr>
          <w:lang w:eastAsia="zh-CN"/>
        </w:rPr>
        <w:t>?</w:t>
      </w:r>
    </w:p>
    <w:p w14:paraId="366061B6" w14:textId="77777777" w:rsidR="001F3EFD" w:rsidRPr="001F3EFD" w:rsidRDefault="001F3EFD" w:rsidP="001F3EFD">
      <w:pPr>
        <w:rPr>
          <w:lang w:val="en-SG" w:eastAsia="zh-CN"/>
        </w:rPr>
      </w:pPr>
      <w:r w:rsidRPr="001F3EFD">
        <w:rPr>
          <w:lang w:val="en-SG" w:eastAsia="zh-CN"/>
        </w:rPr>
        <w:t xml:space="preserve">• 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情感层面（深夜短信、隐秘情愫）</w:t>
      </w:r>
      <w:r w:rsidRPr="001F3EFD">
        <w:rPr>
          <w:lang w:val="en-SG" w:eastAsia="zh-CN"/>
        </w:rPr>
        <w:br/>
        <w:t xml:space="preserve">• 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肉体层面（不止于消息往来</w:t>
      </w:r>
      <w:r w:rsidRPr="001F3EFD">
        <w:rPr>
          <w:lang w:val="en-SG" w:eastAsia="zh-CN"/>
        </w:rPr>
        <w:t>——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实际发生了亲密关系）</w:t>
      </w:r>
    </w:p>
    <w:p w14:paraId="2A915098" w14:textId="77777777" w:rsidR="001F3EFD" w:rsidRPr="001F3EFD" w:rsidRDefault="001F3EFD" w:rsidP="001F3EFD">
      <w:p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lang w:val="en-SG" w:eastAsia="zh-CN"/>
        </w:rPr>
        <w:t>了解这些有助于把握谈话的分寸。</w:t>
      </w:r>
    </w:p>
    <w:p w14:paraId="27BCF2A3" w14:textId="77777777" w:rsidR="004D3C53" w:rsidRDefault="004D3C53" w:rsidP="004D3C53">
      <w:r>
        <w:lastRenderedPageBreak/>
        <w:pict w14:anchorId="0D2CD893">
          <v:rect id="_x0000_i1376" style="width:0;height:1.5pt" o:hralign="center" o:hrstd="t" o:hr="t"/>
        </w:pict>
      </w:r>
    </w:p>
    <w:p w14:paraId="16B52F42" w14:textId="4AD2A6F4" w:rsidR="004D3C53" w:rsidRDefault="004D3C53" w:rsidP="004D3C53">
      <w:pPr>
        <w:pStyle w:val="Heading3"/>
        <w:rPr>
          <w:lang w:eastAsia="zh-CN"/>
        </w:rPr>
      </w:pPr>
      <w:bookmarkStart w:id="5" w:name="Xb12539c479787e30ce83cd3f48b77cb54fb7ddc"/>
      <w:bookmarkEnd w:id="4"/>
      <w:r>
        <w:rPr>
          <w:lang w:eastAsia="zh-CN"/>
        </w:rPr>
        <w:t xml:space="preserve">2. </w:t>
      </w:r>
      <w:r w:rsidR="001F3EFD" w:rsidRPr="001F3EFD">
        <w:rPr>
          <w:lang w:eastAsia="zh-CN"/>
        </w:rPr>
        <w:t>房间里的大象：说还是不说？</w:t>
      </w:r>
    </w:p>
    <w:p w14:paraId="729577C3" w14:textId="77777777" w:rsidR="001F3EFD" w:rsidRDefault="001F3EFD" w:rsidP="001F3EFD">
      <w:pPr>
        <w:rPr>
          <w:lang w:eastAsia="zh-CN"/>
        </w:rPr>
      </w:pPr>
    </w:p>
    <w:p w14:paraId="465492A7" w14:textId="77777777" w:rsidR="001F3EFD" w:rsidRPr="001F3EFD" w:rsidRDefault="001F3EFD" w:rsidP="001F3EFD">
      <w:p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如果选择摊牌</w:t>
      </w:r>
      <w:r w:rsidRPr="001F3EFD">
        <w:rPr>
          <w:b/>
          <w:bCs/>
          <w:lang w:val="en-SG" w:eastAsia="zh-CN"/>
        </w:rPr>
        <w:t>...</w:t>
      </w:r>
      <w:r w:rsidRPr="001F3EFD">
        <w:rPr>
          <w:lang w:val="en-SG" w:eastAsia="zh-CN"/>
        </w:rPr>
        <w:br/>
        <w:t xml:space="preserve">• 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你能消除隔阂，不再被</w:t>
      </w:r>
      <w:r w:rsidRPr="001F3EFD">
        <w:rPr>
          <w:lang w:val="en-SG" w:eastAsia="zh-CN"/>
        </w:rPr>
        <w:t>"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万一</w:t>
      </w:r>
      <w:r w:rsidRPr="001F3EFD">
        <w:rPr>
          <w:lang w:val="en-SG" w:eastAsia="zh-CN"/>
        </w:rPr>
        <w:t>..."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的念头折磨</w:t>
      </w:r>
      <w:r w:rsidRPr="001F3EFD">
        <w:rPr>
          <w:lang w:val="en-SG" w:eastAsia="zh-CN"/>
        </w:rPr>
        <w:br/>
        <w:t xml:space="preserve">• 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但可能让她难堪，甚至影响她闺蜜的夫妻关系</w:t>
      </w:r>
    </w:p>
    <w:p w14:paraId="358AE50A" w14:textId="77777777" w:rsidR="001F3EFD" w:rsidRPr="001F3EFD" w:rsidRDefault="001F3EFD" w:rsidP="001F3EFD">
      <w:p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如果选择沉默</w:t>
      </w:r>
      <w:r w:rsidRPr="001F3EFD">
        <w:rPr>
          <w:b/>
          <w:bCs/>
          <w:lang w:val="en-SG" w:eastAsia="zh-CN"/>
        </w:rPr>
        <w:t>...</w:t>
      </w:r>
      <w:r w:rsidRPr="001F3EFD">
        <w:rPr>
          <w:lang w:val="en-SG" w:eastAsia="zh-CN"/>
        </w:rPr>
        <w:br/>
        <w:t xml:space="preserve">• 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眼下风平浪静，避免正面冲突</w:t>
      </w:r>
      <w:r w:rsidRPr="001F3EFD">
        <w:rPr>
          <w:lang w:val="en-SG" w:eastAsia="zh-CN"/>
        </w:rPr>
        <w:br/>
        <w:t xml:space="preserve">• 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但心底会时不时泛起隐隐的不安</w:t>
      </w:r>
    </w:p>
    <w:p w14:paraId="5C784F66" w14:textId="77777777" w:rsidR="004D3C53" w:rsidRDefault="004D3C53" w:rsidP="004D3C53">
      <w:r>
        <w:pict w14:anchorId="0C7D3F65">
          <v:rect id="_x0000_i1377" style="width:0;height:1.5pt" o:hralign="center" o:hrstd="t" o:hr="t"/>
        </w:pict>
      </w:r>
    </w:p>
    <w:p w14:paraId="0E8AE316" w14:textId="60BE6717" w:rsidR="004D3C53" w:rsidRDefault="004D3C53" w:rsidP="004D3C53">
      <w:pPr>
        <w:pStyle w:val="Heading3"/>
        <w:rPr>
          <w:lang w:eastAsia="zh-CN"/>
        </w:rPr>
      </w:pPr>
      <w:bookmarkStart w:id="6" w:name="checking-in-with-yourself"/>
      <w:bookmarkEnd w:id="5"/>
      <w:r>
        <w:rPr>
          <w:lang w:eastAsia="zh-CN"/>
        </w:rPr>
        <w:t xml:space="preserve">3. </w:t>
      </w:r>
      <w:r w:rsidR="001F3EFD" w:rsidRPr="001F3EFD">
        <w:rPr>
          <w:lang w:eastAsia="zh-CN"/>
        </w:rPr>
        <w:t>自我审视</w:t>
      </w:r>
    </w:p>
    <w:p w14:paraId="17A561BB" w14:textId="5F978A48" w:rsidR="004D3C53" w:rsidRDefault="001F3EFD" w:rsidP="004D3C53">
      <w:pPr>
        <w:rPr>
          <w:lang w:eastAsia="zh-CN"/>
        </w:rPr>
      </w:pPr>
      <w:r w:rsidRPr="001F3EFD">
        <w:rPr>
          <w:rFonts w:ascii="Microsoft YaHei" w:eastAsia="Microsoft YaHei" w:hAnsi="Microsoft YaHei" w:cs="Microsoft YaHei" w:hint="eastAsia"/>
          <w:lang w:eastAsia="zh-CN"/>
        </w:rPr>
        <w:t>做决定前先问自己：</w:t>
      </w:r>
      <w:r w:rsidRPr="001F3EFD">
        <w:rPr>
          <w:lang w:eastAsia="zh-CN"/>
        </w:rPr>
        <w:br/>
        <w:t>• "</w:t>
      </w:r>
      <w:r w:rsidRPr="001F3EFD">
        <w:rPr>
          <w:rFonts w:ascii="Microsoft YaHei" w:eastAsia="Microsoft YaHei" w:hAnsi="Microsoft YaHei" w:cs="Microsoft YaHei" w:hint="eastAsia"/>
          <w:lang w:eastAsia="zh-CN"/>
        </w:rPr>
        <w:t>我准备好听她的解释了吗？</w:t>
      </w:r>
      <w:r w:rsidRPr="001F3EFD">
        <w:rPr>
          <w:lang w:eastAsia="zh-CN"/>
        </w:rPr>
        <w:t>"</w:t>
      </w:r>
      <w:r w:rsidRPr="001F3EFD">
        <w:rPr>
          <w:lang w:eastAsia="zh-CN"/>
        </w:rPr>
        <w:br/>
        <w:t>• "</w:t>
      </w:r>
      <w:r w:rsidRPr="001F3EFD">
        <w:rPr>
          <w:rFonts w:ascii="Microsoft YaHei" w:eastAsia="Microsoft YaHei" w:hAnsi="Microsoft YaHei" w:cs="Microsoft YaHei" w:hint="eastAsia"/>
          <w:lang w:eastAsia="zh-CN"/>
        </w:rPr>
        <w:t>我能承受可能引发的激烈情绪吗？</w:t>
      </w:r>
      <w:r w:rsidRPr="001F3EFD">
        <w:rPr>
          <w:lang w:eastAsia="zh-CN"/>
        </w:rPr>
        <w:t>"</w:t>
      </w:r>
      <w:r w:rsidRPr="001F3EFD">
        <w:rPr>
          <w:lang w:eastAsia="zh-CN"/>
        </w:rPr>
        <w:br/>
        <w:t>• "</w:t>
      </w:r>
      <w:r w:rsidRPr="001F3EFD">
        <w:rPr>
          <w:rFonts w:ascii="Microsoft YaHei" w:eastAsia="Microsoft YaHei" w:hAnsi="Microsoft YaHei" w:cs="Microsoft YaHei" w:hint="eastAsia"/>
          <w:lang w:eastAsia="zh-CN"/>
        </w:rPr>
        <w:t>我需要什么才能重新获得安全感？</w:t>
      </w:r>
      <w:r w:rsidRPr="001F3EFD">
        <w:rPr>
          <w:lang w:eastAsia="zh-CN"/>
        </w:rPr>
        <w:t>"</w:t>
      </w:r>
      <w:r w:rsidR="004D3C53">
        <w:pict w14:anchorId="3BF5BDD0">
          <v:rect id="_x0000_i1378" style="width:0;height:1.5pt" o:hralign="center" o:hrstd="t" o:hr="t"/>
        </w:pict>
      </w:r>
    </w:p>
    <w:p w14:paraId="46D93195" w14:textId="73798818" w:rsidR="001F3EFD" w:rsidRPr="001F3EFD" w:rsidRDefault="004D3C53" w:rsidP="001F3EFD">
      <w:pPr>
        <w:pStyle w:val="Heading3"/>
        <w:numPr>
          <w:ilvl w:val="0"/>
          <w:numId w:val="7"/>
        </w:numPr>
        <w:rPr>
          <w:lang w:val="en-SG"/>
        </w:rPr>
      </w:pPr>
      <w:bookmarkStart w:id="7" w:name="how-to-bring-it-up-gently"/>
      <w:bookmarkEnd w:id="6"/>
      <w:r>
        <w:t xml:space="preserve"> </w:t>
      </w:r>
      <w:proofErr w:type="spellStart"/>
      <w:r w:rsidR="001F3EFD" w:rsidRPr="001F3EFD">
        <w:rPr>
          <w:lang w:val="en-SG"/>
        </w:rPr>
        <w:t>温和沟通指南</w:t>
      </w:r>
      <w:proofErr w:type="spellEnd"/>
    </w:p>
    <w:p w14:paraId="6060E511" w14:textId="77777777" w:rsidR="001F3EFD" w:rsidRDefault="001F3EFD" w:rsidP="001F3EFD">
      <w:pPr>
        <w:pStyle w:val="Compact"/>
        <w:ind w:left="360"/>
        <w:rPr>
          <w:b/>
          <w:bCs/>
        </w:rPr>
      </w:pPr>
    </w:p>
    <w:p w14:paraId="5888FBF9" w14:textId="6F1E9CE4" w:rsidR="001F3EFD" w:rsidRPr="001F3EFD" w:rsidRDefault="001F3EFD" w:rsidP="001F3EFD">
      <w:pPr>
        <w:pStyle w:val="ListParagraph"/>
        <w:numPr>
          <w:ilvl w:val="0"/>
          <w:numId w:val="8"/>
        </w:num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lang w:val="en-SG" w:eastAsia="zh-CN"/>
        </w:rPr>
        <w:t>选择安静时机</w:t>
      </w:r>
      <w:r w:rsidRPr="001F3EFD">
        <w:rPr>
          <w:lang w:val="en-SG" w:eastAsia="zh-CN"/>
        </w:rPr>
        <w:t>——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只有你们两人，不受干扰的环境</w:t>
      </w:r>
    </w:p>
    <w:p w14:paraId="1A376C8E" w14:textId="77777777" w:rsidR="001F3EFD" w:rsidRPr="001F3EFD" w:rsidRDefault="001F3EFD" w:rsidP="001F3EFD">
      <w:pPr>
        <w:numPr>
          <w:ilvl w:val="0"/>
          <w:numId w:val="8"/>
        </w:num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lang w:val="en-SG" w:eastAsia="zh-CN"/>
        </w:rPr>
        <w:t>坦诚表达感受</w:t>
      </w:r>
      <w:r w:rsidRPr="001F3EFD">
        <w:rPr>
          <w:lang w:val="en-SG" w:eastAsia="zh-CN"/>
        </w:rPr>
        <w:t>——"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自从知道那段露水情缘后，我一直很不安</w:t>
      </w:r>
      <w:r w:rsidRPr="001F3EFD">
        <w:rPr>
          <w:lang w:val="en-SG" w:eastAsia="zh-CN"/>
        </w:rPr>
        <w:t>..."</w:t>
      </w:r>
    </w:p>
    <w:p w14:paraId="5B4C490B" w14:textId="77777777" w:rsidR="001F3EFD" w:rsidRPr="001F3EFD" w:rsidRDefault="001F3EFD" w:rsidP="001F3EFD">
      <w:pPr>
        <w:numPr>
          <w:ilvl w:val="0"/>
          <w:numId w:val="8"/>
        </w:num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lang w:val="en-SG" w:eastAsia="zh-CN"/>
        </w:rPr>
        <w:t>认可她的愧疚</w:t>
      </w:r>
      <w:r w:rsidRPr="001F3EFD">
        <w:rPr>
          <w:lang w:val="en-SG" w:eastAsia="zh-CN"/>
        </w:rPr>
        <w:t>——"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我知道你主动结束并深感愧疚，这说明你在乎</w:t>
      </w:r>
      <w:r w:rsidRPr="001F3EFD">
        <w:rPr>
          <w:lang w:val="en-SG" w:eastAsia="zh-CN"/>
        </w:rPr>
        <w:t>"</w:t>
      </w:r>
    </w:p>
    <w:p w14:paraId="189B1373" w14:textId="77777777" w:rsidR="001F3EFD" w:rsidRPr="001F3EFD" w:rsidRDefault="001F3EFD" w:rsidP="001F3EFD">
      <w:pPr>
        <w:numPr>
          <w:ilvl w:val="0"/>
          <w:numId w:val="8"/>
        </w:num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lang w:val="en-SG" w:eastAsia="zh-CN"/>
        </w:rPr>
        <w:t>提出你的需求</w:t>
      </w:r>
      <w:r w:rsidRPr="001F3EFD">
        <w:rPr>
          <w:lang w:val="en-SG" w:eastAsia="zh-CN"/>
        </w:rPr>
        <w:t>——"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我需要坦诚相待才能消除忧虑</w:t>
      </w:r>
      <w:r w:rsidRPr="001F3EFD">
        <w:rPr>
          <w:lang w:val="en-SG" w:eastAsia="zh-CN"/>
        </w:rPr>
        <w:t>"</w:t>
      </w:r>
    </w:p>
    <w:p w14:paraId="1045DE33" w14:textId="77777777" w:rsidR="001F3EFD" w:rsidRPr="001F3EFD" w:rsidRDefault="001F3EFD" w:rsidP="001F3EFD">
      <w:pPr>
        <w:numPr>
          <w:ilvl w:val="0"/>
          <w:numId w:val="8"/>
        </w:numPr>
        <w:rPr>
          <w:lang w:val="en-SG" w:eastAsia="zh-CN"/>
        </w:rPr>
      </w:pPr>
      <w:r w:rsidRPr="001F3EFD">
        <w:rPr>
          <w:rFonts w:ascii="Microsoft YaHei" w:eastAsia="Microsoft YaHei" w:hAnsi="Microsoft YaHei" w:cs="Microsoft YaHei" w:hint="eastAsia"/>
          <w:lang w:val="en-SG" w:eastAsia="zh-CN"/>
        </w:rPr>
        <w:t>倾听</w:t>
      </w:r>
      <w:r w:rsidRPr="001F3EFD">
        <w:rPr>
          <w:lang w:val="en-SG" w:eastAsia="zh-CN"/>
        </w:rPr>
        <w:t>——</w:t>
      </w:r>
      <w:r w:rsidRPr="001F3EFD">
        <w:rPr>
          <w:rFonts w:ascii="Microsoft YaHei" w:eastAsia="Microsoft YaHei" w:hAnsi="Microsoft YaHei" w:cs="Microsoft YaHei" w:hint="eastAsia"/>
          <w:lang w:val="en-SG" w:eastAsia="zh-CN"/>
        </w:rPr>
        <w:t>给她空间表达感受和需求</w:t>
      </w:r>
    </w:p>
    <w:p w14:paraId="28390677" w14:textId="77777777" w:rsidR="004D3C53" w:rsidRDefault="004D3C53" w:rsidP="004D3C53">
      <w:r>
        <w:pict w14:anchorId="5D7FB046">
          <v:rect id="_x0000_i1379" style="width:0;height:1.5pt" o:hralign="center" o:hrstd="t" o:hr="t"/>
        </w:pict>
      </w:r>
    </w:p>
    <w:p w14:paraId="2EB9D61A" w14:textId="44155061" w:rsidR="004D3C53" w:rsidRDefault="004D3C53" w:rsidP="004D3C53">
      <w:pPr>
        <w:pStyle w:val="Heading3"/>
      </w:pPr>
      <w:bookmarkStart w:id="8" w:name="if-you-decide-to-let-it-liefor-now"/>
      <w:bookmarkEnd w:id="7"/>
      <w:r>
        <w:lastRenderedPageBreak/>
        <w:t xml:space="preserve">5. </w:t>
      </w:r>
      <w:proofErr w:type="spellStart"/>
      <w:r w:rsidR="001F3EFD" w:rsidRPr="001F3EFD">
        <w:t>若选择暂时搁置</w:t>
      </w:r>
      <w:proofErr w:type="spellEnd"/>
    </w:p>
    <w:p w14:paraId="00D5CB28" w14:textId="6213A114" w:rsidR="004D3C53" w:rsidRDefault="001F3EFD" w:rsidP="004D3C53">
      <w:pPr>
        <w:rPr>
          <w:lang w:eastAsia="zh-CN"/>
        </w:rPr>
      </w:pPr>
      <w:r w:rsidRPr="001F3EFD">
        <w:rPr>
          <w:b/>
          <w:bCs/>
          <w:lang w:eastAsia="zh-CN"/>
        </w:rPr>
        <w:t>• </w:t>
      </w:r>
      <w:r w:rsidRPr="001F3EFD">
        <w:rPr>
          <w:rFonts w:ascii="Microsoft YaHei" w:eastAsia="Microsoft YaHei" w:hAnsi="Microsoft YaHei" w:cs="Microsoft YaHei" w:hint="eastAsia"/>
          <w:b/>
          <w:bCs/>
          <w:lang w:eastAsia="zh-CN"/>
        </w:rPr>
        <w:t>自我消化：通过写日记或与信任的朋友倾诉来梳理情绪</w:t>
      </w:r>
      <w:r w:rsidRPr="001F3EFD">
        <w:rPr>
          <w:b/>
          <w:bCs/>
          <w:lang w:eastAsia="zh-CN"/>
        </w:rPr>
        <w:br/>
        <w:t>• </w:t>
      </w:r>
      <w:r w:rsidRPr="001F3EFD">
        <w:rPr>
          <w:rFonts w:ascii="Microsoft YaHei" w:eastAsia="Microsoft YaHei" w:hAnsi="Microsoft YaHei" w:cs="Microsoft YaHei" w:hint="eastAsia"/>
          <w:b/>
          <w:bCs/>
          <w:lang w:eastAsia="zh-CN"/>
        </w:rPr>
        <w:t>重燃亲密：规划二人专属时光</w:t>
      </w:r>
      <w:r w:rsidRPr="001F3EFD">
        <w:rPr>
          <w:b/>
          <w:bCs/>
          <w:lang w:eastAsia="zh-CN"/>
        </w:rPr>
        <w:t>——</w:t>
      </w:r>
      <w:r w:rsidRPr="001F3EFD">
        <w:rPr>
          <w:rFonts w:ascii="Microsoft YaHei" w:eastAsia="Microsoft YaHei" w:hAnsi="Microsoft YaHei" w:cs="Microsoft YaHei" w:hint="eastAsia"/>
          <w:b/>
          <w:bCs/>
          <w:lang w:eastAsia="zh-CN"/>
        </w:rPr>
        <w:t>咖啡约会、公园散步或每日简短交流</w:t>
      </w:r>
      <w:r w:rsidRPr="001F3EFD">
        <w:rPr>
          <w:b/>
          <w:bCs/>
          <w:lang w:eastAsia="zh-CN"/>
        </w:rPr>
        <w:br/>
        <w:t>• </w:t>
      </w:r>
      <w:r w:rsidRPr="001F3EFD">
        <w:rPr>
          <w:rFonts w:ascii="Microsoft YaHei" w:eastAsia="Microsoft YaHei" w:hAnsi="Microsoft YaHei" w:cs="Microsoft YaHei" w:hint="eastAsia"/>
          <w:b/>
          <w:bCs/>
          <w:lang w:eastAsia="zh-CN"/>
        </w:rPr>
        <w:t>关注情绪变化：若不安感持续浮现，可能意味着仍需面对这次谈话</w:t>
      </w:r>
      <w:r w:rsidR="004D3C53">
        <w:pict w14:anchorId="069A53DC">
          <v:rect id="_x0000_i1380" style="width:0;height:1.5pt" o:hralign="center" o:hrstd="t" o:hr="t"/>
        </w:pict>
      </w:r>
    </w:p>
    <w:p w14:paraId="24DF683E" w14:textId="0E13AA52" w:rsidR="004D3C53" w:rsidRDefault="004D3C53" w:rsidP="004D3C53">
      <w:pPr>
        <w:pStyle w:val="Heading3"/>
      </w:pPr>
      <w:bookmarkStart w:id="9" w:name="remember"/>
      <w:bookmarkEnd w:id="8"/>
      <w:r>
        <w:t xml:space="preserve">6. </w:t>
      </w:r>
      <w:proofErr w:type="spellStart"/>
      <w:r w:rsidR="00C65AEF" w:rsidRPr="00C65AEF">
        <w:t>最后请记住</w:t>
      </w:r>
      <w:proofErr w:type="spellEnd"/>
    </w:p>
    <w:p w14:paraId="78B2B348" w14:textId="77777777" w:rsidR="00C65AEF" w:rsidRDefault="00C65AEF" w:rsidP="004D3C53">
      <w:pPr>
        <w:pStyle w:val="BlockText"/>
      </w:pPr>
    </w:p>
    <w:p w14:paraId="5D0CAFD1" w14:textId="77777777" w:rsidR="00C65AEF" w:rsidRPr="00C65AEF" w:rsidRDefault="00C65AEF" w:rsidP="00C65AEF">
      <w:pPr>
        <w:pStyle w:val="BlockText"/>
        <w:ind w:left="0"/>
        <w:rPr>
          <w:lang w:val="en-SG"/>
        </w:rPr>
      </w:pPr>
      <w:r w:rsidRPr="00C65AEF">
        <w:rPr>
          <w:b/>
          <w:bCs/>
          <w:lang w:val="en-SG" w:eastAsia="zh-CN"/>
        </w:rPr>
        <w:t>"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坚固的感情不在于永不跌倒，而在于跌倒后能互相搀扶。</w:t>
      </w:r>
      <w:r w:rsidRPr="00C65AEF">
        <w:rPr>
          <w:b/>
          <w:bCs/>
          <w:lang w:val="en-SG"/>
        </w:rPr>
        <w:t>"</w:t>
      </w:r>
    </w:p>
    <w:p w14:paraId="4AC1C1C3" w14:textId="77777777" w:rsidR="00C65AEF" w:rsidRPr="00C65AEF" w:rsidRDefault="00C65AEF" w:rsidP="00C65AEF">
      <w:pPr>
        <w:pStyle w:val="BlockText"/>
        <w:ind w:left="0"/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无论你选择现在沟通还是暂时等待，请确保你的目标是相互理解与疗愈，而非指责。你们共同经营的生活根基仍在</w:t>
      </w:r>
      <w:r w:rsidRPr="00C65AEF">
        <w:rPr>
          <w:lang w:val="en-SG" w:eastAsia="zh-CN"/>
        </w:rPr>
        <w:t>——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要相信你们也有能力一起度过这次考验。</w:t>
      </w:r>
    </w:p>
    <w:p w14:paraId="5B529510" w14:textId="77777777" w:rsidR="004D3C53" w:rsidRDefault="004D3C53" w:rsidP="004D3C53">
      <w:pPr>
        <w:pStyle w:val="Heading2"/>
        <w:rPr>
          <w:lang w:eastAsia="zh-CN"/>
        </w:rPr>
      </w:pPr>
      <w:bookmarkStart w:id="10" w:name="user-message-1"/>
      <w:bookmarkEnd w:id="3"/>
      <w:bookmarkEnd w:id="9"/>
      <w:r>
        <w:rPr>
          <w:lang w:eastAsia="zh-CN"/>
        </w:rPr>
        <w:t>User message</w:t>
      </w:r>
    </w:p>
    <w:p w14:paraId="77136485" w14:textId="77777777" w:rsidR="00C65AEF" w:rsidRDefault="00C65AEF" w:rsidP="004D3C53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  <w:lang w:eastAsia="zh-CN"/>
        </w:rPr>
      </w:pPr>
      <w:bookmarkStart w:id="11" w:name="assistant-message-1"/>
      <w:bookmarkEnd w:id="10"/>
      <w:r w:rsidRPr="00C65AE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我就</w:t>
      </w:r>
      <w:r w:rsidRPr="00C65AEF">
        <w:rPr>
          <w:rFonts w:ascii="Aptos" w:eastAsiaTheme="minorHAnsi" w:hAnsi="Aptos" w:cs="Aptos"/>
          <w:color w:val="auto"/>
          <w:sz w:val="24"/>
          <w:szCs w:val="24"/>
          <w:lang w:eastAsia="zh-CN"/>
        </w:rPr>
        <w:t>“</w:t>
      </w:r>
      <w:r w:rsidRPr="00C65AE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佩服</w:t>
      </w:r>
      <w:r w:rsidRPr="00C65AEF">
        <w:rPr>
          <w:rFonts w:ascii="Aptos" w:eastAsiaTheme="minorHAnsi" w:hAnsi="Aptos" w:cs="Aptos"/>
          <w:color w:val="auto"/>
          <w:sz w:val="24"/>
          <w:szCs w:val="24"/>
          <w:lang w:eastAsia="zh-CN"/>
        </w:rPr>
        <w:t>”</w:t>
      </w:r>
      <w:r w:rsidRPr="00C65AE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那些立个假靶子自己打，还靠贬低别人来反对观点的人。这么</w:t>
      </w:r>
      <w:r w:rsidRPr="00C65AEF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low</w:t>
      </w:r>
      <w:r w:rsidRPr="00C65AE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的辩论方式，看着真可悲。</w:t>
      </w:r>
    </w:p>
    <w:p w14:paraId="0C168EE5" w14:textId="1AC79E5F" w:rsidR="004D3C53" w:rsidRDefault="004D3C53" w:rsidP="004D3C53">
      <w:pPr>
        <w:pStyle w:val="Heading2"/>
      </w:pPr>
      <w:r>
        <w:t>Assistant message</w:t>
      </w:r>
    </w:p>
    <w:p w14:paraId="0B27F1C4" w14:textId="06882BCD" w:rsidR="004D3C53" w:rsidRDefault="00C65AEF" w:rsidP="004D3C53">
      <w:proofErr w:type="spellStart"/>
      <w:r w:rsidRPr="00C65AEF">
        <w:rPr>
          <w:rFonts w:ascii="Microsoft YaHei" w:eastAsia="Microsoft YaHei" w:hAnsi="Microsoft YaHei" w:cs="Microsoft YaHei" w:hint="eastAsia"/>
        </w:rPr>
        <w:t>当然可以</w:t>
      </w:r>
      <w:proofErr w:type="spellEnd"/>
      <w:r w:rsidRPr="00C65AEF">
        <w:t>——</w:t>
      </w:r>
      <w:proofErr w:type="spellStart"/>
      <w:proofErr w:type="gramStart"/>
      <w:r w:rsidRPr="00C65AEF">
        <w:rPr>
          <w:rFonts w:ascii="Microsoft YaHei" w:eastAsia="Microsoft YaHei" w:hAnsi="Microsoft YaHei" w:cs="Microsoft YaHei" w:hint="eastAsia"/>
        </w:rPr>
        <w:t>让我们更深入地探讨如何应对网络上的</w:t>
      </w:r>
      <w:r w:rsidRPr="00C65AEF">
        <w:t>“</w:t>
      </w:r>
      <w:r w:rsidRPr="00C65AEF">
        <w:rPr>
          <w:rFonts w:ascii="Microsoft YaHei" w:eastAsia="Microsoft YaHei" w:hAnsi="Microsoft YaHei" w:cs="Microsoft YaHei" w:hint="eastAsia"/>
        </w:rPr>
        <w:t>稻草人谬误</w:t>
      </w:r>
      <w:r w:rsidRPr="00C65AEF">
        <w:t>”</w:t>
      </w:r>
      <w:r w:rsidRPr="00C65AEF">
        <w:rPr>
          <w:rFonts w:ascii="Microsoft YaHei" w:eastAsia="Microsoft YaHei" w:hAnsi="Microsoft YaHei" w:cs="Microsoft YaHei" w:hint="eastAsia"/>
        </w:rPr>
        <w:t>时刻</w:t>
      </w:r>
      <w:proofErr w:type="spellEnd"/>
      <w:proofErr w:type="gramEnd"/>
      <w:r w:rsidRPr="00C65AEF">
        <w:rPr>
          <w:rFonts w:ascii="Microsoft YaHei" w:eastAsia="Microsoft YaHei" w:hAnsi="Microsoft YaHei" w:cs="Microsoft YaHei" w:hint="eastAsia"/>
        </w:rPr>
        <w:t>！</w:t>
      </w:r>
      <w:r w:rsidRPr="00C65AEF">
        <w:rPr>
          <w:rFonts w:ascii="Segoe UI Emoji" w:hAnsi="Segoe UI Emoji" w:cs="Segoe UI Emoji"/>
          <w:b/>
          <w:bCs/>
        </w:rPr>
        <w:t>😊</w:t>
      </w:r>
      <w:r w:rsidR="004D3C53">
        <w:pict w14:anchorId="698FDE02">
          <v:rect id="_x0000_i1381" style="width:0;height:1.5pt" o:hralign="center" o:hrstd="t" o:hr="t"/>
        </w:pict>
      </w:r>
    </w:p>
    <w:p w14:paraId="16728FF2" w14:textId="0BD10F1C" w:rsidR="004D3C53" w:rsidRDefault="004D3C53" w:rsidP="004D3C53">
      <w:pPr>
        <w:pStyle w:val="Heading2"/>
      </w:pPr>
      <w:bookmarkStart w:id="12" w:name="recognize-the-straw-man-strategy"/>
      <w:bookmarkEnd w:id="11"/>
      <w:r>
        <w:t xml:space="preserve">1. </w:t>
      </w:r>
      <w:proofErr w:type="spellStart"/>
      <w:r w:rsidR="00C65AEF" w:rsidRPr="00C65AEF">
        <w:rPr>
          <w:b/>
          <w:bCs/>
        </w:rPr>
        <w:t>识别稻草人策略</w:t>
      </w:r>
      <w:proofErr w:type="spellEnd"/>
    </w:p>
    <w:p w14:paraId="63ABF6D9" w14:textId="77777777" w:rsidR="00C65AEF" w:rsidRPr="00C65AEF" w:rsidRDefault="00C65AEF" w:rsidP="00C65AEF">
      <w:pPr>
        <w:pStyle w:val="FirstParagraph"/>
        <w:numPr>
          <w:ilvl w:val="0"/>
          <w:numId w:val="10"/>
        </w:num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当有人曲解你的观点时，他们可能在使用一种经典的辩论伎俩：</w:t>
      </w:r>
    </w:p>
    <w:p w14:paraId="5729BC4C" w14:textId="77777777" w:rsidR="00C65AEF" w:rsidRPr="00C65AEF" w:rsidRDefault="00C65AEF" w:rsidP="00C65AEF">
      <w:pPr>
        <w:pStyle w:val="FirstParagraph"/>
        <w:numPr>
          <w:ilvl w:val="0"/>
          <w:numId w:val="11"/>
        </w:num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过度简化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：把你的复杂论点简化为一个容易被驳倒的版本（比如</w:t>
      </w:r>
      <w:r w:rsidRPr="00C65AEF">
        <w:rPr>
          <w:lang w:val="en-SG" w:eastAsia="zh-CN"/>
        </w:rPr>
        <w:t>“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你说</w:t>
      </w:r>
      <w:r w:rsidRPr="00C65AEF">
        <w:rPr>
          <w:lang w:val="en-SG" w:eastAsia="zh-CN"/>
        </w:rPr>
        <w:t>X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，但这太荒谬了！</w:t>
      </w:r>
      <w:r w:rsidRPr="00C65AEF">
        <w:rPr>
          <w:lang w:val="en-SG" w:eastAsia="zh-CN"/>
        </w:rPr>
        <w:t>”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）。</w:t>
      </w:r>
    </w:p>
    <w:p w14:paraId="3EF70244" w14:textId="71282FDE" w:rsidR="004D3C53" w:rsidRPr="00C65AEF" w:rsidRDefault="00C65AEF" w:rsidP="004D3C53">
      <w:pPr>
        <w:pStyle w:val="FirstParagraph"/>
        <w:numPr>
          <w:ilvl w:val="0"/>
          <w:numId w:val="11"/>
        </w:num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转移焦点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：通过攻击被歪曲的立场，他们避开了你真正的关切。</w:t>
      </w:r>
      <w:r w:rsidRPr="00C65AEF">
        <w:rPr>
          <w:lang w:val="en-SG" w:eastAsia="zh-CN"/>
        </w:rPr>
        <w:br/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意识到这一点，能让你提前察觉并保持主动。</w:t>
      </w:r>
    </w:p>
    <w:p w14:paraId="251EAEBD" w14:textId="77777777" w:rsidR="004D3C53" w:rsidRDefault="004D3C53" w:rsidP="004D3C53">
      <w:r>
        <w:pict w14:anchorId="4F44F0AE">
          <v:rect id="_x0000_i1382" style="width:0;height:1.5pt" o:hralign="center" o:hrstd="t" o:hr="t"/>
        </w:pict>
      </w:r>
    </w:p>
    <w:p w14:paraId="25225FCE" w14:textId="099FAE77" w:rsidR="004D3C53" w:rsidRDefault="004D3C53" w:rsidP="004D3C53">
      <w:pPr>
        <w:pStyle w:val="Heading2"/>
      </w:pPr>
      <w:bookmarkStart w:id="13" w:name="maintain-your-calm-and-confidence"/>
      <w:bookmarkEnd w:id="12"/>
      <w:r>
        <w:t xml:space="preserve">2. </w:t>
      </w:r>
      <w:proofErr w:type="spellStart"/>
      <w:r w:rsidR="00C65AEF" w:rsidRPr="00C65AEF">
        <w:rPr>
          <w:b/>
          <w:bCs/>
        </w:rPr>
        <w:t>保持冷静与自信</w:t>
      </w:r>
      <w:proofErr w:type="spellEnd"/>
      <w:r w:rsidR="00C65AEF">
        <w:rPr>
          <w:b/>
          <w:bCs/>
        </w:rPr>
        <w:t xml:space="preserve"> </w:t>
      </w:r>
    </w:p>
    <w:p w14:paraId="307EF8D7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网络辩论容易让人情绪波动，稳住心态的关键技巧：</w:t>
      </w:r>
    </w:p>
    <w:p w14:paraId="121D2274" w14:textId="77777777" w:rsidR="00C65AEF" w:rsidRPr="00C65AEF" w:rsidRDefault="00C65AEF" w:rsidP="00C65AEF">
      <w:pPr>
        <w:rPr>
          <w:lang w:val="en-SG"/>
        </w:rPr>
      </w:pPr>
      <w:r w:rsidRPr="00C65AEF">
        <w:rPr>
          <w:rFonts w:ascii="Segoe UI Emoji" w:hAnsi="Segoe UI Emoji" w:cs="Segoe UI Emoji"/>
          <w:lang w:val="en-SG"/>
        </w:rPr>
        <w:t>✅</w:t>
      </w:r>
      <w:r w:rsidRPr="00C65AEF">
        <w:rPr>
          <w:lang w:val="en-SG"/>
        </w:rPr>
        <w:t> </w:t>
      </w:r>
      <w:proofErr w:type="spellStart"/>
      <w:r w:rsidRPr="00C65AEF">
        <w:rPr>
          <w:rFonts w:ascii="Microsoft YaHei" w:eastAsia="Microsoft YaHei" w:hAnsi="Microsoft YaHei" w:cs="Microsoft YaHei" w:hint="eastAsia"/>
          <w:b/>
          <w:bCs/>
          <w:lang w:val="en-SG"/>
        </w:rPr>
        <w:t>微暂停</w:t>
      </w:r>
      <w:proofErr w:type="spellEnd"/>
    </w:p>
    <w:p w14:paraId="02BF8786" w14:textId="77777777" w:rsidR="00C65AEF" w:rsidRPr="00C65AEF" w:rsidRDefault="00C65AEF" w:rsidP="00C65AEF">
      <w:pPr>
        <w:numPr>
          <w:ilvl w:val="0"/>
          <w:numId w:val="13"/>
        </w:num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离开屏幕</w:t>
      </w:r>
      <w:r w:rsidRPr="00C65AEF">
        <w:rPr>
          <w:lang w:val="en-SG" w:eastAsia="zh-CN"/>
        </w:rPr>
        <w:t>30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秒：伸展身体、喝口水或看看窗外</w:t>
      </w:r>
      <w:r w:rsidRPr="00C65AEF">
        <w:rPr>
          <w:lang w:val="en-SG" w:eastAsia="zh-CN"/>
        </w:rPr>
        <w:br/>
      </w:r>
      <w:r w:rsidRPr="00C65AEF">
        <w:rPr>
          <w:rFonts w:ascii="Segoe UI Emoji" w:hAnsi="Segoe UI Emoji" w:cs="Segoe UI Emoji"/>
          <w:lang w:val="en-SG" w:eastAsia="zh-CN"/>
        </w:rPr>
        <w:t>✅</w:t>
      </w:r>
      <w:r w:rsidRPr="00C65AEF">
        <w:rPr>
          <w:rFonts w:ascii="Aptos" w:hAnsi="Aptos" w:cs="Aptos"/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锚定核心</w:t>
      </w:r>
    </w:p>
    <w:p w14:paraId="08BEC8D2" w14:textId="77777777" w:rsidR="00C65AEF" w:rsidRPr="00C65AEF" w:rsidRDefault="00C65AEF" w:rsidP="00C65AEF">
      <w:pPr>
        <w:numPr>
          <w:ilvl w:val="0"/>
          <w:numId w:val="13"/>
        </w:num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默念或写下核心论点：</w:t>
      </w:r>
      <w:r w:rsidRPr="00C65AEF">
        <w:rPr>
          <w:lang w:val="en-SG" w:eastAsia="zh-CN"/>
        </w:rPr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我在讨论</w:t>
      </w:r>
      <w:r w:rsidRPr="00C65AEF">
        <w:rPr>
          <w:lang w:val="en-SG" w:eastAsia="zh-CN"/>
        </w:rPr>
        <w:t>Y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问题，而非</w:t>
      </w:r>
      <w:r w:rsidRPr="00C65AEF">
        <w:rPr>
          <w:lang w:val="en-SG" w:eastAsia="zh-CN"/>
        </w:rPr>
        <w:t>Z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问题</w:t>
      </w:r>
      <w:r w:rsidRPr="00C65AEF">
        <w:rPr>
          <w:lang w:val="en-SG" w:eastAsia="zh-CN"/>
        </w:rPr>
        <w:t>"</w:t>
      </w:r>
      <w:r w:rsidRPr="00C65AEF">
        <w:rPr>
          <w:lang w:val="en-SG" w:eastAsia="zh-CN"/>
        </w:rPr>
        <w:br/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（这个小技巧能避免冲动回复，保持理性姿态）</w:t>
      </w:r>
    </w:p>
    <w:p w14:paraId="33F370AD" w14:textId="77777777" w:rsidR="004D3C53" w:rsidRDefault="004D3C53" w:rsidP="004D3C53">
      <w:r>
        <w:pict w14:anchorId="22D22A04">
          <v:rect id="_x0000_i1383" style="width:0;height:1.5pt" o:hralign="center" o:hrstd="t" o:hr="t"/>
        </w:pict>
      </w:r>
    </w:p>
    <w:p w14:paraId="1D366634" w14:textId="453691EB" w:rsidR="004D3C53" w:rsidRDefault="004D3C53" w:rsidP="004D3C53">
      <w:pPr>
        <w:pStyle w:val="Heading2"/>
      </w:pPr>
      <w:bookmarkStart w:id="14" w:name="craft-your-response-with-precision"/>
      <w:bookmarkEnd w:id="13"/>
      <w:r>
        <w:t xml:space="preserve">3. </w:t>
      </w:r>
      <w:proofErr w:type="spellStart"/>
      <w:r w:rsidR="00C65AEF" w:rsidRPr="00C65AEF">
        <w:rPr>
          <w:b/>
          <w:bCs/>
        </w:rPr>
        <w:t>精准反击指南</w:t>
      </w:r>
      <w:proofErr w:type="spellEnd"/>
    </w:p>
    <w:p w14:paraId="460E3D32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当准备回应时，请遵循以下结构：</w:t>
      </w:r>
    </w:p>
    <w:p w14:paraId="2B4E8EDE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🔍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第一步：点明策略（礼貌版）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您可能误解了我的观点，请允许我澄清</w:t>
      </w:r>
      <w:r w:rsidRPr="00C65AEF">
        <w:rPr>
          <w:lang w:val="en-SG" w:eastAsia="zh-CN"/>
        </w:rPr>
        <w:t>..."</w:t>
      </w:r>
    </w:p>
    <w:p w14:paraId="7FCB9D1B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💡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第二步：重申真实论点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我实际想表达的是</w:t>
      </w:r>
      <w:r w:rsidRPr="00C65AEF">
        <w:rPr>
          <w:lang w:val="en-SG" w:eastAsia="zh-CN"/>
        </w:rPr>
        <w:t>..."</w:t>
      </w:r>
    </w:p>
    <w:p w14:paraId="4157196F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🌰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第三步：举例说明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比如我建议优化城市照明，并非要把街道变成探照灯，而是适度增加亮度提升安全</w:t>
      </w:r>
      <w:r w:rsidRPr="00C65AEF">
        <w:rPr>
          <w:lang w:val="en-SG" w:eastAsia="zh-CN"/>
        </w:rPr>
        <w:t>"</w:t>
      </w:r>
    </w:p>
    <w:p w14:paraId="45777E48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🤝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第四步：引导真诚讨论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这样说明白了吗？我很想听听您对问题本质的看法</w:t>
      </w:r>
      <w:r w:rsidRPr="00C65AEF">
        <w:rPr>
          <w:lang w:val="en-SG" w:eastAsia="zh-CN"/>
        </w:rPr>
        <w:t>"</w:t>
      </w:r>
    </w:p>
    <w:p w14:paraId="23028BAD" w14:textId="77777777" w:rsidR="004D3C53" w:rsidRDefault="004D3C53" w:rsidP="004D3C53">
      <w:r>
        <w:pict w14:anchorId="73A29705">
          <v:rect id="_x0000_i1384" style="width:0;height:1.5pt" o:hralign="center" o:hrstd="t" o:hr="t"/>
        </w:pict>
      </w:r>
    </w:p>
    <w:p w14:paraId="33B528FD" w14:textId="41FA03B6" w:rsidR="004D3C53" w:rsidRDefault="004D3C53" w:rsidP="004D3C53">
      <w:pPr>
        <w:pStyle w:val="Heading2"/>
      </w:pPr>
      <w:bookmarkStart w:id="15" w:name="when-to-disengage-gracefully"/>
      <w:bookmarkEnd w:id="14"/>
      <w:r>
        <w:t xml:space="preserve">4. </w:t>
      </w:r>
      <w:proofErr w:type="spellStart"/>
      <w:r w:rsidR="00C65AEF" w:rsidRPr="00C65AEF">
        <w:rPr>
          <w:b/>
          <w:bCs/>
        </w:rPr>
        <w:t>适时优雅退场</w:t>
      </w:r>
      <w:proofErr w:type="spellEnd"/>
    </w:p>
    <w:p w14:paraId="6B1A38F1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当对话陷入僵局或变得充满敌意时，及时抽身反而是智慧：</w:t>
      </w:r>
    </w:p>
    <w:p w14:paraId="68076B30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🚪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设定界限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我已阐明观点</w:t>
      </w:r>
      <w:r w:rsidRPr="00C65AEF">
        <w:rPr>
          <w:lang w:val="en-SG" w:eastAsia="zh-CN"/>
        </w:rPr>
        <w:t>——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若无法就事论事地讨论，我将退出对话</w:t>
      </w:r>
      <w:r w:rsidRPr="00C65AEF">
        <w:rPr>
          <w:lang w:val="en-SG" w:eastAsia="zh-CN"/>
        </w:rPr>
        <w:t>"</w:t>
      </w:r>
    </w:p>
    <w:p w14:paraId="7FA7F12B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🌸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礼貌结语模板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感谢您的意见，等双方情绪平稳后再探讨吧</w:t>
      </w:r>
      <w:r w:rsidRPr="00C65AEF">
        <w:rPr>
          <w:lang w:val="en-SG" w:eastAsia="zh-CN"/>
        </w:rPr>
        <w:t>"</w:t>
      </w:r>
      <w:r w:rsidRPr="00C65AEF">
        <w:rPr>
          <w:lang w:val="en-SG" w:eastAsia="zh-CN"/>
        </w:rPr>
        <w:br/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（适时退场既能保存精力，也守护自尊）</w:t>
      </w:r>
    </w:p>
    <w:p w14:paraId="43DC7F4B" w14:textId="77777777" w:rsidR="004D3C53" w:rsidRDefault="004D3C53" w:rsidP="004D3C53">
      <w:r>
        <w:pict w14:anchorId="3F88842A">
          <v:rect id="_x0000_i1385" style="width:0;height:1.5pt" o:hralign="center" o:hrstd="t" o:hr="t"/>
        </w:pict>
      </w:r>
    </w:p>
    <w:p w14:paraId="7D0C4B8A" w14:textId="67287069" w:rsidR="004D3C53" w:rsidRDefault="004D3C53" w:rsidP="004D3C53">
      <w:pPr>
        <w:pStyle w:val="Heading2"/>
      </w:pPr>
      <w:bookmarkStart w:id="16" w:name="self-care-after-the-debate"/>
      <w:bookmarkEnd w:id="15"/>
      <w:r>
        <w:lastRenderedPageBreak/>
        <w:t>5.</w:t>
      </w:r>
      <w:r w:rsidR="00C65AEF" w:rsidRPr="00C65AEF">
        <w:rPr>
          <w:rFonts w:ascii="Microsoft YaHei" w:eastAsia="Microsoft YaHei" w:hAnsi="Microsoft YaHei" w:cs="Microsoft YaHei"/>
          <w:b/>
          <w:bCs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C65AEF" w:rsidRPr="00C65AEF">
        <w:rPr>
          <w:b/>
          <w:bCs/>
        </w:rPr>
        <w:t>辩论后的自我关怀</w:t>
      </w:r>
      <w:proofErr w:type="spellEnd"/>
      <w:r>
        <w:t xml:space="preserve"> </w:t>
      </w:r>
    </w:p>
    <w:bookmarkEnd w:id="0"/>
    <w:bookmarkEnd w:id="16"/>
    <w:p w14:paraId="0D22AF44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网络交锋消耗心神，建议这样恢复能量：</w:t>
      </w:r>
    </w:p>
    <w:p w14:paraId="06AA7622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🎵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切换频道</w:t>
      </w:r>
      <w:r w:rsidRPr="00C65AEF">
        <w:rPr>
          <w:lang w:val="en-SG" w:eastAsia="zh-CN"/>
        </w:rPr>
        <w:br/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看段搞笑视频、听首喜欢的歌，或给朋友打电话</w:t>
      </w:r>
      <w:r w:rsidRPr="00C65AEF">
        <w:rPr>
          <w:lang w:val="en-SG" w:eastAsia="zh-CN"/>
        </w:rPr>
        <w:t>——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快速转换情绪</w:t>
      </w:r>
    </w:p>
    <w:p w14:paraId="5482B331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📝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建设性复盘</w:t>
      </w:r>
      <w:r w:rsidRPr="00C65AEF">
        <w:rPr>
          <w:lang w:val="en-SG" w:eastAsia="zh-CN"/>
        </w:rPr>
        <w:br/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记录有效策略（如清晰重申观点）和待改进处（如对方持续攻击时的话术），下次会更游刃有余</w:t>
      </w:r>
    </w:p>
    <w:p w14:paraId="35214B86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Segoe UI Emoji" w:hAnsi="Segoe UI Emoji" w:cs="Segoe UI Emoji"/>
          <w:lang w:val="en-SG" w:eastAsia="zh-CN"/>
        </w:rPr>
        <w:t>💬</w:t>
      </w:r>
      <w:r w:rsidRPr="00C65AEF">
        <w:rPr>
          <w:lang w:val="en-SG" w:eastAsia="zh-CN"/>
        </w:rPr>
        <w:t> 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最后记住</w:t>
      </w:r>
      <w:r w:rsidRPr="00C65AEF">
        <w:rPr>
          <w:lang w:val="en-SG" w:eastAsia="zh-CN"/>
        </w:rPr>
        <w:br/>
        <w:t>"</w:t>
      </w:r>
      <w:r w:rsidRPr="00C65AEF">
        <w:rPr>
          <w:rFonts w:ascii="Microsoft YaHei" w:eastAsia="Microsoft YaHei" w:hAnsi="Microsoft YaHei" w:cs="Microsoft YaHei" w:hint="eastAsia"/>
          <w:lang w:val="en-SG" w:eastAsia="zh-CN"/>
        </w:rPr>
        <w:t>辩论的意义不在于赢过对方，而在于坚守信念的同时，始终给予彼此尊重。</w:t>
      </w:r>
      <w:r w:rsidRPr="00C65AEF">
        <w:rPr>
          <w:lang w:val="en-SG" w:eastAsia="zh-CN"/>
        </w:rPr>
        <w:t>"</w:t>
      </w:r>
    </w:p>
    <w:p w14:paraId="595B1CA9" w14:textId="77777777" w:rsidR="00C65AEF" w:rsidRPr="00C65AEF" w:rsidRDefault="00C65AEF" w:rsidP="00C65AEF">
      <w:pPr>
        <w:rPr>
          <w:lang w:val="en-SG" w:eastAsia="zh-CN"/>
        </w:rPr>
      </w:pPr>
      <w:r w:rsidRPr="00C65AEF">
        <w:rPr>
          <w:rFonts w:ascii="Microsoft YaHei" w:eastAsia="Microsoft YaHei" w:hAnsi="Microsoft YaHei" w:cs="Microsoft YaHei" w:hint="eastAsia"/>
          <w:lang w:val="en-SG" w:eastAsia="zh-CN"/>
        </w:rPr>
        <w:t>掌握节奏，保护内心平静</w:t>
      </w:r>
      <w:r w:rsidRPr="00C65AEF">
        <w:rPr>
          <w:lang w:val="en-SG" w:eastAsia="zh-CN"/>
        </w:rPr>
        <w:t>——</w:t>
      </w:r>
      <w:r w:rsidRPr="00C65AE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你永远拥有选择回应方式与时机的主导权</w:t>
      </w:r>
    </w:p>
    <w:p w14:paraId="4ED7F559" w14:textId="77777777" w:rsidR="00637302" w:rsidRDefault="00637302">
      <w:pPr>
        <w:rPr>
          <w:lang w:eastAsia="zh-CN"/>
        </w:rPr>
      </w:pPr>
    </w:p>
    <w:sectPr w:rsidR="00637302" w:rsidSect="004D3C5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E3427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F051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5323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E6F77EF"/>
    <w:multiLevelType w:val="multilevel"/>
    <w:tmpl w:val="C0507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F571F"/>
    <w:multiLevelType w:val="multilevel"/>
    <w:tmpl w:val="04102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37F79"/>
    <w:multiLevelType w:val="multilevel"/>
    <w:tmpl w:val="3BD0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B665F"/>
    <w:multiLevelType w:val="multilevel"/>
    <w:tmpl w:val="1FAA3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A438C"/>
    <w:multiLevelType w:val="multilevel"/>
    <w:tmpl w:val="456E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icrosoft YaHei" w:eastAsia="Microsoft YaHei" w:hAnsi="Microsoft YaHei" w:cs="Microsoft YaHe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30061"/>
    <w:multiLevelType w:val="multilevel"/>
    <w:tmpl w:val="8CEA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42DBC"/>
    <w:multiLevelType w:val="multilevel"/>
    <w:tmpl w:val="9F24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A4F73"/>
    <w:multiLevelType w:val="multilevel"/>
    <w:tmpl w:val="70587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63413"/>
    <w:multiLevelType w:val="multilevel"/>
    <w:tmpl w:val="ECCCF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B05B8"/>
    <w:multiLevelType w:val="multilevel"/>
    <w:tmpl w:val="2E7248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81660"/>
    <w:multiLevelType w:val="multilevel"/>
    <w:tmpl w:val="4AA2A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25911">
    <w:abstractNumId w:val="0"/>
  </w:num>
  <w:num w:numId="2" w16cid:durableId="610208382">
    <w:abstractNumId w:val="1"/>
  </w:num>
  <w:num w:numId="3" w16cid:durableId="730927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6423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45146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825811">
    <w:abstractNumId w:val="10"/>
  </w:num>
  <w:num w:numId="7" w16cid:durableId="1332682048">
    <w:abstractNumId w:val="6"/>
  </w:num>
  <w:num w:numId="8" w16cid:durableId="2067799159">
    <w:abstractNumId w:val="7"/>
  </w:num>
  <w:num w:numId="9" w16cid:durableId="1911890168">
    <w:abstractNumId w:val="12"/>
  </w:num>
  <w:num w:numId="10" w16cid:durableId="1425801870">
    <w:abstractNumId w:val="8"/>
  </w:num>
  <w:num w:numId="11" w16cid:durableId="1582258162">
    <w:abstractNumId w:val="9"/>
  </w:num>
  <w:num w:numId="12" w16cid:durableId="1326931991">
    <w:abstractNumId w:val="13"/>
  </w:num>
  <w:num w:numId="13" w16cid:durableId="849224919">
    <w:abstractNumId w:val="5"/>
  </w:num>
  <w:num w:numId="14" w16cid:durableId="1716464878">
    <w:abstractNumId w:val="4"/>
  </w:num>
  <w:num w:numId="15" w16cid:durableId="1882014833">
    <w:abstractNumId w:val="3"/>
  </w:num>
  <w:num w:numId="16" w16cid:durableId="19917076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3"/>
    <w:rsid w:val="00134D56"/>
    <w:rsid w:val="001F3EFD"/>
    <w:rsid w:val="00493B35"/>
    <w:rsid w:val="004D3C53"/>
    <w:rsid w:val="00637302"/>
    <w:rsid w:val="009251E0"/>
    <w:rsid w:val="00932C59"/>
    <w:rsid w:val="00B45BB8"/>
    <w:rsid w:val="00C65AEF"/>
    <w:rsid w:val="00F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0ACC"/>
  <w15:chartTrackingRefBased/>
  <w15:docId w15:val="{FE4D63E5-CAAC-4814-82A8-738D0A4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FD"/>
    <w:pPr>
      <w:spacing w:after="200" w:line="240" w:lineRule="auto"/>
    </w:pPr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3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EF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3EFD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5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4D3C5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D3C53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4D3C53"/>
  </w:style>
  <w:style w:type="paragraph" w:customStyle="1" w:styleId="Compact">
    <w:name w:val="Compact"/>
    <w:basedOn w:val="BodyText"/>
    <w:qFormat/>
    <w:rsid w:val="004D3C53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4D3C53"/>
    <w:pPr>
      <w:spacing w:before="100" w:after="100"/>
      <w:ind w:left="480" w:righ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2025-05-22T07:17:00Z</dcterms:created>
  <dcterms:modified xsi:type="dcterms:W3CDTF">2025-05-22T08:08:00Z</dcterms:modified>
</cp:coreProperties>
</file>