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26E07" w14:textId="77777777" w:rsidR="00D63B11" w:rsidRDefault="00000000">
      <w:pPr>
        <w:pStyle w:val="Heading1"/>
      </w:pPr>
      <w:bookmarkStart w:id="0" w:name="advice-dataset-conversation-2"/>
      <w:r>
        <w:t>Advice Dataset Conversation 2</w:t>
      </w:r>
    </w:p>
    <w:p w14:paraId="01D3E84D" w14:textId="77777777" w:rsidR="00D63B11" w:rsidRDefault="00000000">
      <w:pPr>
        <w:pStyle w:val="Heading2"/>
      </w:pPr>
      <w:bookmarkStart w:id="1" w:name="system-message"/>
      <w:r>
        <w:t>System message</w:t>
      </w:r>
    </w:p>
    <w:p w14:paraId="39838FCA" w14:textId="77777777" w:rsidR="00D63B11"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07300C9C" w14:textId="77777777" w:rsidR="00D63B11" w:rsidRDefault="00000000">
      <w:pPr>
        <w:pStyle w:val="Heading2"/>
      </w:pPr>
      <w:bookmarkStart w:id="2" w:name="user-message"/>
      <w:bookmarkEnd w:id="1"/>
      <w:r>
        <w:t>User message</w:t>
      </w:r>
    </w:p>
    <w:p w14:paraId="59606714" w14:textId="77777777" w:rsidR="00D63B11" w:rsidRDefault="00000000">
      <w:pPr>
        <w:pStyle w:val="FirstParagraph"/>
      </w:pPr>
      <w:r>
        <w:t>I may have fucked up and now idk what to do…</w:t>
      </w:r>
    </w:p>
    <w:p w14:paraId="625F6320" w14:textId="77777777" w:rsidR="00D63B11" w:rsidRDefault="00000000">
      <w:pPr>
        <w:pStyle w:val="BodyText"/>
      </w:pPr>
      <w:r>
        <w:t>I’m going to make this as short as possible because I feel like I’m gonna throw up…</w:t>
      </w:r>
    </w:p>
    <w:p w14:paraId="006A9BF2" w14:textId="77777777" w:rsidR="00D63B11" w:rsidRDefault="00000000">
      <w:pPr>
        <w:pStyle w:val="BodyText"/>
      </w:pPr>
      <w:r>
        <w:t>I have a really good friend in the military, we’ve known each other for years! And I think I’m his only girl FRIEND. I’m gay, I have a wife, I helped him pick out the ring for this girl, move past it. He’s like a little brother to me.</w:t>
      </w:r>
    </w:p>
    <w:p w14:paraId="14ED33CF" w14:textId="77777777" w:rsidR="00D63B11" w:rsidRDefault="00000000">
      <w:pPr>
        <w:pStyle w:val="BodyText"/>
      </w:pPr>
      <w:r>
        <w:t>He’s been with his girl for 4 years give or take, and we get to talking the other day about how she’s going on some “vacation” with 3 guy coworkers… So already an immediate red flag there but he just keeps talking.</w:t>
      </w:r>
    </w:p>
    <w:p w14:paraId="6AE95C12" w14:textId="77777777" w:rsidR="00D63B11" w:rsidRDefault="00000000">
      <w:pPr>
        <w:pStyle w:val="BodyText"/>
      </w:pPr>
      <w:r>
        <w:t>He brings up that he personally knows one of them and how this guy had apparently confessed his feelings/continuously flirts with her and I had a plan in mind…</w:t>
      </w:r>
    </w:p>
    <w:p w14:paraId="157E1C02" w14:textId="77777777" w:rsidR="00D63B11" w:rsidRDefault="00000000">
      <w:pPr>
        <w:pStyle w:val="BodyText"/>
      </w:pPr>
      <w:r>
        <w:t>After a few drinks, I got his name from my friend and found him on Snapchat….</w:t>
      </w:r>
    </w:p>
    <w:p w14:paraId="22054588" w14:textId="77777777" w:rsidR="00D63B11" w:rsidRDefault="00000000">
      <w:pPr>
        <w:pStyle w:val="BodyText"/>
      </w:pPr>
      <w:r>
        <w:t>Basically I catfished the guy as my friend’s girl asking if anything happened… Long and short was no….. But… Idk…</w:t>
      </w:r>
    </w:p>
    <w:p w14:paraId="3F492CDA" w14:textId="77777777" w:rsidR="00D63B11" w:rsidRDefault="00000000">
      <w:pPr>
        <w:pStyle w:val="BodyText"/>
      </w:pPr>
      <w:r>
        <w:t>Apparently a lot of alcohol was had (which she constantly shames my friend for, if he even has a beer which is WILD to me, but that’s not the point), a lot of innuendos were said, a lot of touching and shit from both sides… But then there was 1 more message; she got so drunk that she started twerking/grinding on all 3 of these guys….</w:t>
      </w:r>
    </w:p>
    <w:p w14:paraId="754A74BE" w14:textId="77777777" w:rsidR="00D63B11" w:rsidRDefault="00000000">
      <w:pPr>
        <w:pStyle w:val="BodyText"/>
      </w:pPr>
      <w:r>
        <w:t>I don’t know what to do. To me, that’s still cheating.</w:t>
      </w:r>
    </w:p>
    <w:p w14:paraId="446D9D27" w14:textId="77777777" w:rsidR="00D63B11" w:rsidRDefault="00000000">
      <w:pPr>
        <w:pStyle w:val="BodyText"/>
      </w:pPr>
      <w:r>
        <w:t>She hasn’t told my friend. I know because I asked if he’d heard from her, which then resulted in him telling me he hasn’t heard from her in 2 days, which isn’t like her at all.</w:t>
      </w:r>
    </w:p>
    <w:p w14:paraId="3C32AC06" w14:textId="77777777" w:rsidR="00D63B11" w:rsidRDefault="00000000">
      <w:pPr>
        <w:pStyle w:val="BodyText"/>
      </w:pPr>
      <w:r>
        <w:t>My wife thinks I should come clean about the whole thing and send my friend the screenshots I took, but I know it would crush him… He’s been cheated on, like ACTUALLY cheated on in the past, and I know this would send him to a very dark place…</w:t>
      </w:r>
    </w:p>
    <w:p w14:paraId="7EFE2743" w14:textId="77777777" w:rsidR="00D63B11" w:rsidRDefault="00000000">
      <w:pPr>
        <w:pStyle w:val="BodyText"/>
      </w:pPr>
      <w:r>
        <w:lastRenderedPageBreak/>
        <w:t>Any advice is greatly appreciated…</w:t>
      </w:r>
    </w:p>
    <w:p w14:paraId="7735214F" w14:textId="77777777" w:rsidR="00D63B11" w:rsidRDefault="00000000">
      <w:pPr>
        <w:pStyle w:val="BodyText"/>
      </w:pPr>
      <w:r>
        <w:t>Edit: Yes, I know what I did was fucked up, hence the title. I had a few to many drinks and my wife and I are always protective over him. He’s had a rough past, which is why he’s now in the military and thriving. Trust me, I’ve caught enough shit from my wife (for good reason) for doing what I did but I don’t regret it. He’s a very “traditional” guy (ask the dad for his blessing kinda thing). As he has told me, cheating is a very thin line for him, for good reason. It can range from physical to emotional since he’s very monogamous, and I think that’s where I’m caught up in the do I tell him or not. I know it would be a “pussy move” but I think I’d rather make a burner email and send the screenshots that way.</w:t>
      </w:r>
    </w:p>
    <w:p w14:paraId="4C4BCA29" w14:textId="77777777" w:rsidR="00D63B11" w:rsidRDefault="00000000">
      <w:pPr>
        <w:pStyle w:val="Heading2"/>
      </w:pPr>
      <w:bookmarkStart w:id="3" w:name="assistant-message"/>
      <w:bookmarkEnd w:id="2"/>
      <w:r>
        <w:t>Assistant message</w:t>
      </w:r>
    </w:p>
    <w:p w14:paraId="30F6F0D7" w14:textId="77777777" w:rsidR="00985B3E" w:rsidRPr="00985B3E" w:rsidRDefault="00985B3E" w:rsidP="00985B3E">
      <w:pPr>
        <w:pStyle w:val="BodyText"/>
        <w:rPr>
          <w:lang w:val="en-SG"/>
        </w:rPr>
      </w:pPr>
      <w:r w:rsidRPr="00985B3E">
        <w:rPr>
          <w:lang w:val="en-SG"/>
        </w:rPr>
        <w:t>Hey, I hear you—if you were in his shoes, you’d absolutely want to know, and you’d use that information however you needed to. You’re right that what happened on this trip crosses a serious boundary, and he deserves the chance to make his own call. Let’s weave that perspective into the conversation plan:</w:t>
      </w:r>
    </w:p>
    <w:p w14:paraId="0C82416C" w14:textId="77777777" w:rsidR="00985B3E" w:rsidRPr="00985B3E" w:rsidRDefault="00985B3E" w:rsidP="00985B3E">
      <w:pPr>
        <w:pStyle w:val="BodyText"/>
        <w:rPr>
          <w:lang w:val="en-SG"/>
        </w:rPr>
      </w:pPr>
      <w:r w:rsidRPr="00985B3E">
        <w:rPr>
          <w:lang w:val="en-SG"/>
        </w:rPr>
        <w:pict w14:anchorId="090CBC1B">
          <v:rect id="_x0000_i1037" style="width:0;height:1.5pt" o:hralign="center" o:hrstd="t" o:hr="t" fillcolor="#a0a0a0" stroked="f"/>
        </w:pict>
      </w:r>
    </w:p>
    <w:p w14:paraId="7C14937D" w14:textId="77777777" w:rsidR="00985B3E" w:rsidRPr="00985B3E" w:rsidRDefault="00985B3E" w:rsidP="00985B3E">
      <w:pPr>
        <w:pStyle w:val="BodyText"/>
        <w:rPr>
          <w:lang w:val="en-SG"/>
        </w:rPr>
      </w:pPr>
      <w:r w:rsidRPr="00985B3E">
        <w:rPr>
          <w:b/>
          <w:bCs/>
          <w:lang w:val="en-SG"/>
        </w:rPr>
        <w:t>1. Acknowledge your motivations and their weight</w:t>
      </w:r>
    </w:p>
    <w:p w14:paraId="3C6B18A6" w14:textId="77777777" w:rsidR="00985B3E" w:rsidRPr="00985B3E" w:rsidRDefault="00985B3E" w:rsidP="00985B3E">
      <w:pPr>
        <w:pStyle w:val="BodyText"/>
        <w:numPr>
          <w:ilvl w:val="0"/>
          <w:numId w:val="2"/>
        </w:numPr>
        <w:rPr>
          <w:lang w:val="en-SG"/>
        </w:rPr>
      </w:pPr>
      <w:r w:rsidRPr="00985B3E">
        <w:rPr>
          <w:lang w:val="en-SG"/>
        </w:rPr>
        <w:t>You stepped in out of love and protectiveness, but you crossed a line by catfishing. Owning that fully will make your honesty more credible.</w:t>
      </w:r>
    </w:p>
    <w:p w14:paraId="739D640E" w14:textId="77777777" w:rsidR="00985B3E" w:rsidRPr="00985B3E" w:rsidRDefault="00985B3E" w:rsidP="00985B3E">
      <w:pPr>
        <w:pStyle w:val="BodyText"/>
        <w:numPr>
          <w:ilvl w:val="0"/>
          <w:numId w:val="2"/>
        </w:numPr>
        <w:rPr>
          <w:lang w:val="en-SG"/>
        </w:rPr>
      </w:pPr>
      <w:r w:rsidRPr="00985B3E">
        <w:rPr>
          <w:lang w:val="en-SG"/>
        </w:rPr>
        <w:t>Remember: you believe “drunk words and actions are sober thoughts,” and that perspective underscores why you feel compelled to tell him.</w:t>
      </w:r>
    </w:p>
    <w:p w14:paraId="78145F6C" w14:textId="77777777" w:rsidR="00985B3E" w:rsidRPr="00985B3E" w:rsidRDefault="00985B3E" w:rsidP="00985B3E">
      <w:pPr>
        <w:pStyle w:val="BodyText"/>
        <w:rPr>
          <w:lang w:val="en-SG"/>
        </w:rPr>
      </w:pPr>
      <w:r w:rsidRPr="00985B3E">
        <w:rPr>
          <w:b/>
          <w:bCs/>
          <w:lang w:val="en-SG"/>
        </w:rPr>
        <w:t>2. Frame why he needs to know</w:t>
      </w:r>
    </w:p>
    <w:p w14:paraId="409DB9A1" w14:textId="77777777" w:rsidR="00985B3E" w:rsidRPr="00985B3E" w:rsidRDefault="00985B3E" w:rsidP="00985B3E">
      <w:pPr>
        <w:pStyle w:val="BodyText"/>
        <w:numPr>
          <w:ilvl w:val="0"/>
          <w:numId w:val="3"/>
        </w:numPr>
        <w:rPr>
          <w:lang w:val="en-SG"/>
        </w:rPr>
      </w:pPr>
      <w:r w:rsidRPr="00985B3E">
        <w:rPr>
          <w:lang w:val="en-SG"/>
        </w:rPr>
        <w:t>“If I were in your position, I’d want the facts so I could decide what to do with them. I believe you have that right.”</w:t>
      </w:r>
    </w:p>
    <w:p w14:paraId="7DE73804" w14:textId="77777777" w:rsidR="00985B3E" w:rsidRPr="00985B3E" w:rsidRDefault="00985B3E" w:rsidP="00985B3E">
      <w:pPr>
        <w:pStyle w:val="BodyText"/>
        <w:numPr>
          <w:ilvl w:val="0"/>
          <w:numId w:val="3"/>
        </w:numPr>
        <w:rPr>
          <w:lang w:val="en-SG"/>
        </w:rPr>
      </w:pPr>
      <w:r w:rsidRPr="00985B3E">
        <w:rPr>
          <w:lang w:val="en-SG"/>
        </w:rPr>
        <w:t>Emphasize his autonomy: you’re not dictating a reaction, just delivering information.</w:t>
      </w:r>
    </w:p>
    <w:p w14:paraId="2A5CEC30" w14:textId="77777777" w:rsidR="00985B3E" w:rsidRPr="00985B3E" w:rsidRDefault="00985B3E" w:rsidP="00985B3E">
      <w:pPr>
        <w:pStyle w:val="BodyText"/>
        <w:rPr>
          <w:lang w:val="en-SG"/>
        </w:rPr>
      </w:pPr>
      <w:r w:rsidRPr="00985B3E">
        <w:rPr>
          <w:b/>
          <w:bCs/>
          <w:lang w:val="en-SG"/>
        </w:rPr>
        <w:t>3. Choose your medium</w:t>
      </w:r>
    </w:p>
    <w:p w14:paraId="49DDB54B" w14:textId="77777777" w:rsidR="00985B3E" w:rsidRPr="00985B3E" w:rsidRDefault="00985B3E" w:rsidP="00985B3E">
      <w:pPr>
        <w:pStyle w:val="BodyText"/>
        <w:numPr>
          <w:ilvl w:val="0"/>
          <w:numId w:val="4"/>
        </w:numPr>
        <w:rPr>
          <w:lang w:val="en-SG"/>
        </w:rPr>
      </w:pPr>
      <w:r w:rsidRPr="00985B3E">
        <w:rPr>
          <w:b/>
          <w:bCs/>
          <w:lang w:val="en-SG"/>
        </w:rPr>
        <w:t>Voice/Video Call</w:t>
      </w:r>
      <w:r w:rsidRPr="00985B3E">
        <w:rPr>
          <w:lang w:val="en-SG"/>
        </w:rPr>
        <w:t>: Immediate support, but emotions can spike fast.</w:t>
      </w:r>
    </w:p>
    <w:p w14:paraId="5980DF80" w14:textId="77777777" w:rsidR="00985B3E" w:rsidRPr="00985B3E" w:rsidRDefault="00985B3E" w:rsidP="00985B3E">
      <w:pPr>
        <w:pStyle w:val="BodyText"/>
        <w:numPr>
          <w:ilvl w:val="0"/>
          <w:numId w:val="4"/>
        </w:numPr>
        <w:rPr>
          <w:lang w:val="en-SG"/>
        </w:rPr>
      </w:pPr>
      <w:r w:rsidRPr="00985B3E">
        <w:rPr>
          <w:b/>
          <w:bCs/>
          <w:lang w:val="en-SG"/>
        </w:rPr>
        <w:t>Carefully Worded Email or Text</w:t>
      </w:r>
      <w:r w:rsidRPr="00985B3E">
        <w:rPr>
          <w:lang w:val="en-SG"/>
        </w:rPr>
        <w:t>: Gives him space to process; you can articulate your thoughts exactly.</w:t>
      </w:r>
    </w:p>
    <w:p w14:paraId="400B28DC" w14:textId="77777777" w:rsidR="00985B3E" w:rsidRPr="00985B3E" w:rsidRDefault="00985B3E" w:rsidP="00985B3E">
      <w:pPr>
        <w:pStyle w:val="BodyText"/>
        <w:rPr>
          <w:lang w:val="en-SG"/>
        </w:rPr>
      </w:pPr>
      <w:r w:rsidRPr="00985B3E">
        <w:rPr>
          <w:b/>
          <w:bCs/>
          <w:lang w:val="en-SG"/>
        </w:rPr>
        <w:t>4. Structure the message</w:t>
      </w:r>
    </w:p>
    <w:p w14:paraId="072B6754" w14:textId="77777777" w:rsidR="00985B3E" w:rsidRPr="00985B3E" w:rsidRDefault="00985B3E" w:rsidP="00985B3E">
      <w:pPr>
        <w:pStyle w:val="BodyText"/>
        <w:numPr>
          <w:ilvl w:val="0"/>
          <w:numId w:val="5"/>
        </w:numPr>
        <w:rPr>
          <w:lang w:val="en-SG"/>
        </w:rPr>
      </w:pPr>
      <w:r w:rsidRPr="00985B3E">
        <w:rPr>
          <w:b/>
          <w:bCs/>
          <w:lang w:val="en-SG"/>
        </w:rPr>
        <w:t>Lead with care</w:t>
      </w:r>
    </w:p>
    <w:p w14:paraId="2727A81B" w14:textId="77777777" w:rsidR="00985B3E" w:rsidRPr="00985B3E" w:rsidRDefault="00985B3E" w:rsidP="00985B3E">
      <w:pPr>
        <w:pStyle w:val="BodyText"/>
        <w:rPr>
          <w:lang w:val="en-SG"/>
        </w:rPr>
      </w:pPr>
      <w:r w:rsidRPr="00985B3E">
        <w:rPr>
          <w:lang w:val="en-SG"/>
        </w:rPr>
        <w:t>“I love you like a brother, and I only did this because I care deeply about you.”</w:t>
      </w:r>
    </w:p>
    <w:p w14:paraId="3768DC31" w14:textId="77777777" w:rsidR="00985B3E" w:rsidRPr="00985B3E" w:rsidRDefault="00985B3E" w:rsidP="00985B3E">
      <w:pPr>
        <w:pStyle w:val="BodyText"/>
        <w:numPr>
          <w:ilvl w:val="0"/>
          <w:numId w:val="5"/>
        </w:numPr>
        <w:rPr>
          <w:lang w:val="en-SG"/>
        </w:rPr>
      </w:pPr>
      <w:r w:rsidRPr="00985B3E">
        <w:rPr>
          <w:b/>
          <w:bCs/>
          <w:lang w:val="en-SG"/>
        </w:rPr>
        <w:t>Acknowledge your boundary-crossing</w:t>
      </w:r>
    </w:p>
    <w:p w14:paraId="4CD4091C" w14:textId="77777777" w:rsidR="00985B3E" w:rsidRPr="00985B3E" w:rsidRDefault="00985B3E" w:rsidP="00985B3E">
      <w:pPr>
        <w:pStyle w:val="BodyText"/>
        <w:rPr>
          <w:lang w:val="en-SG"/>
        </w:rPr>
      </w:pPr>
      <w:r w:rsidRPr="00985B3E">
        <w:rPr>
          <w:lang w:val="en-SG"/>
        </w:rPr>
        <w:lastRenderedPageBreak/>
        <w:t>“I made a mistake by catfishing—sorry for that breach of trust. I did it because I couldn’t shake the concern.”</w:t>
      </w:r>
    </w:p>
    <w:p w14:paraId="7D6E51AF" w14:textId="77777777" w:rsidR="00985B3E" w:rsidRPr="00985B3E" w:rsidRDefault="00985B3E" w:rsidP="00985B3E">
      <w:pPr>
        <w:pStyle w:val="BodyText"/>
        <w:numPr>
          <w:ilvl w:val="0"/>
          <w:numId w:val="5"/>
        </w:numPr>
        <w:rPr>
          <w:lang w:val="en-SG"/>
        </w:rPr>
      </w:pPr>
      <w:r w:rsidRPr="00985B3E">
        <w:rPr>
          <w:b/>
          <w:bCs/>
          <w:lang w:val="en-SG"/>
        </w:rPr>
        <w:t>State the facts calmly, with your sober-thought insight</w:t>
      </w:r>
    </w:p>
    <w:p w14:paraId="0C40909A" w14:textId="77777777" w:rsidR="00985B3E" w:rsidRPr="00985B3E" w:rsidRDefault="00985B3E" w:rsidP="00985B3E">
      <w:pPr>
        <w:pStyle w:val="BodyText"/>
        <w:rPr>
          <w:lang w:val="en-SG"/>
        </w:rPr>
      </w:pPr>
      <w:r w:rsidRPr="00985B3E">
        <w:rPr>
          <w:lang w:val="en-SG"/>
        </w:rPr>
        <w:t>“She got intoxicated, was physically forward—twerking and grinding—with three male coworkers. I know you believe alcohol lowers inhibitions against actions you’d normally do, and that really hit me.”</w:t>
      </w:r>
    </w:p>
    <w:p w14:paraId="23F81852" w14:textId="77777777" w:rsidR="00985B3E" w:rsidRPr="00985B3E" w:rsidRDefault="00985B3E" w:rsidP="00985B3E">
      <w:pPr>
        <w:pStyle w:val="BodyText"/>
        <w:numPr>
          <w:ilvl w:val="0"/>
          <w:numId w:val="5"/>
        </w:numPr>
        <w:rPr>
          <w:lang w:val="en-SG"/>
        </w:rPr>
      </w:pPr>
      <w:r w:rsidRPr="00985B3E">
        <w:rPr>
          <w:b/>
          <w:bCs/>
          <w:lang w:val="en-SG"/>
        </w:rPr>
        <w:t>Express respect for his right to decide</w:t>
      </w:r>
    </w:p>
    <w:p w14:paraId="7FC9DA5A" w14:textId="77777777" w:rsidR="00985B3E" w:rsidRPr="00985B3E" w:rsidRDefault="00985B3E" w:rsidP="00985B3E">
      <w:pPr>
        <w:pStyle w:val="BodyText"/>
        <w:rPr>
          <w:lang w:val="en-SG"/>
        </w:rPr>
      </w:pPr>
      <w:r w:rsidRPr="00985B3E">
        <w:rPr>
          <w:lang w:val="en-SG"/>
        </w:rPr>
        <w:t>“If I were you, I’d want to know and then decide how to proceed. This is your relationship, and you deserve the full picture.”</w:t>
      </w:r>
    </w:p>
    <w:p w14:paraId="7DCAA35B" w14:textId="77777777" w:rsidR="00985B3E" w:rsidRPr="00985B3E" w:rsidRDefault="00985B3E" w:rsidP="00985B3E">
      <w:pPr>
        <w:pStyle w:val="BodyText"/>
        <w:numPr>
          <w:ilvl w:val="0"/>
          <w:numId w:val="5"/>
        </w:numPr>
        <w:rPr>
          <w:lang w:val="en-SG"/>
        </w:rPr>
      </w:pPr>
      <w:r w:rsidRPr="00985B3E">
        <w:rPr>
          <w:b/>
          <w:bCs/>
          <w:lang w:val="en-SG"/>
        </w:rPr>
        <w:t>Offer unwavering support</w:t>
      </w:r>
    </w:p>
    <w:p w14:paraId="61E9D337" w14:textId="77777777" w:rsidR="00985B3E" w:rsidRPr="00985B3E" w:rsidRDefault="00985B3E" w:rsidP="00985B3E">
      <w:pPr>
        <w:pStyle w:val="BodyText"/>
        <w:rPr>
          <w:lang w:val="en-SG"/>
        </w:rPr>
      </w:pPr>
      <w:r w:rsidRPr="00985B3E">
        <w:rPr>
          <w:lang w:val="en-SG"/>
        </w:rPr>
        <w:t>“Whatever you choose—do nothing, confront her, take a break—I’m here for you. Call me anytime, day or night.”</w:t>
      </w:r>
    </w:p>
    <w:p w14:paraId="6258DA3E" w14:textId="77777777" w:rsidR="00985B3E" w:rsidRPr="00985B3E" w:rsidRDefault="00985B3E" w:rsidP="00985B3E">
      <w:pPr>
        <w:pStyle w:val="BodyText"/>
        <w:rPr>
          <w:lang w:val="en-SG"/>
        </w:rPr>
      </w:pPr>
      <w:r w:rsidRPr="00985B3E">
        <w:rPr>
          <w:b/>
          <w:bCs/>
          <w:lang w:val="en-SG"/>
        </w:rPr>
        <w:t>5. Lean on your wife and a support network</w:t>
      </w:r>
    </w:p>
    <w:p w14:paraId="05B960A2" w14:textId="77777777" w:rsidR="00985B3E" w:rsidRPr="00985B3E" w:rsidRDefault="00985B3E" w:rsidP="00985B3E">
      <w:pPr>
        <w:pStyle w:val="BodyText"/>
        <w:numPr>
          <w:ilvl w:val="0"/>
          <w:numId w:val="6"/>
        </w:numPr>
        <w:rPr>
          <w:lang w:val="en-SG"/>
        </w:rPr>
      </w:pPr>
      <w:r w:rsidRPr="00985B3E">
        <w:rPr>
          <w:lang w:val="en-SG"/>
        </w:rPr>
        <w:t>Plan this conversation together so you both can debrief afterward.</w:t>
      </w:r>
    </w:p>
    <w:p w14:paraId="33BCCDBE" w14:textId="77777777" w:rsidR="00985B3E" w:rsidRPr="00985B3E" w:rsidRDefault="00985B3E" w:rsidP="00985B3E">
      <w:pPr>
        <w:pStyle w:val="BodyText"/>
        <w:numPr>
          <w:ilvl w:val="0"/>
          <w:numId w:val="6"/>
        </w:numPr>
        <w:rPr>
          <w:lang w:val="en-SG"/>
        </w:rPr>
      </w:pPr>
      <w:r w:rsidRPr="00985B3E">
        <w:rPr>
          <w:lang w:val="en-SG"/>
        </w:rPr>
        <w:t xml:space="preserve">Encourage him to reach out to a </w:t>
      </w:r>
      <w:proofErr w:type="spellStart"/>
      <w:r w:rsidRPr="00985B3E">
        <w:rPr>
          <w:lang w:val="en-SG"/>
        </w:rPr>
        <w:t>counselor</w:t>
      </w:r>
      <w:proofErr w:type="spellEnd"/>
      <w:r w:rsidRPr="00985B3E">
        <w:rPr>
          <w:lang w:val="en-SG"/>
        </w:rPr>
        <w:t xml:space="preserve"> or chaplain if he needs extra help processing.</w:t>
      </w:r>
    </w:p>
    <w:p w14:paraId="6D2DAFE9" w14:textId="77777777" w:rsidR="00985B3E" w:rsidRPr="00985B3E" w:rsidRDefault="00985B3E" w:rsidP="00985B3E">
      <w:pPr>
        <w:pStyle w:val="BodyText"/>
        <w:rPr>
          <w:lang w:val="en-SG"/>
        </w:rPr>
      </w:pPr>
      <w:r w:rsidRPr="00985B3E">
        <w:rPr>
          <w:b/>
          <w:bCs/>
          <w:lang w:val="en-SG"/>
        </w:rPr>
        <w:t>6. Aftercare for everyone</w:t>
      </w:r>
    </w:p>
    <w:p w14:paraId="0CC27F33" w14:textId="77777777" w:rsidR="00985B3E" w:rsidRPr="00985B3E" w:rsidRDefault="00985B3E" w:rsidP="00985B3E">
      <w:pPr>
        <w:pStyle w:val="BodyText"/>
        <w:numPr>
          <w:ilvl w:val="0"/>
          <w:numId w:val="7"/>
        </w:numPr>
        <w:rPr>
          <w:lang w:val="en-SG"/>
        </w:rPr>
      </w:pPr>
      <w:r w:rsidRPr="00985B3E">
        <w:rPr>
          <w:b/>
          <w:bCs/>
          <w:lang w:val="en-SG"/>
        </w:rPr>
        <w:t>For him</w:t>
      </w:r>
      <w:r w:rsidRPr="00985B3E">
        <w:rPr>
          <w:lang w:val="en-SG"/>
        </w:rPr>
        <w:t>: Follow up with simple check-in messages</w:t>
      </w:r>
      <w:proofErr w:type="gramStart"/>
      <w:r w:rsidRPr="00985B3E">
        <w:rPr>
          <w:lang w:val="en-SG"/>
        </w:rPr>
        <w:t>—“</w:t>
      </w:r>
      <w:proofErr w:type="gramEnd"/>
      <w:r w:rsidRPr="00985B3E">
        <w:rPr>
          <w:lang w:val="en-SG"/>
        </w:rPr>
        <w:t>Thinking of you today.”</w:t>
      </w:r>
    </w:p>
    <w:p w14:paraId="1C967D41" w14:textId="77777777" w:rsidR="00985B3E" w:rsidRPr="00985B3E" w:rsidRDefault="00985B3E" w:rsidP="00985B3E">
      <w:pPr>
        <w:pStyle w:val="BodyText"/>
        <w:numPr>
          <w:ilvl w:val="0"/>
          <w:numId w:val="7"/>
        </w:numPr>
        <w:rPr>
          <w:lang w:val="en-SG"/>
        </w:rPr>
      </w:pPr>
      <w:r w:rsidRPr="00985B3E">
        <w:rPr>
          <w:b/>
          <w:bCs/>
          <w:lang w:val="en-SG"/>
        </w:rPr>
        <w:t>For you</w:t>
      </w:r>
      <w:r w:rsidRPr="00985B3E">
        <w:rPr>
          <w:lang w:val="en-SG"/>
        </w:rPr>
        <w:t>: Debrief with your wife or a trusted friend. Acknowledge the mixed emotions of acting on love but crossing a line.</w:t>
      </w:r>
    </w:p>
    <w:p w14:paraId="544FE328" w14:textId="77777777" w:rsidR="00985B3E" w:rsidRPr="00985B3E" w:rsidRDefault="00985B3E" w:rsidP="00985B3E">
      <w:pPr>
        <w:pStyle w:val="BodyText"/>
        <w:rPr>
          <w:lang w:val="en-SG"/>
        </w:rPr>
      </w:pPr>
      <w:r w:rsidRPr="00985B3E">
        <w:rPr>
          <w:lang w:val="en-SG"/>
        </w:rPr>
        <w:pict w14:anchorId="48990238">
          <v:rect id="_x0000_i1038" style="width:0;height:1.5pt" o:hralign="center" o:hrstd="t" o:hr="t" fillcolor="#a0a0a0" stroked="f"/>
        </w:pict>
      </w:r>
    </w:p>
    <w:p w14:paraId="17CA4662" w14:textId="77777777" w:rsidR="00985B3E" w:rsidRPr="00985B3E" w:rsidRDefault="00985B3E" w:rsidP="00985B3E">
      <w:pPr>
        <w:pStyle w:val="BodyText"/>
        <w:rPr>
          <w:lang w:val="en-SG"/>
        </w:rPr>
      </w:pPr>
      <w:r w:rsidRPr="00985B3E">
        <w:rPr>
          <w:lang w:val="en-SG"/>
        </w:rPr>
        <w:t xml:space="preserve">You’re in a tough </w:t>
      </w:r>
      <w:proofErr w:type="gramStart"/>
      <w:r w:rsidRPr="00985B3E">
        <w:rPr>
          <w:lang w:val="en-SG"/>
        </w:rPr>
        <w:t>spot, but</w:t>
      </w:r>
      <w:proofErr w:type="gramEnd"/>
      <w:r w:rsidRPr="00985B3E">
        <w:rPr>
          <w:lang w:val="en-SG"/>
        </w:rPr>
        <w:t xml:space="preserve"> equipping him with the facts and respecting his agency is the most caring move. Trust in your love for him and your shared support network to get through whatever comes next. You’ve got this.</w:t>
      </w:r>
    </w:p>
    <w:bookmarkEnd w:id="0"/>
    <w:bookmarkEnd w:id="3"/>
    <w:p w14:paraId="6CBDFA4D" w14:textId="77777777" w:rsidR="00985B3E" w:rsidRDefault="00985B3E">
      <w:pPr>
        <w:pStyle w:val="FirstParagraph"/>
      </w:pPr>
    </w:p>
    <w:sectPr w:rsidR="00985B3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B2F3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72C51C8"/>
    <w:multiLevelType w:val="multilevel"/>
    <w:tmpl w:val="40B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5F8A"/>
    <w:multiLevelType w:val="multilevel"/>
    <w:tmpl w:val="01D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310E4"/>
    <w:multiLevelType w:val="multilevel"/>
    <w:tmpl w:val="64F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032FA"/>
    <w:multiLevelType w:val="multilevel"/>
    <w:tmpl w:val="C0D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D6CA4"/>
    <w:multiLevelType w:val="multilevel"/>
    <w:tmpl w:val="542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FC8"/>
    <w:multiLevelType w:val="multilevel"/>
    <w:tmpl w:val="5852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356635">
    <w:abstractNumId w:val="0"/>
  </w:num>
  <w:num w:numId="2" w16cid:durableId="522206211">
    <w:abstractNumId w:val="5"/>
  </w:num>
  <w:num w:numId="3" w16cid:durableId="437874151">
    <w:abstractNumId w:val="1"/>
  </w:num>
  <w:num w:numId="4" w16cid:durableId="1497191642">
    <w:abstractNumId w:val="2"/>
  </w:num>
  <w:num w:numId="5" w16cid:durableId="1247152677">
    <w:abstractNumId w:val="6"/>
  </w:num>
  <w:num w:numId="6" w16cid:durableId="623536590">
    <w:abstractNumId w:val="3"/>
  </w:num>
  <w:num w:numId="7" w16cid:durableId="1937714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63B11"/>
    <w:rsid w:val="007C2DA8"/>
    <w:rsid w:val="00985B3E"/>
    <w:rsid w:val="00D63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2E8"/>
  <w15:docId w15:val="{26A65F50-43BD-42DF-B2E5-CA41F1DB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764489">
      <w:bodyDiv w:val="1"/>
      <w:marLeft w:val="0"/>
      <w:marRight w:val="0"/>
      <w:marTop w:val="0"/>
      <w:marBottom w:val="0"/>
      <w:divBdr>
        <w:top w:val="none" w:sz="0" w:space="0" w:color="auto"/>
        <w:left w:val="none" w:sz="0" w:space="0" w:color="auto"/>
        <w:bottom w:val="none" w:sz="0" w:space="0" w:color="auto"/>
        <w:right w:val="none" w:sz="0" w:space="0" w:color="auto"/>
      </w:divBdr>
      <w:divsChild>
        <w:div w:id="163991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93756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86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0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692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68792">
      <w:bodyDiv w:val="1"/>
      <w:marLeft w:val="0"/>
      <w:marRight w:val="0"/>
      <w:marTop w:val="0"/>
      <w:marBottom w:val="0"/>
      <w:divBdr>
        <w:top w:val="none" w:sz="0" w:space="0" w:color="auto"/>
        <w:left w:val="none" w:sz="0" w:space="0" w:color="auto"/>
        <w:bottom w:val="none" w:sz="0" w:space="0" w:color="auto"/>
        <w:right w:val="none" w:sz="0" w:space="0" w:color="auto"/>
      </w:divBdr>
    </w:div>
    <w:div w:id="1624846564">
      <w:bodyDiv w:val="1"/>
      <w:marLeft w:val="0"/>
      <w:marRight w:val="0"/>
      <w:marTop w:val="0"/>
      <w:marBottom w:val="0"/>
      <w:divBdr>
        <w:top w:val="none" w:sz="0" w:space="0" w:color="auto"/>
        <w:left w:val="none" w:sz="0" w:space="0" w:color="auto"/>
        <w:bottom w:val="none" w:sz="0" w:space="0" w:color="auto"/>
        <w:right w:val="none" w:sz="0" w:space="0" w:color="auto"/>
      </w:divBdr>
    </w:div>
    <w:div w:id="1708145277">
      <w:bodyDiv w:val="1"/>
      <w:marLeft w:val="0"/>
      <w:marRight w:val="0"/>
      <w:marTop w:val="0"/>
      <w:marBottom w:val="0"/>
      <w:divBdr>
        <w:top w:val="none" w:sz="0" w:space="0" w:color="auto"/>
        <w:left w:val="none" w:sz="0" w:space="0" w:color="auto"/>
        <w:bottom w:val="none" w:sz="0" w:space="0" w:color="auto"/>
        <w:right w:val="none" w:sz="0" w:space="0" w:color="auto"/>
      </w:divBdr>
      <w:divsChild>
        <w:div w:id="113956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1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52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80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2025-06-07T13:52:00Z</dcterms:modified>
</cp:coreProperties>
</file>