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advice-dataset-conversation-10"/>
    <w:p>
      <w:pPr>
        <w:pStyle w:val="Heading1"/>
      </w:pPr>
      <w:r>
        <w:t xml:space="preserve">Advice Dataset Conversation 10</w:t>
      </w:r>
    </w:p>
    <w:bookmarkStart w:id="9" w:name="system-message"/>
    <w:p>
      <w:pPr>
        <w:pStyle w:val="Heading2"/>
      </w:pPr>
      <w:r>
        <w:t xml:space="preserve">System message</w:t>
      </w:r>
    </w:p>
    <w:p>
      <w:pPr>
        <w:pStyle w:val="FirstParagraph"/>
      </w:pPr>
      <w:r>
        <w:t xml:space="preserve"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bookmarkEnd w:id="9"/>
    <w:bookmarkStart w:id="10" w:name="user-message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Worried offensive tattoos may be a problem now that we are back at the office.</w:t>
      </w:r>
    </w:p>
    <w:p>
      <w:pPr>
        <w:pStyle w:val="BodyText"/>
      </w:pPr>
      <w:r>
        <w:t xml:space="preserve">There has been a bit of a</w:t>
      </w:r>
      <w:r>
        <w:t xml:space="preserve"> </w:t>
      </w:r>
      <w:r>
        <w:t xml:space="preserve">“tug of war”</w:t>
      </w:r>
      <w:r>
        <w:t xml:space="preserve"> </w:t>
      </w:r>
      <w:r>
        <w:t xml:space="preserve">in upper management about work from home. We went from remote work to in-the-office-with-suits to a compromise</w:t>
      </w:r>
      <w:r>
        <w:t xml:space="preserve"> </w:t>
      </w:r>
      <w:r>
        <w:t xml:space="preserve">“In the office but it’s casual attire and there are foosball tables”</w:t>
      </w:r>
      <w:r>
        <w:t xml:space="preserve">.</w:t>
      </w:r>
    </w:p>
    <w:p>
      <w:pPr>
        <w:pStyle w:val="BodyText"/>
      </w:pPr>
      <w:r>
        <w:t xml:space="preserve">This last one is the worst possible scenario for me. My stepdad was a tattoo artist and also a bit of an asshole. Before I was even legally an adult I had a bunch of HIGHLY offensive tattoos who’s meanings I didn’t understand.</w:t>
      </w:r>
    </w:p>
    <w:p>
      <w:pPr>
        <w:pStyle w:val="BodyText"/>
      </w:pPr>
      <w:r>
        <w:t xml:space="preserve">With the warm weather coming, people are wearing shorts and short sleave shirts at work. Those would expose my tattoos, which I worry could be offensive.</w:t>
      </w:r>
    </w:p>
    <w:p>
      <w:pPr>
        <w:pStyle w:val="BodyText"/>
      </w:pPr>
      <w:r>
        <w:t xml:space="preserve">I’ve already lost one account from this. We have a client who likes to conduct business over pickle ball. When my boss discovered what my tattoos were they gave someone else the assignment because they worried about the client’s reaction.</w:t>
      </w:r>
    </w:p>
    <w:p>
      <w:pPr>
        <w:pStyle w:val="BodyText"/>
      </w:pPr>
      <w:r>
        <w:t xml:space="preserve">I’m wondering how I should handle this. Should I just wear suits to work? That would give me a certain kind of reputation and make me stick out. Should I go to a laser tattoo removal place? That would annihilate my savings when I’m trying to save for a kid. Should I have the tattoos covered up with less offensive (but bigger) ones? That would make it harder to ever have them completely removed with lasers. (It’s easiest to cover up a tattoo with something bigger and darker.)</w:t>
      </w:r>
    </w:p>
    <w:bookmarkEnd w:id="10"/>
    <w:bookmarkStart w:id="11" w:name="assistant-message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You can choose to wear long sleeves and pants as a third option. Many offices are chilly with AC pumping, find comfy lightweight clothes that cover you up until you can afford removal</w:t>
      </w:r>
    </w:p>
    <w:bookmarkEnd w:id="11"/>
    <w:bookmarkStart w:id="12" w:name="user-message-1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I feel like this might be a fake post because that’s the obvious answer. No one has to wear shorts and a tank top in office air conditioning. And what profession does their business over pickleball?</w:t>
      </w:r>
    </w:p>
    <w:bookmarkEnd w:id="12"/>
    <w:bookmarkStart w:id="13" w:name="assistant-message-1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Their other post is fake as hell as well, nothing to see here.</w:t>
      </w:r>
    </w:p>
    <w:bookmarkEnd w:id="13"/>
    <w:bookmarkStart w:id="14" w:name="user-message-2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u/asvalken - do you think people don’t realize posts like this are fake–or so they just not care and are fine with [or amused by] engaging in non-reality?</w:t>
      </w:r>
    </w:p>
    <w:bookmarkEnd w:id="14"/>
    <w:bookmarkStart w:id="15" w:name="assistant-message-2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I think most of us generally accept the things we see and read as true until proven otherwise, and if it’s entertaining, doubly so.</w:t>
      </w:r>
    </w:p>
    <w:p>
      <w:pPr>
        <w:pStyle w:val="BodyText"/>
      </w:pPr>
      <w:r>
        <w:t xml:space="preserve">Maybe with comments on Reddit, engaging with a community—which might</w:t>
      </w:r>
      <w:r>
        <w:t xml:space="preserve"> </w:t>
      </w:r>
      <w:r>
        <w:rPr>
          <w:i/>
          <w:iCs/>
        </w:rPr>
        <w:t xml:space="preserve">also</w:t>
      </w:r>
      <w:r>
        <w:t xml:space="preserve"> </w:t>
      </w:r>
      <w:r>
        <w:t xml:space="preserve">be bots—makes it feel more real?</w:t>
      </w:r>
    </w:p>
    <w:bookmarkEnd w:id="15"/>
    <w:bookmarkStart w:id="16" w:name="user-message-3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Oh gosh, you’re right - I forgot the bots!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2025-06-09T09:57:58Z</dcterms:created>
  <dcterms:modified xsi:type="dcterms:W3CDTF">2025-06-09T09:57:58Z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