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 w:name="advice-dataset-conversation-19"/>
    <w:p>
      <w:pPr>
        <w:pStyle w:val="Heading1"/>
      </w:pPr>
      <w:r>
        <w:t xml:space="preserve">Advice Dataset Conversation 19</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I don’t feel safe at work because of a coworker</w:t>
      </w:r>
    </w:p>
    <w:p>
      <w:pPr>
        <w:pStyle w:val="BodyText"/>
      </w:pPr>
      <w:r>
        <w:t xml:space="preserve">I work at a grocery store and I have this coworker who is very problematic. He is trying to get his coworkers’ phone numbers (including mine), making them meet up with him, and coercing them into sending them inappropriate photos of themselves. He is preying on teenagers despite being in his 40s as well as anyone else he deems vulnerable, such as people with disabilities, who make up a significant portion of employees. He has forcibly tried to kiss a married man and asked out a woman despite her repeated refusal. And when people block him, he shows hostility toward them. Multiple people have reported him to management, but he has not been fired yet despite the clear store policy against harassment and the managers just say to simply stay away from him. Since he got my phone number and is trying to meet up with me, I blocked him, but I can not stay away from him because I work in the same department (front end) as he does and am forced to bag groceries at the lane he’s in, and I am also not allowed to leave the front end unless I use the bathroom, but I can’t take long breaks there.</w:t>
      </w:r>
    </w:p>
    <w:p>
      <w:pPr>
        <w:pStyle w:val="BodyText"/>
      </w:pPr>
      <w:r>
        <w:t xml:space="preserve">Has anyone here been in a situation like this? If so, what should I do to stay safe from him?</w:t>
      </w:r>
    </w:p>
    <w:p>
      <w:pPr>
        <w:pStyle w:val="BodyText"/>
      </w:pPr>
      <w:r>
        <w:t xml:space="preserve">Any help would be appreciated. Thank you 🙏</w:t>
      </w:r>
    </w:p>
    <w:bookmarkEnd w:id="10"/>
    <w:bookmarkStart w:id="11" w:name="assistant-message"/>
    <w:p>
      <w:pPr>
        <w:pStyle w:val="Heading2"/>
      </w:pPr>
      <w:r>
        <w:t xml:space="preserve">Assistant message</w:t>
      </w:r>
    </w:p>
    <w:p>
      <w:pPr>
        <w:pStyle w:val="FirstParagraph"/>
      </w:pPr>
      <w:r>
        <w:t xml:space="preserve">First off, if this is a chain store you skip your entire store and go straight to corporate HR. Put in a report of sexual harassment and retaliation and name all the names of all the victims.</w:t>
      </w:r>
    </w:p>
    <w:p>
      <w:pPr>
        <w:pStyle w:val="BodyText"/>
      </w:pPr>
      <w:r>
        <w:t xml:space="preserve">Then you call your state’s CPS hotline and tell them everything that is going on with the minors.</w:t>
      </w:r>
    </w:p>
    <w:p>
      <w:pPr>
        <w:pStyle w:val="BodyText"/>
      </w:pPr>
      <w:r>
        <w:t xml:space="preserve">Then you call your county office for the aging and tell them what is going on at that store and that disabled adults are being targeted and not protected from this.</w:t>
      </w:r>
    </w:p>
    <w:p>
      <w:pPr>
        <w:pStyle w:val="BodyText"/>
      </w:pPr>
      <w:r>
        <w:t xml:space="preserve">Then you go to the police and file an official report. You tell them EVERYTHING and make it clear that this man is taking advantage of disabled adults and minor. Ask for a female officer from the sex crimes unit.</w:t>
      </w:r>
    </w:p>
    <w:p>
      <w:pPr>
        <w:pStyle w:val="BodyText"/>
      </w:pPr>
      <w:r>
        <w:t xml:space="preserve">Then you file a complaint online with the EEOC. Name names and exactly who you told.</w:t>
      </w:r>
    </w:p>
    <w:p>
      <w:pPr>
        <w:pStyle w:val="BodyText"/>
      </w:pPr>
      <w:r>
        <w:t xml:space="preserve">Then you file a complaint online with the Department of Justice for the store’s failure to protect disabled and minors.</w:t>
      </w:r>
    </w:p>
    <w:p>
      <w:pPr>
        <w:pStyle w:val="BodyText"/>
      </w:pPr>
      <w:r>
        <w:t xml:space="preserve">Then you contact your local ACLU office and ask them to help you.</w:t>
      </w:r>
    </w:p>
    <w:p>
      <w:pPr>
        <w:pStyle w:val="BodyText"/>
      </w:pPr>
      <w:r>
        <w:t xml:space="preserve">You have recourse. A lot of it. You can blow this whole thing up. You just have to decide if you’re strong enough to stand up for those who can’t stand up for themselves.</w:t>
      </w:r>
    </w:p>
    <w:bookmarkEnd w:id="11"/>
    <w:bookmarkStart w:id="12" w:name="user-message-1"/>
    <w:p>
      <w:pPr>
        <w:pStyle w:val="Heading2"/>
      </w:pPr>
      <w:r>
        <w:t xml:space="preserve">User message</w:t>
      </w:r>
    </w:p>
    <w:p>
      <w:pPr>
        <w:pStyle w:val="FirstParagraph"/>
      </w:pPr>
      <w:r>
        <w:t xml:space="preserve">Thank you so much! I will look up the hotlines and places I can report him. For context, I work at Kroger in Wisconsin so I’ll have to go straight to corporate with evidence. But the EEOC near me is poorly rated, so I don’t know if they’ll take any action</w:t>
      </w:r>
    </w:p>
    <w:bookmarkEnd w:id="12"/>
    <w:bookmarkStart w:id="13" w:name="assistant-message-1"/>
    <w:p>
      <w:pPr>
        <w:pStyle w:val="Heading2"/>
      </w:pPr>
      <w:r>
        <w:t xml:space="preserve">Assistant message</w:t>
      </w:r>
    </w:p>
    <w:p>
      <w:pPr>
        <w:pStyle w:val="FirstParagraph"/>
      </w:pPr>
      <w:r>
        <w:t xml:space="preserve">Trying to pressure a teenager into sending inappropriate photos may be illegal in your state. Have you thought about talking to the police?</w:t>
      </w:r>
    </w:p>
    <w:bookmarkEnd w:id="13"/>
    <w:bookmarkStart w:id="14" w:name="user-message-2"/>
    <w:p>
      <w:pPr>
        <w:pStyle w:val="Heading2"/>
      </w:pPr>
      <w:r>
        <w:t xml:space="preserve">User message</w:t>
      </w:r>
    </w:p>
    <w:p>
      <w:pPr>
        <w:pStyle w:val="FirstParagraph"/>
      </w:pPr>
      <w:r>
        <w:t xml:space="preserve">Yeah, I have. And pressuring a teenager into sending inappropriate photos is illegal in Wisconsin</w:t>
      </w:r>
    </w:p>
    <w:bookmarkEnd w:id="14"/>
    <w:bookmarkStart w:id="15" w:name="assistant-message-2"/>
    <w:p>
      <w:pPr>
        <w:pStyle w:val="Heading2"/>
      </w:pPr>
      <w:r>
        <w:t xml:space="preserve">Assistant message</w:t>
      </w:r>
    </w:p>
    <w:p>
      <w:pPr>
        <w:pStyle w:val="FirstParagraph"/>
      </w:pPr>
      <w:r>
        <w:t xml:space="preserve">So did the police do anything?</w:t>
      </w:r>
    </w:p>
    <w:bookmarkEnd w:id="15"/>
    <w:bookmarkStart w:id="16" w:name="user-message-3"/>
    <w:p>
      <w:pPr>
        <w:pStyle w:val="Heading2"/>
      </w:pPr>
      <w:r>
        <w:t xml:space="preserve">User message</w:t>
      </w:r>
    </w:p>
    <w:p>
      <w:pPr>
        <w:pStyle w:val="FirstParagraph"/>
      </w:pPr>
      <w:r>
        <w:t xml:space="preserve">They haven’t done anything about this yet, but I’m thinking of going to them with evidence of him harassing coworkers</w:t>
      </w:r>
    </w:p>
    <w:bookmarkEnd w:id="16"/>
    <w:bookmarkStart w:id="17" w:name="assistant-message-3"/>
    <w:p>
      <w:pPr>
        <w:pStyle w:val="Heading2"/>
      </w:pPr>
      <w:r>
        <w:t xml:space="preserve">Assistant message</w:t>
      </w:r>
    </w:p>
    <w:p>
      <w:pPr>
        <w:pStyle w:val="FirstParagraph"/>
      </w:pPr>
      <w:r>
        <w:t xml:space="preserve">You should definitely do that.</w:t>
      </w:r>
    </w:p>
    <w:p>
      <w:pPr>
        <w:pStyle w:val="BodyText"/>
      </w:pPr>
      <w:r>
        <w:t xml:space="preserve">Bringing evidence to the police is far more likely to get him to stop sexually harassing co-worker than simply posting about it on Reddit.</w:t>
      </w:r>
    </w:p>
    <w:p>
      <w:pPr>
        <w:pStyle w:val="BodyText"/>
      </w:pPr>
      <w:r>
        <w:t xml:space="preserve">So I guess it’s just a matter of asking: What do you want more? To actually stop this from occurring, or Karma on Reddit?</w:t>
      </w:r>
    </w:p>
    <w:bookmarkEnd w:id="17"/>
    <w:bookmarkStart w:id="18" w:name="user-message-4"/>
    <w:p>
      <w:pPr>
        <w:pStyle w:val="Heading2"/>
      </w:pPr>
      <w:r>
        <w:t xml:space="preserve">User message</w:t>
      </w:r>
    </w:p>
    <w:p>
      <w:pPr>
        <w:pStyle w:val="FirstParagraph"/>
      </w:pPr>
      <w:r>
        <w:t xml:space="preserve">I definitely don’t care about getting karma, and I’ll take this case to the police asap. The only reason I posted here is because I’m stuck and need some advice, tbh</w:t>
      </w:r>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2025-06-09T09:57:59Z</dcterms:created>
  <dcterms:modified xsi:type="dcterms:W3CDTF">2025-06-09T09:57:59Z</dcterms:modified>
</cp:coreProperties>
</file>

<file path=docProps/custom.xml><?xml version="1.0" encoding="utf-8"?>
<Properties xmlns="http://schemas.openxmlformats.org/officeDocument/2006/custom-properties" xmlns:vt="http://schemas.openxmlformats.org/officeDocument/2006/docPropsVTypes"/>
</file>