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A2043" w14:textId="6FF26D12" w:rsidR="004862D1" w:rsidRDefault="004862D1" w:rsidP="004862D1">
      <w:pPr>
        <w:spacing w:line="259" w:lineRule="auto"/>
        <w:ind w:right="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Nama :</w:t>
      </w:r>
      <w:proofErr w:type="gramEnd"/>
      <w:r>
        <w:rPr>
          <w:rFonts w:ascii="Times New Roman" w:eastAsia="Times New Roman" w:hAnsi="Times New Roman" w:cs="Times New Roman"/>
          <w:lang w:val="en-US"/>
        </w:rPr>
        <w:t xml:space="preserve"> Farhan</w:t>
      </w:r>
    </w:p>
    <w:p w14:paraId="424F455F" w14:textId="3CABC14F" w:rsidR="004862D1" w:rsidRPr="004862D1" w:rsidRDefault="004862D1" w:rsidP="004862D1">
      <w:pPr>
        <w:spacing w:line="259" w:lineRule="auto"/>
        <w:ind w:right="26"/>
        <w:rPr>
          <w:rFonts w:ascii="Times New Roman" w:eastAsia="Times New Roman" w:hAnsi="Times New Roman" w:cs="Times New Roman"/>
          <w:bCs/>
          <w:iCs/>
          <w:color w:val="0070C0"/>
          <w:u w:val="double" w:color="0070C0"/>
          <w:lang w:val="en-US"/>
        </w:rPr>
      </w:pPr>
      <w:proofErr w:type="spellStart"/>
      <w:r>
        <w:rPr>
          <w:rFonts w:ascii="Times New Roman" w:eastAsia="Times New Roman" w:hAnsi="Times New Roman" w:cs="Times New Roman"/>
          <w:lang w:val="en-US"/>
        </w:rPr>
        <w:t>Nim</w:t>
      </w:r>
      <w:proofErr w:type="spellEnd"/>
      <w:r>
        <w:rPr>
          <w:rFonts w:ascii="Times New Roman" w:eastAsia="Times New Roman" w:hAnsi="Times New Roman" w:cs="Times New Roman"/>
          <w:lang w:val="en-US"/>
        </w:rPr>
        <w:t xml:space="preserve"> : 215031</w:t>
      </w:r>
    </w:p>
    <w:p w14:paraId="32CAC872" w14:textId="77777777" w:rsidR="004862D1" w:rsidRPr="004862D1" w:rsidRDefault="004862D1" w:rsidP="00762A50">
      <w:pPr>
        <w:spacing w:line="259" w:lineRule="auto"/>
        <w:ind w:right="26"/>
        <w:jc w:val="center"/>
        <w:rPr>
          <w:rFonts w:ascii="Times New Roman" w:eastAsia="Times New Roman" w:hAnsi="Times New Roman" w:cs="Times New Roman"/>
          <w:bCs/>
          <w:iCs/>
          <w:color w:val="0070C0"/>
          <w:u w:val="double" w:color="0070C0"/>
        </w:rPr>
      </w:pPr>
    </w:p>
    <w:p w14:paraId="31BA738B" w14:textId="77777777" w:rsidR="004862D1" w:rsidRDefault="004862D1" w:rsidP="00762A50">
      <w:pPr>
        <w:spacing w:line="259" w:lineRule="auto"/>
        <w:ind w:right="26"/>
        <w:jc w:val="center"/>
        <w:rPr>
          <w:rFonts w:ascii="Times New Roman" w:eastAsia="Times New Roman" w:hAnsi="Times New Roman" w:cs="Times New Roman"/>
          <w:b/>
          <w:i/>
          <w:color w:val="0070C0"/>
          <w:sz w:val="44"/>
          <w:u w:val="double" w:color="0070C0"/>
        </w:rPr>
      </w:pPr>
    </w:p>
    <w:p w14:paraId="744EFF90" w14:textId="28787F5A" w:rsidR="00A81804" w:rsidRDefault="00A81804" w:rsidP="00762A50">
      <w:pPr>
        <w:spacing w:line="259" w:lineRule="auto"/>
        <w:ind w:right="26"/>
        <w:jc w:val="center"/>
        <w:rPr>
          <w:rFonts w:ascii="Times New Roman" w:eastAsia="Times New Roman" w:hAnsi="Times New Roman" w:cs="Times New Roman"/>
          <w:b/>
          <w:i/>
          <w:color w:val="0070C0"/>
          <w:sz w:val="44"/>
          <w:u w:val="double" w:color="0070C0"/>
        </w:rPr>
      </w:pPr>
      <w:r>
        <w:rPr>
          <w:rFonts w:ascii="Times New Roman" w:eastAsia="Times New Roman" w:hAnsi="Times New Roman" w:cs="Times New Roman"/>
          <w:b/>
          <w:i/>
          <w:color w:val="0070C0"/>
          <w:sz w:val="44"/>
          <w:u w:val="double" w:color="0070C0"/>
        </w:rPr>
        <w:t>E-Procurement</w:t>
      </w:r>
    </w:p>
    <w:p w14:paraId="498B2042" w14:textId="77777777" w:rsidR="00762A50" w:rsidRDefault="00762A50" w:rsidP="00762A50">
      <w:pPr>
        <w:spacing w:line="259" w:lineRule="auto"/>
        <w:ind w:right="26"/>
        <w:jc w:val="center"/>
      </w:pPr>
    </w:p>
    <w:p w14:paraId="15AF20BD" w14:textId="77777777" w:rsidR="00A81804" w:rsidRPr="00A81804" w:rsidRDefault="00A81804" w:rsidP="00762A50">
      <w:pPr>
        <w:keepNext/>
        <w:framePr w:dropCap="drop" w:lines="3" w:wrap="around" w:vAnchor="text" w:hAnchor="text"/>
        <w:spacing w:line="996" w:lineRule="exact"/>
        <w:ind w:right="26"/>
        <w:jc w:val="both"/>
        <w:textAlignment w:val="baseline"/>
        <w:rPr>
          <w:rFonts w:ascii="Times New Roman" w:hAnsi="Times New Roman" w:cs="Times New Roman"/>
          <w:position w:val="-10"/>
          <w:sz w:val="129"/>
        </w:rPr>
      </w:pPr>
      <w:r w:rsidRPr="00A81804">
        <w:rPr>
          <w:rFonts w:ascii="Times New Roman" w:eastAsia="Times New Roman" w:hAnsi="Times New Roman" w:cs="Times New Roman"/>
          <w:i/>
          <w:color w:val="FFC000"/>
          <w:position w:val="-10"/>
          <w:sz w:val="129"/>
        </w:rPr>
        <w:t>P</w:t>
      </w:r>
    </w:p>
    <w:p w14:paraId="4444B8A0" w14:textId="5F41B8D1" w:rsidR="00A81804" w:rsidRDefault="00A81804" w:rsidP="00762A50">
      <w:pPr>
        <w:spacing w:after="16" w:line="259" w:lineRule="auto"/>
        <w:ind w:right="26"/>
        <w:jc w:val="both"/>
      </w:pPr>
      <w:r>
        <w:rPr>
          <w:rFonts w:ascii="Times New Roman" w:eastAsia="Times New Roman" w:hAnsi="Times New Roman" w:cs="Times New Roman"/>
          <w:i/>
        </w:rPr>
        <w:t xml:space="preserve"> rocurement</w:t>
      </w:r>
      <w:r>
        <w:rPr>
          <w:rFonts w:ascii="Times New Roman" w:eastAsia="Times New Roman" w:hAnsi="Times New Roman" w:cs="Times New Roman"/>
        </w:rPr>
        <w:t xml:space="preserve"> mengacu pada semua aktivitas yang melibatkan mendapatkan barang – barang dari pemasok, hal ini meliputi pembelian dan juga kegiatan logistik ke dalam seperti transportasi, barang masuk dan penyimpanan di gudang sebelum barang tersebut digunakan. Turban (2008,p234) berpendapat bahwa </w:t>
      </w:r>
      <w:r>
        <w:rPr>
          <w:rFonts w:ascii="Times New Roman" w:eastAsia="Times New Roman" w:hAnsi="Times New Roman" w:cs="Times New Roman"/>
          <w:i/>
        </w:rPr>
        <w:t>procurement management</w:t>
      </w:r>
      <w:r>
        <w:rPr>
          <w:rFonts w:ascii="Times New Roman" w:eastAsia="Times New Roman" w:hAnsi="Times New Roman" w:cs="Times New Roman"/>
        </w:rPr>
        <w:t xml:space="preserve"> adalah koordinasi semua aktivitas - aktivitas yang berhubungan dengan pembelian barang – barang dan jasa yang dibutuhkan untuk melengkapi misi organisasi. Sedangkan menurut Donald (2004, p40) </w:t>
      </w:r>
      <w:r>
        <w:rPr>
          <w:rFonts w:ascii="Times New Roman" w:eastAsia="Times New Roman" w:hAnsi="Times New Roman" w:cs="Times New Roman"/>
          <w:i/>
        </w:rPr>
        <w:t>procurement</w:t>
      </w:r>
      <w:r>
        <w:rPr>
          <w:rFonts w:ascii="Times New Roman" w:eastAsia="Times New Roman" w:hAnsi="Times New Roman" w:cs="Times New Roman"/>
        </w:rPr>
        <w:t xml:space="preserve"> menyangkut informasi untuk melengkapi persiapan </w:t>
      </w:r>
      <w:r>
        <w:rPr>
          <w:rFonts w:ascii="Times New Roman" w:eastAsia="Times New Roman" w:hAnsi="Times New Roman" w:cs="Times New Roman"/>
          <w:i/>
        </w:rPr>
        <w:t>purchase order</w:t>
      </w:r>
      <w:r>
        <w:rPr>
          <w:rFonts w:ascii="Times New Roman" w:eastAsia="Times New Roman" w:hAnsi="Times New Roman" w:cs="Times New Roman"/>
        </w:rPr>
        <w:t xml:space="preserve">, modifikasi dan pencarian pemasok secara keseluruhan. </w:t>
      </w:r>
      <w:r>
        <w:rPr>
          <w:rFonts w:ascii="Times New Roman" w:eastAsia="Times New Roman" w:hAnsi="Times New Roman" w:cs="Times New Roman"/>
          <w:i/>
        </w:rPr>
        <w:t>E-procurement</w:t>
      </w:r>
      <w:r>
        <w:rPr>
          <w:rFonts w:ascii="Times New Roman" w:eastAsia="Times New Roman" w:hAnsi="Times New Roman" w:cs="Times New Roman"/>
        </w:rPr>
        <w:t xml:space="preserve"> merupakan integrasi dan manajemen elektronik terhadap semua aktivitas pengadaan termasuk permintaan pembeli, pemberian hak, pemesanan, pengiriman dan pembayaran antara pembeli dan pemasok. Sedangkan Kalakota, Ravi dan Robinson (2001) menyatakan bahwa </w:t>
      </w:r>
      <w:r>
        <w:rPr>
          <w:rFonts w:ascii="Times New Roman" w:eastAsia="Times New Roman" w:hAnsi="Times New Roman" w:cs="Times New Roman"/>
          <w:i/>
        </w:rPr>
        <w:t>e-procurement</w:t>
      </w:r>
      <w:r>
        <w:rPr>
          <w:rFonts w:ascii="Times New Roman" w:eastAsia="Times New Roman" w:hAnsi="Times New Roman" w:cs="Times New Roman"/>
        </w:rPr>
        <w:t xml:space="preserve"> merupakan proses pengadaan barang atau lelang dengan memanfaatkan teknologi informasi dalam bentuk </w:t>
      </w:r>
      <w:r>
        <w:rPr>
          <w:rFonts w:ascii="Times New Roman" w:eastAsia="Times New Roman" w:hAnsi="Times New Roman" w:cs="Times New Roman"/>
          <w:i/>
        </w:rPr>
        <w:t>website</w:t>
      </w:r>
      <w:r>
        <w:rPr>
          <w:rFonts w:ascii="Times New Roman" w:eastAsia="Times New Roman" w:hAnsi="Times New Roman" w:cs="Times New Roman"/>
        </w:rPr>
        <w:t xml:space="preserve">. </w:t>
      </w:r>
    </w:p>
    <w:p w14:paraId="1B6B9D95" w14:textId="77777777" w:rsidR="00A81804" w:rsidRDefault="00A81804" w:rsidP="00762A50">
      <w:pPr>
        <w:spacing w:after="16" w:line="259" w:lineRule="auto"/>
        <w:ind w:right="26"/>
        <w:jc w:val="both"/>
      </w:pPr>
      <w:r>
        <w:rPr>
          <w:rFonts w:ascii="Times New Roman" w:eastAsia="Times New Roman" w:hAnsi="Times New Roman" w:cs="Times New Roman"/>
        </w:rPr>
        <w:t xml:space="preserve"> </w:t>
      </w:r>
    </w:p>
    <w:p w14:paraId="4263D0F3" w14:textId="77777777" w:rsidR="00A81804" w:rsidRDefault="00A81804" w:rsidP="00762A50">
      <w:pPr>
        <w:spacing w:after="1" w:line="273" w:lineRule="auto"/>
        <w:ind w:right="26" w:hanging="10"/>
        <w:jc w:val="center"/>
        <w:rPr>
          <w:rFonts w:ascii="Times New Roman" w:eastAsia="Times New Roman" w:hAnsi="Times New Roman" w:cs="Times New Roman"/>
          <w:i/>
          <w:lang w:val="en-US"/>
        </w:rPr>
      </w:pPr>
      <w:r>
        <w:rPr>
          <w:rFonts w:ascii="Times New Roman" w:eastAsia="Times New Roman" w:hAnsi="Times New Roman" w:cs="Times New Roman"/>
          <w:i/>
        </w:rPr>
        <w:t>Menurut Kalakota, Ravi dan Robinson (2001,p315) manfaat e</w:t>
      </w:r>
      <w:r>
        <w:rPr>
          <w:rFonts w:ascii="Times New Roman" w:eastAsia="Times New Roman" w:hAnsi="Times New Roman" w:cs="Times New Roman"/>
          <w:i/>
          <w:lang w:val="en-US"/>
        </w:rPr>
        <w:t>-</w:t>
      </w:r>
    </w:p>
    <w:p w14:paraId="0A890D3D" w14:textId="55C003EF" w:rsidR="00A81804" w:rsidRDefault="00A81804" w:rsidP="00762A50">
      <w:pPr>
        <w:spacing w:after="1" w:line="273" w:lineRule="auto"/>
        <w:ind w:right="26" w:hanging="10"/>
        <w:jc w:val="center"/>
      </w:pPr>
      <w:r>
        <w:rPr>
          <w:rFonts w:ascii="Times New Roman" w:eastAsia="Times New Roman" w:hAnsi="Times New Roman" w:cs="Times New Roman"/>
          <w:i/>
        </w:rPr>
        <w:t>procurement dibagi menjadi 2 kategori yaitu : efisien dan efektif.</w:t>
      </w:r>
    </w:p>
    <w:p w14:paraId="391C6FC3" w14:textId="77777777" w:rsidR="00A81804" w:rsidRDefault="00A81804" w:rsidP="00762A50">
      <w:pPr>
        <w:spacing w:after="1" w:line="273" w:lineRule="auto"/>
        <w:ind w:right="26" w:hanging="10"/>
        <w:jc w:val="center"/>
        <w:rPr>
          <w:rFonts w:ascii="Times New Roman" w:eastAsia="Times New Roman" w:hAnsi="Times New Roman" w:cs="Times New Roman"/>
          <w:i/>
          <w:lang w:val="en-US"/>
        </w:rPr>
      </w:pPr>
      <w:r>
        <w:rPr>
          <w:rFonts w:ascii="Times New Roman" w:eastAsia="Times New Roman" w:hAnsi="Times New Roman" w:cs="Times New Roman"/>
          <w:i/>
        </w:rPr>
        <w:t>Efisiensi e-procurement mencakup biaya yang rendah, mempercepat</w:t>
      </w:r>
      <w:r>
        <w:rPr>
          <w:rFonts w:ascii="Times New Roman" w:eastAsia="Times New Roman" w:hAnsi="Times New Roman" w:cs="Times New Roman"/>
          <w:i/>
          <w:lang w:val="en-US"/>
        </w:rPr>
        <w:t xml:space="preserve"> </w:t>
      </w:r>
    </w:p>
    <w:p w14:paraId="746052A9" w14:textId="77777777" w:rsidR="00A81804" w:rsidRDefault="00A81804" w:rsidP="00762A50">
      <w:pPr>
        <w:spacing w:after="1" w:line="273" w:lineRule="auto"/>
        <w:ind w:right="26" w:hanging="10"/>
        <w:jc w:val="center"/>
      </w:pPr>
      <w:r>
        <w:rPr>
          <w:rFonts w:ascii="Times New Roman" w:eastAsia="Times New Roman" w:hAnsi="Times New Roman" w:cs="Times New Roman"/>
          <w:i/>
        </w:rPr>
        <w:t>waktu dalam proses procurement, mengontrol proses pembelian</w:t>
      </w:r>
    </w:p>
    <w:p w14:paraId="1635058A" w14:textId="77777777" w:rsidR="00A81804" w:rsidRDefault="00A81804" w:rsidP="00762A50">
      <w:pPr>
        <w:spacing w:after="1" w:line="273" w:lineRule="auto"/>
        <w:ind w:right="26" w:hanging="10"/>
        <w:jc w:val="center"/>
      </w:pPr>
      <w:r>
        <w:rPr>
          <w:rFonts w:ascii="Times New Roman" w:eastAsia="Times New Roman" w:hAnsi="Times New Roman" w:cs="Times New Roman"/>
          <w:i/>
        </w:rPr>
        <w:t>dengan lebih baik, menyajikan laporan informasi dan pengintegrasian</w:t>
      </w:r>
    </w:p>
    <w:p w14:paraId="7F2A8D80" w14:textId="083FE4B1" w:rsidR="00A81804" w:rsidRDefault="00A81804" w:rsidP="00762A50">
      <w:pPr>
        <w:spacing w:after="1" w:line="273" w:lineRule="auto"/>
        <w:ind w:right="26" w:hanging="10"/>
        <w:jc w:val="center"/>
      </w:pPr>
      <w:r>
        <w:rPr>
          <w:rFonts w:ascii="Times New Roman" w:eastAsia="Times New Roman" w:hAnsi="Times New Roman" w:cs="Times New Roman"/>
          <w:i/>
        </w:rPr>
        <w:t>fungsi – fungsi procurement sebagai kunci pada sistem back-office.</w:t>
      </w:r>
    </w:p>
    <w:p w14:paraId="1E835EA3" w14:textId="77777777" w:rsidR="00A81804" w:rsidRDefault="00A81804" w:rsidP="00762A50">
      <w:pPr>
        <w:spacing w:after="16" w:line="259" w:lineRule="auto"/>
        <w:ind w:right="26"/>
        <w:jc w:val="both"/>
      </w:pPr>
      <w:r>
        <w:rPr>
          <w:rFonts w:ascii="Times New Roman" w:eastAsia="Times New Roman" w:hAnsi="Times New Roman" w:cs="Times New Roman"/>
        </w:rPr>
        <w:t xml:space="preserve"> </w:t>
      </w:r>
    </w:p>
    <w:p w14:paraId="30D265DD" w14:textId="18F7E621" w:rsidR="00A81804" w:rsidRPr="00A81804" w:rsidRDefault="00A81804" w:rsidP="00762A50">
      <w:pPr>
        <w:keepNext/>
        <w:framePr w:dropCap="drop" w:lines="4" w:wrap="around" w:vAnchor="text" w:hAnchor="text"/>
        <w:spacing w:line="1145" w:lineRule="exact"/>
        <w:ind w:right="26"/>
        <w:jc w:val="both"/>
        <w:textAlignment w:val="baseline"/>
        <w:rPr>
          <w:rFonts w:ascii="Times New Roman" w:hAnsi="Times New Roman" w:cs="Times New Roman"/>
          <w:position w:val="-14"/>
          <w:sz w:val="151"/>
        </w:rPr>
      </w:pPr>
      <w:r w:rsidRPr="00A81804">
        <w:rPr>
          <w:rFonts w:ascii="Times New Roman" w:eastAsia="Times New Roman" w:hAnsi="Times New Roman" w:cs="Times New Roman"/>
          <w:color w:val="76923C"/>
          <w:position w:val="-14"/>
          <w:sz w:val="151"/>
        </w:rPr>
        <w:t>S</w:t>
      </w:r>
    </w:p>
    <w:p w14:paraId="129A902D" w14:textId="77777777" w:rsidR="00A81804" w:rsidRDefault="00A81804" w:rsidP="00762A50">
      <w:pPr>
        <w:spacing w:after="13" w:line="249" w:lineRule="auto"/>
        <w:ind w:right="26" w:hanging="10"/>
        <w:jc w:val="both"/>
      </w:pPr>
      <w:r>
        <w:rPr>
          <w:rFonts w:ascii="Times New Roman" w:eastAsia="Times New Roman" w:hAnsi="Times New Roman" w:cs="Times New Roman"/>
        </w:rPr>
        <w:t xml:space="preserve">edangkan efektivitas </w:t>
      </w:r>
      <w:r>
        <w:rPr>
          <w:rFonts w:ascii="Times New Roman" w:eastAsia="Times New Roman" w:hAnsi="Times New Roman" w:cs="Times New Roman"/>
          <w:i/>
        </w:rPr>
        <w:t>e-procurement</w:t>
      </w:r>
      <w:r>
        <w:rPr>
          <w:rFonts w:ascii="Times New Roman" w:eastAsia="Times New Roman" w:hAnsi="Times New Roman" w:cs="Times New Roman"/>
        </w:rPr>
        <w:t xml:space="preserve"> yaitu meningkatkan kontrol pada rantai nilai, pengelolaan data penting yang baik, dan meningkatkan kualitas pengambilan keputusan dalam proses pembelian pada organisasi. Keuntungan menggunakan </w:t>
      </w:r>
      <w:r>
        <w:rPr>
          <w:rFonts w:ascii="Times New Roman" w:eastAsia="Times New Roman" w:hAnsi="Times New Roman" w:cs="Times New Roman"/>
          <w:i/>
        </w:rPr>
        <w:t>e-</w:t>
      </w:r>
    </w:p>
    <w:p w14:paraId="4E99CD5D" w14:textId="77777777" w:rsidR="00A81804" w:rsidRDefault="00A81804" w:rsidP="00762A50">
      <w:pPr>
        <w:spacing w:after="19" w:line="259" w:lineRule="auto"/>
        <w:ind w:right="26" w:hanging="10"/>
        <w:jc w:val="both"/>
      </w:pPr>
      <w:r>
        <w:rPr>
          <w:rFonts w:ascii="Times New Roman" w:eastAsia="Times New Roman" w:hAnsi="Times New Roman" w:cs="Times New Roman"/>
          <w:i/>
        </w:rPr>
        <w:t>procurement</w:t>
      </w:r>
      <w:r>
        <w:rPr>
          <w:rFonts w:ascii="Times New Roman" w:eastAsia="Times New Roman" w:hAnsi="Times New Roman" w:cs="Times New Roman"/>
        </w:rPr>
        <w:t xml:space="preserve"> : </w:t>
      </w:r>
    </w:p>
    <w:p w14:paraId="7D683968" w14:textId="77777777" w:rsidR="00A81804" w:rsidRDefault="00A81804" w:rsidP="00762A50">
      <w:pPr>
        <w:numPr>
          <w:ilvl w:val="0"/>
          <w:numId w:val="4"/>
        </w:numPr>
        <w:spacing w:after="13" w:line="249" w:lineRule="auto"/>
        <w:ind w:left="0" w:right="26" w:hanging="361"/>
        <w:jc w:val="both"/>
      </w:pPr>
      <w:r>
        <w:rPr>
          <w:rFonts w:ascii="Times New Roman" w:eastAsia="Times New Roman" w:hAnsi="Times New Roman" w:cs="Times New Roman"/>
        </w:rPr>
        <w:t xml:space="preserve">Menyederhanakan proses </w:t>
      </w:r>
      <w:r>
        <w:rPr>
          <w:rFonts w:ascii="Times New Roman" w:eastAsia="Times New Roman" w:hAnsi="Times New Roman" w:cs="Times New Roman"/>
          <w:i/>
        </w:rPr>
        <w:t>procurement</w:t>
      </w:r>
      <w:r>
        <w:rPr>
          <w:rFonts w:ascii="Times New Roman" w:eastAsia="Times New Roman" w:hAnsi="Times New Roman" w:cs="Times New Roman"/>
        </w:rPr>
        <w:t xml:space="preserve">. </w:t>
      </w:r>
    </w:p>
    <w:p w14:paraId="226F35B5" w14:textId="77777777" w:rsidR="00A81804" w:rsidRDefault="00A81804" w:rsidP="00762A50">
      <w:pPr>
        <w:numPr>
          <w:ilvl w:val="0"/>
          <w:numId w:val="4"/>
        </w:numPr>
        <w:spacing w:after="13" w:line="249" w:lineRule="auto"/>
        <w:ind w:left="0" w:right="26" w:hanging="361"/>
        <w:jc w:val="both"/>
      </w:pPr>
      <w:r>
        <w:rPr>
          <w:rFonts w:ascii="Times New Roman" w:eastAsia="Times New Roman" w:hAnsi="Times New Roman" w:cs="Times New Roman"/>
        </w:rPr>
        <w:t xml:space="preserve">Meningkatkan komunikasi. </w:t>
      </w:r>
    </w:p>
    <w:p w14:paraId="1F6C1C06" w14:textId="77777777" w:rsidR="00A81804" w:rsidRDefault="00A81804" w:rsidP="00762A50">
      <w:pPr>
        <w:numPr>
          <w:ilvl w:val="0"/>
          <w:numId w:val="4"/>
        </w:numPr>
        <w:spacing w:after="13" w:line="249" w:lineRule="auto"/>
        <w:ind w:left="0" w:right="26" w:hanging="361"/>
        <w:jc w:val="both"/>
      </w:pPr>
      <w:r>
        <w:rPr>
          <w:rFonts w:ascii="Times New Roman" w:eastAsia="Times New Roman" w:hAnsi="Times New Roman" w:cs="Times New Roman"/>
        </w:rPr>
        <w:t xml:space="preserve">Mempererat hubungan dengan pihak supplier. </w:t>
      </w:r>
    </w:p>
    <w:p w14:paraId="117BDFA9" w14:textId="77777777" w:rsidR="00A81804" w:rsidRDefault="00A81804" w:rsidP="00762A50">
      <w:pPr>
        <w:numPr>
          <w:ilvl w:val="0"/>
          <w:numId w:val="4"/>
        </w:numPr>
        <w:spacing w:after="13" w:line="249" w:lineRule="auto"/>
        <w:ind w:left="0" w:right="26" w:hanging="361"/>
        <w:jc w:val="both"/>
      </w:pPr>
      <w:r>
        <w:rPr>
          <w:rFonts w:ascii="Times New Roman" w:eastAsia="Times New Roman" w:hAnsi="Times New Roman" w:cs="Times New Roman"/>
        </w:rPr>
        <w:t xml:space="preserve">Mengurangi biaya transaksi karena mengurangi penggunaan telepon atau fax atau dokumen yang menggunakan kertas. </w:t>
      </w:r>
    </w:p>
    <w:p w14:paraId="584002D3" w14:textId="77777777" w:rsidR="00A81804" w:rsidRDefault="00A81804" w:rsidP="00762A50">
      <w:pPr>
        <w:numPr>
          <w:ilvl w:val="0"/>
          <w:numId w:val="4"/>
        </w:numPr>
        <w:spacing w:after="13" w:line="249" w:lineRule="auto"/>
        <w:ind w:left="0" w:right="26" w:hanging="361"/>
        <w:jc w:val="both"/>
      </w:pPr>
      <w:r>
        <w:rPr>
          <w:rFonts w:ascii="Times New Roman" w:eastAsia="Times New Roman" w:hAnsi="Times New Roman" w:cs="Times New Roman"/>
        </w:rPr>
        <w:t xml:space="preserve">Mengurangi waktu pemesanan barang. </w:t>
      </w:r>
    </w:p>
    <w:p w14:paraId="2AB94DD8" w14:textId="77777777" w:rsidR="00A81804" w:rsidRDefault="00A81804" w:rsidP="00762A50">
      <w:pPr>
        <w:numPr>
          <w:ilvl w:val="0"/>
          <w:numId w:val="4"/>
        </w:numPr>
        <w:spacing w:after="13" w:line="249" w:lineRule="auto"/>
        <w:ind w:left="0" w:right="26" w:hanging="361"/>
        <w:jc w:val="both"/>
      </w:pPr>
      <w:r>
        <w:rPr>
          <w:rFonts w:ascii="Times New Roman" w:eastAsia="Times New Roman" w:hAnsi="Times New Roman" w:cs="Times New Roman"/>
        </w:rPr>
        <w:t xml:space="preserve">Menyediakan laporan untuk evaluasi. </w:t>
      </w:r>
    </w:p>
    <w:p w14:paraId="21EC0E3E" w14:textId="77777777" w:rsidR="00A81804" w:rsidRDefault="00A81804" w:rsidP="00762A50">
      <w:pPr>
        <w:numPr>
          <w:ilvl w:val="0"/>
          <w:numId w:val="4"/>
        </w:numPr>
        <w:spacing w:after="43" w:line="249" w:lineRule="auto"/>
        <w:ind w:left="0" w:right="26" w:hanging="361"/>
        <w:jc w:val="both"/>
      </w:pPr>
      <w:r>
        <w:rPr>
          <w:rFonts w:ascii="Times New Roman" w:eastAsia="Times New Roman" w:hAnsi="Times New Roman" w:cs="Times New Roman"/>
        </w:rPr>
        <w:t xml:space="preserve">Meningkatkan kepuasan user. </w:t>
      </w:r>
    </w:p>
    <w:p w14:paraId="05731494" w14:textId="76009140" w:rsidR="00A81804" w:rsidRDefault="00A81804" w:rsidP="00762A50">
      <w:pPr>
        <w:ind w:right="26"/>
      </w:pPr>
    </w:p>
    <w:p w14:paraId="0ED12BF4" w14:textId="098FF21B" w:rsidR="004862D1" w:rsidRDefault="004862D1" w:rsidP="00762A50">
      <w:pPr>
        <w:ind w:right="26"/>
      </w:pPr>
    </w:p>
    <w:p w14:paraId="7247ADB4" w14:textId="77777777" w:rsidR="004862D1" w:rsidRDefault="004862D1" w:rsidP="00762A50">
      <w:pPr>
        <w:ind w:right="26"/>
      </w:pPr>
    </w:p>
    <w:p w14:paraId="4BAE5F8F" w14:textId="7B94D413" w:rsidR="00A81804" w:rsidRDefault="00A81804" w:rsidP="00762A50">
      <w:pPr>
        <w:ind w:right="26"/>
      </w:pPr>
    </w:p>
    <w:p w14:paraId="1798E905" w14:textId="60303211" w:rsidR="00A81804" w:rsidRDefault="00A81804" w:rsidP="00762A50">
      <w:pPr>
        <w:ind w:right="26"/>
      </w:pPr>
    </w:p>
    <w:p w14:paraId="33FD9A6E" w14:textId="231A4927" w:rsidR="00A81804" w:rsidRDefault="00A81804" w:rsidP="00762A50">
      <w:pPr>
        <w:ind w:right="26"/>
      </w:pPr>
    </w:p>
    <w:p w14:paraId="427512D1" w14:textId="205FB7DD" w:rsidR="00A81804" w:rsidRDefault="00A81804" w:rsidP="00762A50">
      <w:pPr>
        <w:ind w:right="26"/>
      </w:pPr>
    </w:p>
    <w:p w14:paraId="118BF9F7" w14:textId="1D655290" w:rsidR="00CC5ADE" w:rsidRDefault="00CC5ADE" w:rsidP="00CC5ADE"/>
    <w:p w14:paraId="531D3035" w14:textId="218AAD41" w:rsidR="00CC5ADE" w:rsidRPr="00CC5ADE" w:rsidRDefault="00CC5ADE" w:rsidP="00CC5ADE">
      <w:pPr>
        <w:jc w:val="center"/>
        <w:rPr>
          <w:rFonts w:ascii="Times New Roman" w:eastAsia="Times New Roman" w:hAnsi="Times New Roman" w:cs="Times New Roman"/>
          <w:b/>
          <w:bCs/>
          <w:color w:val="FFFFFF" w:themeColor="background1"/>
          <w:sz w:val="60"/>
          <w:szCs w:val="60"/>
          <w:lang w:val="en-US" w:eastAsia="id-ID"/>
          <w14:textOutline w14:w="9525" w14:cap="flat" w14:cmpd="sng" w14:algn="ctr">
            <w14:solidFill>
              <w14:schemeClr w14:val="tx1">
                <w14:lumMod w14:val="50000"/>
                <w14:lumOff w14:val="50000"/>
              </w14:schemeClr>
            </w14:solidFill>
            <w14:prstDash w14:val="solid"/>
            <w14:round/>
          </w14:textOutline>
          <w14:textFill>
            <w14:gradFill>
              <w14:gsLst>
                <w14:gs w14:pos="34000">
                  <w14:schemeClr w14:val="tx1">
                    <w14:lumMod w14:val="50000"/>
                    <w14:lumOff w14:val="50000"/>
                  </w14:schemeClr>
                </w14:gs>
                <w14:gs w14:pos="6000">
                  <w14:schemeClr w14:val="bg1"/>
                </w14:gs>
                <w14:gs w14:pos="50000">
                  <w14:schemeClr w14:val="tx1">
                    <w14:lumMod w14:val="50000"/>
                    <w14:lumOff w14:val="50000"/>
                  </w14:schemeClr>
                </w14:gs>
                <w14:gs w14:pos="82000">
                  <w14:schemeClr w14:val="bg1">
                    <w14:shade w14:val="100000"/>
                    <w14:satMod w14:val="115000"/>
                  </w14:schemeClr>
                </w14:gs>
              </w14:gsLst>
              <w14:lin w14:ang="5400000" w14:scaled="0"/>
            </w14:gradFill>
          </w14:textFill>
        </w:rPr>
      </w:pPr>
      <w:r w:rsidRPr="004862D1">
        <w:rPr>
          <w:b/>
          <w:bCs/>
          <w:color w:val="FFFFFF" w:themeColor="background1"/>
          <w:sz w:val="60"/>
          <w:szCs w:val="60"/>
          <w:lang w:val="en-US"/>
          <w14:textOutline w14:w="9525" w14:cap="flat" w14:cmpd="sng" w14:algn="ctr">
            <w14:solidFill>
              <w14:schemeClr w14:val="tx1">
                <w14:lumMod w14:val="50000"/>
                <w14:lumOff w14:val="50000"/>
              </w14:schemeClr>
            </w14:solidFill>
            <w14:prstDash w14:val="solid"/>
            <w14:round/>
          </w14:textOutline>
          <w14:textFill>
            <w14:gradFill>
              <w14:gsLst>
                <w14:gs w14:pos="34000">
                  <w14:schemeClr w14:val="tx1">
                    <w14:lumMod w14:val="50000"/>
                    <w14:lumOff w14:val="50000"/>
                  </w14:schemeClr>
                </w14:gs>
                <w14:gs w14:pos="6000">
                  <w14:schemeClr w14:val="bg1"/>
                </w14:gs>
                <w14:gs w14:pos="50000">
                  <w14:schemeClr w14:val="tx1">
                    <w14:lumMod w14:val="50000"/>
                    <w14:lumOff w14:val="50000"/>
                  </w14:schemeClr>
                </w14:gs>
                <w14:gs w14:pos="82000">
                  <w14:schemeClr w14:val="bg1">
                    <w14:shade w14:val="100000"/>
                    <w14:satMod w14:val="115000"/>
                  </w14:schemeClr>
                </w14:gs>
              </w14:gsLst>
              <w14:lin w14:ang="5400000" w14:scaled="0"/>
            </w14:gradFill>
          </w14:textFill>
        </w:rPr>
        <w:t>Bill Gates History</w:t>
      </w:r>
    </w:p>
    <w:p w14:paraId="42E579ED" w14:textId="77777777" w:rsidR="00CC5ADE" w:rsidRDefault="00CC5ADE" w:rsidP="00762A50">
      <w:pPr>
        <w:ind w:right="26"/>
      </w:pPr>
    </w:p>
    <w:p w14:paraId="54B20B2E" w14:textId="14957046" w:rsidR="00562A4F" w:rsidRPr="00562A4F" w:rsidRDefault="00562A4F" w:rsidP="00CC5ADE">
      <w:pPr>
        <w:pStyle w:val="NormalWeb"/>
        <w:keepNext/>
        <w:framePr w:dropCap="drop" w:lines="3" w:wrap="around" w:vAnchor="text" w:hAnchor="text"/>
        <w:spacing w:before="280" w:beforeAutospacing="0" w:after="0" w:afterAutospacing="0" w:line="827" w:lineRule="exact"/>
        <w:jc w:val="both"/>
        <w:textAlignment w:val="baseline"/>
        <w:rPr>
          <w:rFonts w:ascii="Comic Sans MS,Bold" w:hAnsi="Comic Sans MS,Bold"/>
          <w:position w:val="-9"/>
          <w:sz w:val="94"/>
          <w:szCs w:val="60"/>
        </w:rPr>
      </w:pPr>
      <w:r w:rsidRPr="00562A4F">
        <w:rPr>
          <w:rFonts w:ascii="Comic Sans MS,Bold" w:hAnsi="Comic Sans MS,Bold"/>
          <w:position w:val="-9"/>
          <w:sz w:val="94"/>
          <w:szCs w:val="60"/>
        </w:rPr>
        <w:t>B</w:t>
      </w:r>
    </w:p>
    <w:p w14:paraId="299DDE46" w14:textId="068E1A59" w:rsidR="00562A4F" w:rsidRDefault="00562A4F" w:rsidP="00CC5ADE">
      <w:pPr>
        <w:pStyle w:val="NormalWeb"/>
        <w:jc w:val="both"/>
      </w:pPr>
      <w:r>
        <w:rPr>
          <w:rFonts w:ascii="Times New Roman,Bold" w:hAnsi="Times New Roman,Bold"/>
        </w:rPr>
        <w:t xml:space="preserve">ill Gates </w:t>
      </w:r>
      <w:r>
        <w:t xml:space="preserve">lahir di </w:t>
      </w:r>
      <w:r w:rsidRPr="00CC5ADE">
        <w:rPr>
          <w:u w:val="single"/>
        </w:rPr>
        <w:t>Seattle</w:t>
      </w:r>
      <w:r>
        <w:t xml:space="preserve">, </w:t>
      </w:r>
      <w:r w:rsidRPr="00CC5ADE">
        <w:rPr>
          <w:u w:val="single"/>
        </w:rPr>
        <w:t>Washington</w:t>
      </w:r>
      <w:r>
        <w:t xml:space="preserve"> pada 28 Oktober 1955 dengan nama </w:t>
      </w:r>
      <w:r w:rsidRPr="00CC5ADE">
        <w:rPr>
          <w:rFonts w:ascii="Times New Roman,Bold" w:hAnsi="Times New Roman,Bold"/>
          <w:u w:val="single"/>
        </w:rPr>
        <w:t>William Henry Gates Jr</w:t>
      </w:r>
      <w:r w:rsidRPr="00CC5ADE">
        <w:rPr>
          <w:u w:val="single"/>
        </w:rPr>
        <w:t>.</w:t>
      </w:r>
      <w:r>
        <w:t xml:space="preserve"> Saat itu ia bersekolah di </w:t>
      </w:r>
      <w:r>
        <w:rPr>
          <w:rFonts w:ascii="Times New Roman,Italic" w:hAnsi="Times New Roman,Italic"/>
        </w:rPr>
        <w:t>Lakeside</w:t>
      </w:r>
      <w:r>
        <w:t xml:space="preserve">, dimana catatan sejarahnya dalam dunia komputer berawal. </w:t>
      </w:r>
      <w:r>
        <w:rPr>
          <w:rFonts w:ascii="Times New Roman,Italic" w:hAnsi="Times New Roman,Italic"/>
        </w:rPr>
        <w:t xml:space="preserve">Lakeside </w:t>
      </w:r>
      <w:r>
        <w:t xml:space="preserve">adalah sekolah elit yang paling unggul di Seattle, dan meneruskan berkuliah di </w:t>
      </w:r>
      <w:r w:rsidRPr="00CC5ADE">
        <w:rPr>
          <w:rFonts w:ascii="Times New Roman,Italic" w:hAnsi="Times New Roman,Italic"/>
          <w:i/>
          <w:iCs/>
        </w:rPr>
        <w:t>Universitas Harvard</w:t>
      </w:r>
      <w:r>
        <w:t xml:space="preserve">, tetapi </w:t>
      </w:r>
      <w:r w:rsidRPr="00CC5ADE">
        <w:rPr>
          <w:i/>
          <w:iCs/>
        </w:rPr>
        <w:t>di</w:t>
      </w:r>
      <w:r w:rsidRPr="00CC5ADE">
        <w:rPr>
          <w:rFonts w:ascii="Times New Roman,Italic" w:hAnsi="Times New Roman,Italic"/>
          <w:i/>
          <w:iCs/>
        </w:rPr>
        <w:t>drop out</w:t>
      </w:r>
      <w:r w:rsidRPr="00CC5ADE">
        <w:rPr>
          <w:i/>
          <w:iCs/>
        </w:rPr>
        <w:t>.</w:t>
      </w:r>
      <w:r>
        <w:t xml:space="preserve"> </w:t>
      </w:r>
    </w:p>
    <w:p w14:paraId="2864F900" w14:textId="77777777" w:rsidR="00562A4F" w:rsidRDefault="00562A4F" w:rsidP="00CC5ADE">
      <w:pPr>
        <w:pStyle w:val="NormalWeb"/>
        <w:jc w:val="both"/>
      </w:pPr>
      <w:r>
        <w:t xml:space="preserve">Bill seorang anak yang cerdas, tetapi dia terlalu penuh semangat dan cenderung sering mendapatkan kesulitan di sekolah. Ketika dia berumur sebelas tahun, orang tuanya memutuskan untuk membuat perubahan dan mengirimnya ke </w:t>
      </w:r>
      <w:r w:rsidRPr="00CC5ADE">
        <w:rPr>
          <w:rFonts w:ascii="Times New Roman,Italic" w:hAnsi="Times New Roman,Italic"/>
          <w:i/>
          <w:iCs/>
        </w:rPr>
        <w:t>Lakeside School</w:t>
      </w:r>
      <w:r>
        <w:t xml:space="preserve">, sebuah sekolah dasar yang bergengsi khusus bagi anak laki-laki. Di </w:t>
      </w:r>
      <w:r>
        <w:rPr>
          <w:rFonts w:ascii="Times New Roman,Italic" w:hAnsi="Times New Roman,Italic"/>
        </w:rPr>
        <w:t xml:space="preserve">Lakeside </w:t>
      </w:r>
      <w:r>
        <w:t xml:space="preserve">itulah pada tahun </w:t>
      </w:r>
      <w:r w:rsidRPr="00CC5ADE">
        <w:rPr>
          <w:u w:val="single"/>
        </w:rPr>
        <w:t>1968</w:t>
      </w:r>
      <w:r>
        <w:t xml:space="preserve"> Gates untuk pertama kalinya diperkenalkan dengan dunia komputer, dalam bentuk mesin </w:t>
      </w:r>
      <w:r w:rsidRPr="00CC5ADE">
        <w:rPr>
          <w:rFonts w:ascii="Times New Roman,Italic" w:hAnsi="Times New Roman,Italic"/>
          <w:i/>
          <w:iCs/>
        </w:rPr>
        <w:t>teletype</w:t>
      </w:r>
      <w:r>
        <w:rPr>
          <w:rFonts w:ascii="Times New Roman,Italic" w:hAnsi="Times New Roman,Italic"/>
        </w:rPr>
        <w:t xml:space="preserve"> </w:t>
      </w:r>
      <w:r>
        <w:t xml:space="preserve">yang dihubungkan dengan telepon ke sebuah komputer pembagian waktu. </w:t>
      </w:r>
    </w:p>
    <w:p w14:paraId="44B1391C" w14:textId="77777777" w:rsidR="00562A4F" w:rsidRDefault="00562A4F" w:rsidP="00CC5ADE">
      <w:pPr>
        <w:pStyle w:val="NormalWeb"/>
        <w:jc w:val="both"/>
      </w:pPr>
      <w:r>
        <w:t xml:space="preserve">Mesin ini, yang disebut </w:t>
      </w:r>
      <w:r w:rsidRPr="00CC5ADE">
        <w:rPr>
          <w:rFonts w:ascii="Times New Roman,Bold" w:hAnsi="Times New Roman,Bold"/>
          <w:b/>
          <w:bCs/>
        </w:rPr>
        <w:t>ASR-33</w:t>
      </w:r>
      <w:r>
        <w:t xml:space="preserve">, keadaannya masih pasaran. Pada intinya ini sebuah mesin ketik yang selanjutnya siswa bisa memasukkan perintah yang dikirimkan kepada komputer; jawaban kembali diketikkan ke gulungan kertas pada </w:t>
      </w:r>
      <w:r w:rsidRPr="00CC5ADE">
        <w:rPr>
          <w:rFonts w:ascii="Times New Roman,Italic" w:hAnsi="Times New Roman,Italic"/>
          <w:i/>
          <w:iCs/>
        </w:rPr>
        <w:t>teletype</w:t>
      </w:r>
      <w:r>
        <w:t xml:space="preserve">. Proses ini merepotkan, tetapi mengubah kehidupan Gates. Dia dengan cepat menguasai BASIC, bahasa pemograman komputer, dan bersama dengan para </w:t>
      </w:r>
      <w:r>
        <w:rPr>
          <w:rFonts w:ascii="Times New Roman,Italic" w:hAnsi="Times New Roman,Italic"/>
        </w:rPr>
        <w:t xml:space="preserve">hacker </w:t>
      </w:r>
      <w:r>
        <w:t xml:space="preserve">yang belajar sendiri di </w:t>
      </w:r>
      <w:r w:rsidRPr="00CC5ADE">
        <w:rPr>
          <w:rFonts w:ascii="Times New Roman,Italic" w:hAnsi="Times New Roman,Italic"/>
          <w:i/>
          <w:iCs/>
        </w:rPr>
        <w:t>Lakeside</w:t>
      </w:r>
      <w:r>
        <w:t xml:space="preserve">, dia melewatkan waktu berjam-jam menulis program, melakukan permainan, dan secara umum mempelajari banyak hal tentang komputer. “Dia adalah seorang </w:t>
      </w:r>
      <w:r w:rsidRPr="00CC5ADE">
        <w:rPr>
          <w:rFonts w:ascii="Times New Roman,Bold" w:hAnsi="Times New Roman,Bold"/>
          <w:b/>
          <w:bCs/>
          <w:u w:val="single"/>
        </w:rPr>
        <w:t>‘nerd’</w:t>
      </w:r>
      <w:r>
        <w:rPr>
          <w:rFonts w:ascii="Times New Roman,Bold" w:hAnsi="Times New Roman,Bold"/>
        </w:rPr>
        <w:t xml:space="preserve"> </w:t>
      </w:r>
      <w:r>
        <w:t xml:space="preserve">(eksentrik),” sebagaimana salah seorang guru memberikan Gates julukan itu. </w:t>
      </w:r>
    </w:p>
    <w:p w14:paraId="59DA7CD6" w14:textId="77777777" w:rsidR="00A81804" w:rsidRPr="00A81804" w:rsidRDefault="00A81804" w:rsidP="00762A50">
      <w:pPr>
        <w:ind w:right="26"/>
      </w:pPr>
    </w:p>
    <w:sectPr w:rsidR="00A81804" w:rsidRPr="00A818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mic Sans MS,Bold">
    <w:altName w:val="Comic Sans MS"/>
    <w:panose1 w:val="020B0604020202020204"/>
    <w:charset w:val="00"/>
    <w:family w:val="roman"/>
    <w:notTrueType/>
    <w:pitch w:val="default"/>
  </w:font>
  <w:font w:name="Times New Roman,Bold">
    <w:altName w:val="Times New Roman"/>
    <w:panose1 w:val="00000800000000020000"/>
    <w:charset w:val="00"/>
    <w:family w:val="auto"/>
    <w:pitch w:val="variable"/>
    <w:sig w:usb0="E00002FF" w:usb1="5000205A" w:usb2="00000000" w:usb3="00000000" w:csb0="0000019F" w:csb1="00000000"/>
  </w:font>
  <w:font w:name="Times New Roman,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40643"/>
    <w:multiLevelType w:val="multilevel"/>
    <w:tmpl w:val="FD7AE09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94AD4"/>
    <w:multiLevelType w:val="multilevel"/>
    <w:tmpl w:val="CABA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B7340"/>
    <w:multiLevelType w:val="hybridMultilevel"/>
    <w:tmpl w:val="545CA9C0"/>
    <w:lvl w:ilvl="0" w:tplc="A3E28954">
      <w:start w:val="1"/>
      <w:numFmt w:val="lowerLetter"/>
      <w:lvlText w:val="%1."/>
      <w:lvlJc w:val="left"/>
      <w:pPr>
        <w:ind w:left="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0691C4">
      <w:start w:val="1"/>
      <w:numFmt w:val="lowerLetter"/>
      <w:lvlText w:val="%2"/>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FC8BCA">
      <w:start w:val="1"/>
      <w:numFmt w:val="lowerRoman"/>
      <w:lvlText w:val="%3"/>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A46B34">
      <w:start w:val="1"/>
      <w:numFmt w:val="decimal"/>
      <w:lvlText w:val="%4"/>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CC1C4">
      <w:start w:val="1"/>
      <w:numFmt w:val="lowerLetter"/>
      <w:lvlText w:val="%5"/>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987C26">
      <w:start w:val="1"/>
      <w:numFmt w:val="lowerRoman"/>
      <w:lvlText w:val="%6"/>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D49A30">
      <w:start w:val="1"/>
      <w:numFmt w:val="decimal"/>
      <w:lvlText w:val="%7"/>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382B7A">
      <w:start w:val="1"/>
      <w:numFmt w:val="lowerLetter"/>
      <w:lvlText w:val="%8"/>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5E9D3C">
      <w:start w:val="1"/>
      <w:numFmt w:val="lowerRoman"/>
      <w:lvlText w:val="%9"/>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823640"/>
    <w:multiLevelType w:val="multilevel"/>
    <w:tmpl w:val="08D06A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A5"/>
    <w:rsid w:val="002E455E"/>
    <w:rsid w:val="004514A5"/>
    <w:rsid w:val="004862D1"/>
    <w:rsid w:val="00562A4F"/>
    <w:rsid w:val="00762A50"/>
    <w:rsid w:val="00A81804"/>
    <w:rsid w:val="00A81E97"/>
    <w:rsid w:val="00CC5ADE"/>
  </w:rsids>
  <m:mathPr>
    <m:mathFont m:val="Cambria Math"/>
    <m:brkBin m:val="before"/>
    <m:brkBinSub m:val="--"/>
    <m:smallFrac m:val="0"/>
    <m:dispDef/>
    <m:lMargin m:val="0"/>
    <m:rMargin m:val="0"/>
    <m:defJc m:val="centerGroup"/>
    <m:wrapIndent m:val="1440"/>
    <m:intLim m:val="subSup"/>
    <m:naryLim m:val="undOvr"/>
  </m:mathPr>
  <w:themeFontLang w:val="id-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7314"/>
  <w15:chartTrackingRefBased/>
  <w15:docId w15:val="{94E294F0-8A45-2C47-A87F-F612A555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4514A5"/>
    <w:pPr>
      <w:spacing w:before="100" w:beforeAutospacing="1" w:after="100" w:afterAutospacing="1"/>
    </w:pPr>
    <w:rPr>
      <w:rFonts w:ascii="Times New Roman" w:eastAsia="Times New Roman" w:hAnsi="Times New Roman"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9344">
      <w:bodyDiv w:val="1"/>
      <w:marLeft w:val="0"/>
      <w:marRight w:val="0"/>
      <w:marTop w:val="0"/>
      <w:marBottom w:val="0"/>
      <w:divBdr>
        <w:top w:val="none" w:sz="0" w:space="0" w:color="auto"/>
        <w:left w:val="none" w:sz="0" w:space="0" w:color="auto"/>
        <w:bottom w:val="none" w:sz="0" w:space="0" w:color="auto"/>
        <w:right w:val="none" w:sz="0" w:space="0" w:color="auto"/>
      </w:divBdr>
      <w:divsChild>
        <w:div w:id="342174142">
          <w:marLeft w:val="0"/>
          <w:marRight w:val="0"/>
          <w:marTop w:val="0"/>
          <w:marBottom w:val="0"/>
          <w:divBdr>
            <w:top w:val="none" w:sz="0" w:space="0" w:color="auto"/>
            <w:left w:val="none" w:sz="0" w:space="0" w:color="auto"/>
            <w:bottom w:val="none" w:sz="0" w:space="0" w:color="auto"/>
            <w:right w:val="none" w:sz="0" w:space="0" w:color="auto"/>
          </w:divBdr>
          <w:divsChild>
            <w:div w:id="216204749">
              <w:marLeft w:val="0"/>
              <w:marRight w:val="0"/>
              <w:marTop w:val="0"/>
              <w:marBottom w:val="0"/>
              <w:divBdr>
                <w:top w:val="none" w:sz="0" w:space="0" w:color="auto"/>
                <w:left w:val="none" w:sz="0" w:space="0" w:color="auto"/>
                <w:bottom w:val="none" w:sz="0" w:space="0" w:color="auto"/>
                <w:right w:val="none" w:sz="0" w:space="0" w:color="auto"/>
              </w:divBdr>
              <w:divsChild>
                <w:div w:id="3637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4447">
      <w:bodyDiv w:val="1"/>
      <w:marLeft w:val="0"/>
      <w:marRight w:val="0"/>
      <w:marTop w:val="0"/>
      <w:marBottom w:val="0"/>
      <w:divBdr>
        <w:top w:val="none" w:sz="0" w:space="0" w:color="auto"/>
        <w:left w:val="none" w:sz="0" w:space="0" w:color="auto"/>
        <w:bottom w:val="none" w:sz="0" w:space="0" w:color="auto"/>
        <w:right w:val="none" w:sz="0" w:space="0" w:color="auto"/>
      </w:divBdr>
    </w:div>
    <w:div w:id="1084641733">
      <w:bodyDiv w:val="1"/>
      <w:marLeft w:val="0"/>
      <w:marRight w:val="0"/>
      <w:marTop w:val="0"/>
      <w:marBottom w:val="0"/>
      <w:divBdr>
        <w:top w:val="none" w:sz="0" w:space="0" w:color="auto"/>
        <w:left w:val="none" w:sz="0" w:space="0" w:color="auto"/>
        <w:bottom w:val="none" w:sz="0" w:space="0" w:color="auto"/>
        <w:right w:val="none" w:sz="0" w:space="0" w:color="auto"/>
      </w:divBdr>
      <w:divsChild>
        <w:div w:id="360133560">
          <w:marLeft w:val="0"/>
          <w:marRight w:val="0"/>
          <w:marTop w:val="0"/>
          <w:marBottom w:val="0"/>
          <w:divBdr>
            <w:top w:val="none" w:sz="0" w:space="0" w:color="auto"/>
            <w:left w:val="none" w:sz="0" w:space="0" w:color="auto"/>
            <w:bottom w:val="none" w:sz="0" w:space="0" w:color="auto"/>
            <w:right w:val="none" w:sz="0" w:space="0" w:color="auto"/>
          </w:divBdr>
        </w:div>
      </w:divsChild>
    </w:div>
    <w:div w:id="1279264063">
      <w:bodyDiv w:val="1"/>
      <w:marLeft w:val="0"/>
      <w:marRight w:val="0"/>
      <w:marTop w:val="0"/>
      <w:marBottom w:val="0"/>
      <w:divBdr>
        <w:top w:val="none" w:sz="0" w:space="0" w:color="auto"/>
        <w:left w:val="none" w:sz="0" w:space="0" w:color="auto"/>
        <w:bottom w:val="none" w:sz="0" w:space="0" w:color="auto"/>
        <w:right w:val="none" w:sz="0" w:space="0" w:color="auto"/>
      </w:divBdr>
      <w:divsChild>
        <w:div w:id="1305424406">
          <w:marLeft w:val="0"/>
          <w:marRight w:val="0"/>
          <w:marTop w:val="0"/>
          <w:marBottom w:val="0"/>
          <w:divBdr>
            <w:top w:val="none" w:sz="0" w:space="0" w:color="auto"/>
            <w:left w:val="none" w:sz="0" w:space="0" w:color="auto"/>
            <w:bottom w:val="none" w:sz="0" w:space="0" w:color="auto"/>
            <w:right w:val="none" w:sz="0" w:space="0" w:color="auto"/>
          </w:divBdr>
          <w:divsChild>
            <w:div w:id="1289433901">
              <w:marLeft w:val="0"/>
              <w:marRight w:val="0"/>
              <w:marTop w:val="0"/>
              <w:marBottom w:val="0"/>
              <w:divBdr>
                <w:top w:val="none" w:sz="0" w:space="0" w:color="auto"/>
                <w:left w:val="none" w:sz="0" w:space="0" w:color="auto"/>
                <w:bottom w:val="none" w:sz="0" w:space="0" w:color="auto"/>
                <w:right w:val="none" w:sz="0" w:space="0" w:color="auto"/>
              </w:divBdr>
              <w:divsChild>
                <w:div w:id="939725734">
                  <w:marLeft w:val="0"/>
                  <w:marRight w:val="0"/>
                  <w:marTop w:val="0"/>
                  <w:marBottom w:val="0"/>
                  <w:divBdr>
                    <w:top w:val="none" w:sz="0" w:space="0" w:color="auto"/>
                    <w:left w:val="none" w:sz="0" w:space="0" w:color="auto"/>
                    <w:bottom w:val="none" w:sz="0" w:space="0" w:color="auto"/>
                    <w:right w:val="none" w:sz="0" w:space="0" w:color="auto"/>
                  </w:divBdr>
                </w:div>
              </w:divsChild>
            </w:div>
            <w:div w:id="921839003">
              <w:marLeft w:val="0"/>
              <w:marRight w:val="0"/>
              <w:marTop w:val="0"/>
              <w:marBottom w:val="0"/>
              <w:divBdr>
                <w:top w:val="none" w:sz="0" w:space="0" w:color="auto"/>
                <w:left w:val="none" w:sz="0" w:space="0" w:color="auto"/>
                <w:bottom w:val="none" w:sz="0" w:space="0" w:color="auto"/>
                <w:right w:val="none" w:sz="0" w:space="0" w:color="auto"/>
              </w:divBdr>
              <w:divsChild>
                <w:div w:id="16661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2959">
          <w:marLeft w:val="0"/>
          <w:marRight w:val="0"/>
          <w:marTop w:val="0"/>
          <w:marBottom w:val="0"/>
          <w:divBdr>
            <w:top w:val="none" w:sz="0" w:space="0" w:color="auto"/>
            <w:left w:val="none" w:sz="0" w:space="0" w:color="auto"/>
            <w:bottom w:val="none" w:sz="0" w:space="0" w:color="auto"/>
            <w:right w:val="none" w:sz="0" w:space="0" w:color="auto"/>
          </w:divBdr>
          <w:divsChild>
            <w:div w:id="1377044616">
              <w:marLeft w:val="0"/>
              <w:marRight w:val="0"/>
              <w:marTop w:val="0"/>
              <w:marBottom w:val="0"/>
              <w:divBdr>
                <w:top w:val="none" w:sz="0" w:space="0" w:color="auto"/>
                <w:left w:val="none" w:sz="0" w:space="0" w:color="auto"/>
                <w:bottom w:val="none" w:sz="0" w:space="0" w:color="auto"/>
                <w:right w:val="none" w:sz="0" w:space="0" w:color="auto"/>
              </w:divBdr>
              <w:divsChild>
                <w:div w:id="139465571">
                  <w:marLeft w:val="0"/>
                  <w:marRight w:val="0"/>
                  <w:marTop w:val="0"/>
                  <w:marBottom w:val="0"/>
                  <w:divBdr>
                    <w:top w:val="none" w:sz="0" w:space="0" w:color="auto"/>
                    <w:left w:val="none" w:sz="0" w:space="0" w:color="auto"/>
                    <w:bottom w:val="none" w:sz="0" w:space="0" w:color="auto"/>
                    <w:right w:val="none" w:sz="0" w:space="0" w:color="auto"/>
                  </w:divBdr>
                </w:div>
              </w:divsChild>
            </w:div>
            <w:div w:id="948241148">
              <w:marLeft w:val="0"/>
              <w:marRight w:val="0"/>
              <w:marTop w:val="0"/>
              <w:marBottom w:val="0"/>
              <w:divBdr>
                <w:top w:val="none" w:sz="0" w:space="0" w:color="auto"/>
                <w:left w:val="none" w:sz="0" w:space="0" w:color="auto"/>
                <w:bottom w:val="none" w:sz="0" w:space="0" w:color="auto"/>
                <w:right w:val="none" w:sz="0" w:space="0" w:color="auto"/>
              </w:divBdr>
              <w:divsChild>
                <w:div w:id="5792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3127">
      <w:bodyDiv w:val="1"/>
      <w:marLeft w:val="0"/>
      <w:marRight w:val="0"/>
      <w:marTop w:val="0"/>
      <w:marBottom w:val="0"/>
      <w:divBdr>
        <w:top w:val="none" w:sz="0" w:space="0" w:color="auto"/>
        <w:left w:val="none" w:sz="0" w:space="0" w:color="auto"/>
        <w:bottom w:val="none" w:sz="0" w:space="0" w:color="auto"/>
        <w:right w:val="none" w:sz="0" w:space="0" w:color="auto"/>
      </w:divBdr>
      <w:divsChild>
        <w:div w:id="1255016507">
          <w:marLeft w:val="0"/>
          <w:marRight w:val="0"/>
          <w:marTop w:val="0"/>
          <w:marBottom w:val="0"/>
          <w:divBdr>
            <w:top w:val="none" w:sz="0" w:space="0" w:color="auto"/>
            <w:left w:val="none" w:sz="0" w:space="0" w:color="auto"/>
            <w:bottom w:val="none" w:sz="0" w:space="0" w:color="auto"/>
            <w:right w:val="none" w:sz="0" w:space="0" w:color="auto"/>
          </w:divBdr>
          <w:divsChild>
            <w:div w:id="669454993">
              <w:marLeft w:val="0"/>
              <w:marRight w:val="0"/>
              <w:marTop w:val="0"/>
              <w:marBottom w:val="0"/>
              <w:divBdr>
                <w:top w:val="none" w:sz="0" w:space="0" w:color="auto"/>
                <w:left w:val="none" w:sz="0" w:space="0" w:color="auto"/>
                <w:bottom w:val="none" w:sz="0" w:space="0" w:color="auto"/>
                <w:right w:val="none" w:sz="0" w:space="0" w:color="auto"/>
              </w:divBdr>
              <w:divsChild>
                <w:div w:id="43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006">
      <w:bodyDiv w:val="1"/>
      <w:marLeft w:val="0"/>
      <w:marRight w:val="0"/>
      <w:marTop w:val="0"/>
      <w:marBottom w:val="0"/>
      <w:divBdr>
        <w:top w:val="none" w:sz="0" w:space="0" w:color="auto"/>
        <w:left w:val="none" w:sz="0" w:space="0" w:color="auto"/>
        <w:bottom w:val="none" w:sz="0" w:space="0" w:color="auto"/>
        <w:right w:val="none" w:sz="0" w:space="0" w:color="auto"/>
      </w:divBdr>
      <w:divsChild>
        <w:div w:id="1393771153">
          <w:marLeft w:val="0"/>
          <w:marRight w:val="0"/>
          <w:marTop w:val="0"/>
          <w:marBottom w:val="0"/>
          <w:divBdr>
            <w:top w:val="none" w:sz="0" w:space="0" w:color="auto"/>
            <w:left w:val="none" w:sz="0" w:space="0" w:color="auto"/>
            <w:bottom w:val="none" w:sz="0" w:space="0" w:color="auto"/>
            <w:right w:val="none" w:sz="0" w:space="0" w:color="auto"/>
          </w:divBdr>
          <w:divsChild>
            <w:div w:id="1332440821">
              <w:marLeft w:val="0"/>
              <w:marRight w:val="0"/>
              <w:marTop w:val="0"/>
              <w:marBottom w:val="0"/>
              <w:divBdr>
                <w:top w:val="none" w:sz="0" w:space="0" w:color="auto"/>
                <w:left w:val="none" w:sz="0" w:space="0" w:color="auto"/>
                <w:bottom w:val="none" w:sz="0" w:space="0" w:color="auto"/>
                <w:right w:val="none" w:sz="0" w:space="0" w:color="auto"/>
              </w:divBdr>
              <w:divsChild>
                <w:div w:id="5854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7655">
      <w:bodyDiv w:val="1"/>
      <w:marLeft w:val="0"/>
      <w:marRight w:val="0"/>
      <w:marTop w:val="0"/>
      <w:marBottom w:val="0"/>
      <w:divBdr>
        <w:top w:val="none" w:sz="0" w:space="0" w:color="auto"/>
        <w:left w:val="none" w:sz="0" w:space="0" w:color="auto"/>
        <w:bottom w:val="none" w:sz="0" w:space="0" w:color="auto"/>
        <w:right w:val="none" w:sz="0" w:space="0" w:color="auto"/>
      </w:divBdr>
      <w:divsChild>
        <w:div w:id="1068261125">
          <w:marLeft w:val="0"/>
          <w:marRight w:val="0"/>
          <w:marTop w:val="0"/>
          <w:marBottom w:val="0"/>
          <w:divBdr>
            <w:top w:val="none" w:sz="0" w:space="0" w:color="auto"/>
            <w:left w:val="none" w:sz="0" w:space="0" w:color="auto"/>
            <w:bottom w:val="none" w:sz="0" w:space="0" w:color="auto"/>
            <w:right w:val="none" w:sz="0" w:space="0" w:color="auto"/>
          </w:divBdr>
          <w:divsChild>
            <w:div w:id="1258831237">
              <w:marLeft w:val="0"/>
              <w:marRight w:val="0"/>
              <w:marTop w:val="0"/>
              <w:marBottom w:val="0"/>
              <w:divBdr>
                <w:top w:val="none" w:sz="0" w:space="0" w:color="auto"/>
                <w:left w:val="none" w:sz="0" w:space="0" w:color="auto"/>
                <w:bottom w:val="none" w:sz="0" w:space="0" w:color="auto"/>
                <w:right w:val="none" w:sz="0" w:space="0" w:color="auto"/>
              </w:divBdr>
              <w:divsChild>
                <w:div w:id="44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56623">
      <w:bodyDiv w:val="1"/>
      <w:marLeft w:val="0"/>
      <w:marRight w:val="0"/>
      <w:marTop w:val="0"/>
      <w:marBottom w:val="0"/>
      <w:divBdr>
        <w:top w:val="none" w:sz="0" w:space="0" w:color="auto"/>
        <w:left w:val="none" w:sz="0" w:space="0" w:color="auto"/>
        <w:bottom w:val="none" w:sz="0" w:space="0" w:color="auto"/>
        <w:right w:val="none" w:sz="0" w:space="0" w:color="auto"/>
      </w:divBdr>
      <w:divsChild>
        <w:div w:id="1141268106">
          <w:marLeft w:val="0"/>
          <w:marRight w:val="0"/>
          <w:marTop w:val="0"/>
          <w:marBottom w:val="0"/>
          <w:divBdr>
            <w:top w:val="none" w:sz="0" w:space="0" w:color="auto"/>
            <w:left w:val="none" w:sz="0" w:space="0" w:color="auto"/>
            <w:bottom w:val="none" w:sz="0" w:space="0" w:color="auto"/>
            <w:right w:val="none" w:sz="0" w:space="0" w:color="auto"/>
          </w:divBdr>
          <w:divsChild>
            <w:div w:id="331566541">
              <w:marLeft w:val="0"/>
              <w:marRight w:val="0"/>
              <w:marTop w:val="0"/>
              <w:marBottom w:val="0"/>
              <w:divBdr>
                <w:top w:val="none" w:sz="0" w:space="0" w:color="auto"/>
                <w:left w:val="none" w:sz="0" w:space="0" w:color="auto"/>
                <w:bottom w:val="none" w:sz="0" w:space="0" w:color="auto"/>
                <w:right w:val="none" w:sz="0" w:space="0" w:color="auto"/>
              </w:divBdr>
              <w:divsChild>
                <w:div w:id="1460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3936">
      <w:bodyDiv w:val="1"/>
      <w:marLeft w:val="0"/>
      <w:marRight w:val="0"/>
      <w:marTop w:val="0"/>
      <w:marBottom w:val="0"/>
      <w:divBdr>
        <w:top w:val="none" w:sz="0" w:space="0" w:color="auto"/>
        <w:left w:val="none" w:sz="0" w:space="0" w:color="auto"/>
        <w:bottom w:val="none" w:sz="0" w:space="0" w:color="auto"/>
        <w:right w:val="none" w:sz="0" w:space="0" w:color="auto"/>
      </w:divBdr>
      <w:divsChild>
        <w:div w:id="150800965">
          <w:marLeft w:val="0"/>
          <w:marRight w:val="0"/>
          <w:marTop w:val="0"/>
          <w:marBottom w:val="0"/>
          <w:divBdr>
            <w:top w:val="none" w:sz="0" w:space="0" w:color="auto"/>
            <w:left w:val="none" w:sz="0" w:space="0" w:color="auto"/>
            <w:bottom w:val="none" w:sz="0" w:space="0" w:color="auto"/>
            <w:right w:val="none" w:sz="0" w:space="0" w:color="auto"/>
          </w:divBdr>
          <w:divsChild>
            <w:div w:id="1841654411">
              <w:marLeft w:val="0"/>
              <w:marRight w:val="0"/>
              <w:marTop w:val="0"/>
              <w:marBottom w:val="0"/>
              <w:divBdr>
                <w:top w:val="none" w:sz="0" w:space="0" w:color="auto"/>
                <w:left w:val="none" w:sz="0" w:space="0" w:color="auto"/>
                <w:bottom w:val="none" w:sz="0" w:space="0" w:color="auto"/>
                <w:right w:val="none" w:sz="0" w:space="0" w:color="auto"/>
              </w:divBdr>
              <w:divsChild>
                <w:div w:id="399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202D-7ED5-3540-AD44-8ED019C5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2021-10-21T01:42:00Z</dcterms:created>
  <dcterms:modified xsi:type="dcterms:W3CDTF">2021-10-21T15:14:00Z</dcterms:modified>
</cp:coreProperties>
</file>