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6" w:lineRule="auto" w:before="80"/>
      </w:pPr>
      <w:r>
        <w:rPr>
          <w:i/>
        </w:rPr>
        <w:t>Why</w:t>
      </w:r>
      <w:r>
        <w:rPr>
          <w:i/>
          <w:spacing w:val="-5"/>
        </w:rPr>
        <w:t> </w:t>
      </w:r>
      <w:r>
        <w:rPr>
          <w:i/>
        </w:rPr>
        <w:t>Companies</w:t>
      </w:r>
      <w:r>
        <w:rPr>
          <w:i/>
          <w:spacing w:val="-5"/>
        </w:rPr>
        <w:t> </w:t>
      </w:r>
      <w:r>
        <w:rPr>
          <w:i/>
        </w:rPr>
        <w:t>Should</w:t>
      </w:r>
      <w:r>
        <w:rPr>
          <w:i/>
          <w:spacing w:val="-5"/>
        </w:rPr>
        <w:t> </w:t>
      </w:r>
      <w:r>
        <w:rPr>
          <w:i/>
        </w:rPr>
        <w:t>Choose</w:t>
      </w:r>
      <w:r>
        <w:rPr>
          <w:i/>
          <w:spacing w:val="-5"/>
        </w:rPr>
        <w:t> </w:t>
      </w:r>
      <w:r>
        <w:rPr>
          <w:i/>
        </w:rPr>
        <w:t>InAmigos</w:t>
      </w:r>
      <w:r>
        <w:rPr>
          <w:i/>
          <w:spacing w:val="-5"/>
        </w:rPr>
        <w:t> </w:t>
      </w:r>
      <w:r>
        <w:rPr>
          <w:i/>
        </w:rPr>
        <w:t>Foundation</w:t>
      </w:r>
      <w:r>
        <w:rPr>
          <w:i/>
          <w:spacing w:val="-5"/>
        </w:rPr>
        <w:t> </w:t>
      </w:r>
      <w:r>
        <w:rPr>
          <w:i/>
        </w:rPr>
        <w:t>for</w:t>
      </w:r>
      <w:r>
        <w:rPr>
          <w:i/>
          <w:spacing w:val="-5"/>
        </w:rPr>
        <w:t> </w:t>
      </w:r>
      <w:r>
        <w:rPr>
          <w:i/>
        </w:rPr>
        <w:t>CSR</w:t>
      </w:r>
      <w:r>
        <w:rPr>
          <w:i/>
          <w:spacing w:val="-5"/>
        </w:rPr>
        <w:t> </w:t>
      </w:r>
      <w:r>
        <w:rPr>
          <w:i/>
        </w:rPr>
        <w:t>(Corporate</w:t>
      </w:r>
      <w:r>
        <w:rPr>
          <w:i/>
          <w:spacing w:val="-5"/>
        </w:rPr>
        <w:t> </w:t>
      </w:r>
      <w:r>
        <w:rPr>
          <w:i/>
        </w:rPr>
        <w:t>Social</w:t>
      </w:r>
      <w:r>
        <w:rPr/>
        <w:t> Responsibility) in Animal Welfare:</w:t>
      </w:r>
    </w:p>
    <w:p>
      <w:pPr>
        <w:pStyle w:val="BodyText"/>
        <w:spacing w:line="276" w:lineRule="auto"/>
        <w:rPr>
          <w:b/>
          <w:i/>
        </w:rPr>
      </w:pPr>
      <w:r>
        <w:rPr/>
        <w:t>In today’s evolving world, Corporate Social Responsibility (CSR) is no longer just a requirement—it</w:t>
      </w:r>
      <w:r>
        <w:rPr>
          <w:spacing w:val="-4"/>
        </w:rPr>
        <w:t> </w:t>
      </w:r>
      <w:r>
        <w:rPr/>
        <w:t>has</w:t>
      </w:r>
      <w:r>
        <w:rPr>
          <w:spacing w:val="-4"/>
        </w:rPr>
        <w:t> </w:t>
      </w:r>
      <w:r>
        <w:rPr/>
        <w:t>become</w:t>
      </w:r>
      <w:r>
        <w:rPr>
          <w:spacing w:val="-4"/>
        </w:rPr>
        <w:t> </w:t>
      </w:r>
      <w:r>
        <w:rPr/>
        <w:t>a</w:t>
      </w:r>
      <w:r>
        <w:rPr>
          <w:spacing w:val="-4"/>
        </w:rPr>
        <w:t> </w:t>
      </w:r>
      <w:r>
        <w:rPr/>
        <w:t>powerful</w:t>
      </w:r>
      <w:r>
        <w:rPr>
          <w:spacing w:val="-4"/>
        </w:rPr>
        <w:t> </w:t>
      </w:r>
      <w:r>
        <w:rPr/>
        <w:t>way</w:t>
      </w:r>
      <w:r>
        <w:rPr>
          <w:spacing w:val="-4"/>
        </w:rPr>
        <w:t> </w:t>
      </w:r>
      <w:r>
        <w:rPr/>
        <w:t>for</w:t>
      </w:r>
      <w:r>
        <w:rPr>
          <w:spacing w:val="-4"/>
        </w:rPr>
        <w:t> </w:t>
      </w:r>
      <w:r>
        <w:rPr/>
        <w:t>companies</w:t>
      </w:r>
      <w:r>
        <w:rPr>
          <w:spacing w:val="-4"/>
        </w:rPr>
        <w:t> </w:t>
      </w:r>
      <w:r>
        <w:rPr/>
        <w:t>to</w:t>
      </w:r>
      <w:r>
        <w:rPr>
          <w:spacing w:val="-4"/>
        </w:rPr>
        <w:t> </w:t>
      </w:r>
      <w:r>
        <w:rPr/>
        <w:t>create</w:t>
      </w:r>
      <w:r>
        <w:rPr>
          <w:spacing w:val="-4"/>
        </w:rPr>
        <w:t> </w:t>
      </w:r>
      <w:r>
        <w:rPr/>
        <w:t>real</w:t>
      </w:r>
      <w:r>
        <w:rPr>
          <w:spacing w:val="-4"/>
        </w:rPr>
        <w:t> </w:t>
      </w:r>
      <w:r>
        <w:rPr/>
        <w:t>social</w:t>
      </w:r>
      <w:r>
        <w:rPr>
          <w:spacing w:val="-4"/>
        </w:rPr>
        <w:t> </w:t>
      </w:r>
      <w:r>
        <w:rPr/>
        <w:t>impact</w:t>
      </w:r>
      <w:r>
        <w:rPr>
          <w:spacing w:val="-4"/>
        </w:rPr>
        <w:t> </w:t>
      </w:r>
      <w:r>
        <w:rPr/>
        <w:t>while strengthening themselves. Among the many CSR activities available, animal welfare stands out</w:t>
      </w:r>
      <w:r>
        <w:rPr>
          <w:spacing w:val="-4"/>
        </w:rPr>
        <w:t> </w:t>
      </w:r>
      <w:r>
        <w:rPr/>
        <w:t>as</w:t>
      </w:r>
      <w:r>
        <w:rPr>
          <w:spacing w:val="-4"/>
        </w:rPr>
        <w:t> </w:t>
      </w:r>
      <w:r>
        <w:rPr/>
        <w:t>a</w:t>
      </w:r>
      <w:r>
        <w:rPr>
          <w:spacing w:val="-4"/>
        </w:rPr>
        <w:t> </w:t>
      </w:r>
      <w:r>
        <w:rPr/>
        <w:t>sustainable</w:t>
      </w:r>
      <w:r>
        <w:rPr>
          <w:spacing w:val="-4"/>
        </w:rPr>
        <w:t> </w:t>
      </w:r>
      <w:r>
        <w:rPr/>
        <w:t>cause.</w:t>
      </w:r>
      <w:r>
        <w:rPr>
          <w:spacing w:val="-4"/>
        </w:rPr>
        <w:t> </w:t>
      </w:r>
      <w:r>
        <w:rPr/>
        <w:t>Partnering</w:t>
      </w:r>
      <w:r>
        <w:rPr>
          <w:spacing w:val="-4"/>
        </w:rPr>
        <w:t> </w:t>
      </w:r>
      <w:r>
        <w:rPr/>
        <w:t>with</w:t>
      </w:r>
      <w:r>
        <w:rPr>
          <w:spacing w:val="-4"/>
        </w:rPr>
        <w:t> </w:t>
      </w:r>
      <w:r>
        <w:rPr/>
        <w:t>InAmigos</w:t>
      </w:r>
      <w:r>
        <w:rPr>
          <w:spacing w:val="-4"/>
        </w:rPr>
        <w:t> </w:t>
      </w:r>
      <w:r>
        <w:rPr/>
        <w:t>Foundation</w:t>
      </w:r>
      <w:r>
        <w:rPr>
          <w:spacing w:val="-4"/>
        </w:rPr>
        <w:t> </w:t>
      </w:r>
      <w:r>
        <w:rPr/>
        <w:t>allows</w:t>
      </w:r>
      <w:r>
        <w:rPr>
          <w:spacing w:val="-4"/>
        </w:rPr>
        <w:t> </w:t>
      </w:r>
      <w:r>
        <w:rPr/>
        <w:t>companies</w:t>
      </w:r>
      <w:r>
        <w:rPr>
          <w:spacing w:val="-4"/>
        </w:rPr>
        <w:t> </w:t>
      </w:r>
      <w:r>
        <w:rPr/>
        <w:t>to</w:t>
      </w:r>
      <w:r>
        <w:rPr>
          <w:spacing w:val="-4"/>
        </w:rPr>
        <w:t> </w:t>
      </w:r>
      <w:r>
        <w:rPr/>
        <w:t>boost their CSR efforts towards great heights that benefit both society and the organization itself. </w:t>
      </w:r>
      <w:r>
        <w:rPr>
          <w:b/>
          <w:i/>
        </w:rPr>
        <w:t>How InAmigos Foundation Helps Society:</w:t>
      </w:r>
    </w:p>
    <w:p>
      <w:pPr>
        <w:pStyle w:val="BodyText"/>
        <w:spacing w:line="276" w:lineRule="auto"/>
      </w:pPr>
      <w:r>
        <w:rPr/>
        <w:t>InAmigos</w:t>
      </w:r>
      <w:r>
        <w:rPr>
          <w:spacing w:val="-4"/>
        </w:rPr>
        <w:t> </w:t>
      </w:r>
      <w:r>
        <w:rPr/>
        <w:t>Foundation</w:t>
      </w:r>
      <w:r>
        <w:rPr>
          <w:spacing w:val="-4"/>
        </w:rPr>
        <w:t> </w:t>
      </w:r>
      <w:r>
        <w:rPr/>
        <w:t>works</w:t>
      </w:r>
      <w:r>
        <w:rPr>
          <w:spacing w:val="-4"/>
        </w:rPr>
        <w:t> </w:t>
      </w:r>
      <w:r>
        <w:rPr/>
        <w:t>at</w:t>
      </w:r>
      <w:r>
        <w:rPr>
          <w:spacing w:val="-4"/>
        </w:rPr>
        <w:t> </w:t>
      </w:r>
      <w:r>
        <w:rPr/>
        <w:t>the</w:t>
      </w:r>
      <w:r>
        <w:rPr>
          <w:spacing w:val="-4"/>
        </w:rPr>
        <w:t> </w:t>
      </w:r>
      <w:r>
        <w:rPr/>
        <w:t>root</w:t>
      </w:r>
      <w:r>
        <w:rPr>
          <w:spacing w:val="-4"/>
        </w:rPr>
        <w:t> </w:t>
      </w:r>
      <w:r>
        <w:rPr/>
        <w:t>level</w:t>
      </w:r>
      <w:r>
        <w:rPr>
          <w:spacing w:val="-4"/>
        </w:rPr>
        <w:t> </w:t>
      </w:r>
      <w:r>
        <w:rPr/>
        <w:t>to</w:t>
      </w:r>
      <w:r>
        <w:rPr>
          <w:spacing w:val="-4"/>
        </w:rPr>
        <w:t> </w:t>
      </w:r>
      <w:r>
        <w:rPr/>
        <w:t>illuminate</w:t>
      </w:r>
      <w:r>
        <w:rPr>
          <w:spacing w:val="-4"/>
        </w:rPr>
        <w:t> </w:t>
      </w:r>
      <w:r>
        <w:rPr/>
        <w:t>one</w:t>
      </w:r>
      <w:r>
        <w:rPr>
          <w:spacing w:val="-4"/>
        </w:rPr>
        <w:t> </w:t>
      </w:r>
      <w:r>
        <w:rPr/>
        <w:t>of</w:t>
      </w:r>
      <w:r>
        <w:rPr>
          <w:spacing w:val="-4"/>
        </w:rPr>
        <w:t> </w:t>
      </w:r>
      <w:r>
        <w:rPr/>
        <w:t>society’s</w:t>
      </w:r>
      <w:r>
        <w:rPr>
          <w:spacing w:val="-4"/>
        </w:rPr>
        <w:t> </w:t>
      </w:r>
      <w:r>
        <w:rPr/>
        <w:t>most</w:t>
      </w:r>
      <w:r>
        <w:rPr>
          <w:spacing w:val="-4"/>
        </w:rPr>
        <w:t> </w:t>
      </w:r>
      <w:r>
        <w:rPr/>
        <w:t>overlooked concerns: the welfare of stray and abandoned animals. Through consistent actions and initiatives, the foundation creates a chain effect of kindness and responsibility.</w:t>
      </w:r>
    </w:p>
    <w:p>
      <w:pPr>
        <w:pStyle w:val="Heading1"/>
        <w:rPr>
          <w:i/>
        </w:rPr>
      </w:pPr>
      <w:r>
        <w:rPr>
          <w:i/>
        </w:rPr>
        <w:t>Animal</w:t>
      </w:r>
      <w:r>
        <w:rPr>
          <w:i/>
          <w:spacing w:val="-5"/>
        </w:rPr>
        <w:t> </w:t>
      </w:r>
      <w:r>
        <w:rPr>
          <w:i/>
        </w:rPr>
        <w:t>Feeding</w:t>
      </w:r>
      <w:r>
        <w:rPr>
          <w:i/>
          <w:spacing w:val="-5"/>
        </w:rPr>
        <w:t> </w:t>
      </w:r>
      <w:r>
        <w:rPr>
          <w:i/>
        </w:rPr>
        <w:t>&amp;</w:t>
      </w:r>
      <w:r>
        <w:rPr>
          <w:i/>
          <w:spacing w:val="-4"/>
        </w:rPr>
        <w:t> </w:t>
      </w:r>
      <w:r>
        <w:rPr>
          <w:i/>
          <w:spacing w:val="-2"/>
        </w:rPr>
        <w:t>Care:</w:t>
      </w:r>
    </w:p>
    <w:p>
      <w:pPr>
        <w:pStyle w:val="BodyText"/>
        <w:spacing w:line="276" w:lineRule="auto" w:before="38"/>
        <w:ind w:right="33"/>
      </w:pPr>
      <w:r>
        <w:rPr/>
        <w:t>One of the initiatives of InAmigos Foundation is </w:t>
      </w:r>
      <w:r>
        <w:rPr>
          <w:u w:val="thick"/>
        </w:rPr>
        <w:t>project JEEV</w:t>
      </w:r>
      <w:r>
        <w:rPr>
          <w:spacing w:val="-3"/>
          <w:u w:val="thick"/>
        </w:rPr>
        <w:t> </w:t>
      </w:r>
      <w:r>
        <w:rPr>
          <w:u w:val="none"/>
        </w:rPr>
        <w:t>—</w:t>
      </w:r>
      <w:r>
        <w:rPr>
          <w:u w:val="thick"/>
        </w:rPr>
        <w:t> regular feeding drives for</w:t>
      </w:r>
      <w:r>
        <w:rPr>
          <w:u w:val="none"/>
        </w:rPr>
        <w:t> </w:t>
      </w:r>
      <w:r>
        <w:rPr>
          <w:u w:val="thick"/>
        </w:rPr>
        <w:t>50+</w:t>
      </w:r>
      <w:r>
        <w:rPr>
          <w:spacing w:val="-3"/>
          <w:u w:val="thick"/>
        </w:rPr>
        <w:t> </w:t>
      </w:r>
      <w:r>
        <w:rPr>
          <w:u w:val="thick"/>
        </w:rPr>
        <w:t>stray</w:t>
      </w:r>
      <w:r>
        <w:rPr>
          <w:spacing w:val="-3"/>
          <w:u w:val="thick"/>
        </w:rPr>
        <w:t> </w:t>
      </w:r>
      <w:r>
        <w:rPr>
          <w:u w:val="thick"/>
        </w:rPr>
        <w:t>animals</w:t>
      </w:r>
      <w:r>
        <w:rPr>
          <w:u w:val="none"/>
        </w:rPr>
        <w:t>.</w:t>
      </w:r>
      <w:r>
        <w:rPr>
          <w:spacing w:val="-3"/>
          <w:u w:val="none"/>
        </w:rPr>
        <w:t> </w:t>
      </w:r>
      <w:r>
        <w:rPr>
          <w:u w:val="none"/>
        </w:rPr>
        <w:t>Hunger</w:t>
      </w:r>
      <w:r>
        <w:rPr>
          <w:spacing w:val="-3"/>
          <w:u w:val="none"/>
        </w:rPr>
        <w:t> </w:t>
      </w:r>
      <w:r>
        <w:rPr>
          <w:u w:val="none"/>
        </w:rPr>
        <w:t>is</w:t>
      </w:r>
      <w:r>
        <w:rPr>
          <w:spacing w:val="-3"/>
          <w:u w:val="none"/>
        </w:rPr>
        <w:t> </w:t>
      </w:r>
      <w:r>
        <w:rPr>
          <w:u w:val="none"/>
        </w:rPr>
        <w:t>a</w:t>
      </w:r>
      <w:r>
        <w:rPr>
          <w:spacing w:val="-3"/>
          <w:u w:val="none"/>
        </w:rPr>
        <w:t> </w:t>
      </w:r>
      <w:r>
        <w:rPr>
          <w:u w:val="none"/>
        </w:rPr>
        <w:t>daily</w:t>
      </w:r>
      <w:r>
        <w:rPr>
          <w:spacing w:val="-3"/>
          <w:u w:val="none"/>
        </w:rPr>
        <w:t> </w:t>
      </w:r>
      <w:r>
        <w:rPr>
          <w:u w:val="none"/>
        </w:rPr>
        <w:t>struggle</w:t>
      </w:r>
      <w:r>
        <w:rPr>
          <w:spacing w:val="-3"/>
          <w:u w:val="none"/>
        </w:rPr>
        <w:t> </w:t>
      </w:r>
      <w:r>
        <w:rPr>
          <w:u w:val="none"/>
        </w:rPr>
        <w:t>for</w:t>
      </w:r>
      <w:r>
        <w:rPr>
          <w:spacing w:val="-3"/>
          <w:u w:val="none"/>
        </w:rPr>
        <w:t> </w:t>
      </w:r>
      <w:r>
        <w:rPr>
          <w:u w:val="none"/>
        </w:rPr>
        <w:t>millions</w:t>
      </w:r>
      <w:r>
        <w:rPr>
          <w:spacing w:val="-3"/>
          <w:u w:val="none"/>
        </w:rPr>
        <w:t> </w:t>
      </w:r>
      <w:r>
        <w:rPr>
          <w:u w:val="none"/>
        </w:rPr>
        <w:t>of</w:t>
      </w:r>
      <w:r>
        <w:rPr>
          <w:spacing w:val="-3"/>
          <w:u w:val="none"/>
        </w:rPr>
        <w:t> </w:t>
      </w:r>
      <w:r>
        <w:rPr>
          <w:u w:val="none"/>
        </w:rPr>
        <w:t>animals</w:t>
      </w:r>
      <w:r>
        <w:rPr>
          <w:spacing w:val="-3"/>
          <w:u w:val="none"/>
        </w:rPr>
        <w:t> </w:t>
      </w:r>
      <w:r>
        <w:rPr>
          <w:u w:val="none"/>
        </w:rPr>
        <w:t>on</w:t>
      </w:r>
      <w:r>
        <w:rPr>
          <w:spacing w:val="-3"/>
          <w:u w:val="none"/>
        </w:rPr>
        <w:t> </w:t>
      </w:r>
      <w:r>
        <w:rPr>
          <w:u w:val="none"/>
        </w:rPr>
        <w:t>the</w:t>
      </w:r>
      <w:r>
        <w:rPr>
          <w:spacing w:val="-3"/>
          <w:u w:val="none"/>
        </w:rPr>
        <w:t> </w:t>
      </w:r>
      <w:r>
        <w:rPr>
          <w:u w:val="none"/>
        </w:rPr>
        <w:t>streets,</w:t>
      </w:r>
      <w:r>
        <w:rPr>
          <w:spacing w:val="-3"/>
          <w:u w:val="none"/>
        </w:rPr>
        <w:t> </w:t>
      </w:r>
      <w:r>
        <w:rPr>
          <w:u w:val="none"/>
        </w:rPr>
        <w:t>and</w:t>
      </w:r>
      <w:r>
        <w:rPr>
          <w:spacing w:val="-3"/>
          <w:u w:val="none"/>
        </w:rPr>
        <w:t> </w:t>
      </w:r>
      <w:r>
        <w:rPr>
          <w:u w:val="none"/>
        </w:rPr>
        <w:t>timely feeding not only saves lives but also reduces aggression, illness, and conflict with other species as well as humans. Proper nourishment improves animal health and contributes to safer and loving communities..</w:t>
      </w:r>
    </w:p>
    <w:p>
      <w:pPr>
        <w:pStyle w:val="Heading1"/>
        <w:rPr>
          <w:i/>
        </w:rPr>
      </w:pPr>
      <w:r>
        <w:rPr>
          <w:i/>
        </w:rPr>
        <w:t>Awareness</w:t>
      </w:r>
      <w:r>
        <w:rPr>
          <w:i/>
          <w:spacing w:val="-5"/>
        </w:rPr>
        <w:t> </w:t>
      </w:r>
      <w:r>
        <w:rPr>
          <w:i/>
        </w:rPr>
        <w:t>&amp;</w:t>
      </w:r>
      <w:r>
        <w:rPr>
          <w:i/>
          <w:spacing w:val="-5"/>
        </w:rPr>
        <w:t> </w:t>
      </w:r>
      <w:r>
        <w:rPr>
          <w:i/>
          <w:spacing w:val="-2"/>
        </w:rPr>
        <w:t>Education:</w:t>
      </w:r>
    </w:p>
    <w:p>
      <w:pPr>
        <w:pStyle w:val="BodyText"/>
        <w:spacing w:line="276" w:lineRule="auto" w:before="38"/>
        <w:ind w:right="57"/>
      </w:pPr>
      <w:r>
        <w:rPr/>
        <w:t>Beyond direct action, the foundation focuses on creating long-term change through spreading awareness through youth like us when we try to raise funds, make posters, posts on social media, for the voiceless and speak about the steps we take in order to help the animals</w:t>
      </w:r>
      <w:r>
        <w:rPr>
          <w:spacing w:val="-7"/>
        </w:rPr>
        <w:t> </w:t>
      </w:r>
      <w:r>
        <w:rPr/>
        <w:t>grow.</w:t>
      </w:r>
      <w:r>
        <w:rPr>
          <w:spacing w:val="-7"/>
        </w:rPr>
        <w:t> </w:t>
      </w:r>
      <w:r>
        <w:rPr/>
        <w:t>By</w:t>
      </w:r>
      <w:r>
        <w:rPr>
          <w:spacing w:val="-7"/>
        </w:rPr>
        <w:t> </w:t>
      </w:r>
      <w:r>
        <w:rPr/>
        <w:t>educating</w:t>
      </w:r>
      <w:r>
        <w:rPr>
          <w:spacing w:val="-7"/>
        </w:rPr>
        <w:t> </w:t>
      </w:r>
      <w:r>
        <w:rPr/>
        <w:t>communities—especially</w:t>
      </w:r>
      <w:r>
        <w:rPr>
          <w:spacing w:val="-7"/>
        </w:rPr>
        <w:t> </w:t>
      </w:r>
      <w:r>
        <w:rPr/>
        <w:t>youth—about</w:t>
      </w:r>
      <w:r>
        <w:rPr>
          <w:spacing w:val="-7"/>
        </w:rPr>
        <w:t> </w:t>
      </w:r>
      <w:r>
        <w:rPr/>
        <w:t>responsible</w:t>
      </w:r>
      <w:r>
        <w:rPr>
          <w:spacing w:val="-7"/>
        </w:rPr>
        <w:t> </w:t>
      </w:r>
      <w:r>
        <w:rPr/>
        <w:t>feeding,</w:t>
      </w:r>
      <w:r>
        <w:rPr>
          <w:spacing w:val="-7"/>
        </w:rPr>
        <w:t> </w:t>
      </w:r>
      <w:r>
        <w:rPr/>
        <w:t>and animal protection awareness, InAmigos builds a culture of empathy and accountability.</w:t>
      </w:r>
    </w:p>
    <w:p>
      <w:pPr>
        <w:pStyle w:val="BodyText"/>
        <w:spacing w:line="276" w:lineRule="auto"/>
        <w:ind w:right="95"/>
      </w:pPr>
      <w:r>
        <w:rPr/>
        <w:t>Healthy animals mean healthier communities. Animal welfare directly impacts public hygiene, disease prevention,and emotional well being as happy animals make humans happy</w:t>
      </w:r>
      <w:r>
        <w:rPr>
          <w:spacing w:val="-4"/>
        </w:rPr>
        <w:t> </w:t>
      </w:r>
      <w:r>
        <w:rPr/>
        <w:t>too</w:t>
      </w:r>
      <w:r>
        <w:rPr>
          <w:spacing w:val="-4"/>
        </w:rPr>
        <w:t> </w:t>
      </w:r>
      <w:r>
        <w:rPr/>
        <w:t>when</w:t>
      </w:r>
      <w:r>
        <w:rPr>
          <w:spacing w:val="-4"/>
        </w:rPr>
        <w:t> </w:t>
      </w:r>
      <w:r>
        <w:rPr/>
        <w:t>they</w:t>
      </w:r>
      <w:r>
        <w:rPr>
          <w:spacing w:val="-4"/>
        </w:rPr>
        <w:t> </w:t>
      </w:r>
      <w:r>
        <w:rPr/>
        <w:t>see</w:t>
      </w:r>
      <w:r>
        <w:rPr>
          <w:spacing w:val="-4"/>
        </w:rPr>
        <w:t> </w:t>
      </w:r>
      <w:r>
        <w:rPr/>
        <w:t>them.</w:t>
      </w:r>
      <w:r>
        <w:rPr>
          <w:spacing w:val="-4"/>
        </w:rPr>
        <w:t> </w:t>
      </w:r>
      <w:r>
        <w:rPr/>
        <w:t>InAmigos</w:t>
      </w:r>
      <w:r>
        <w:rPr>
          <w:spacing w:val="-4"/>
        </w:rPr>
        <w:t> </w:t>
      </w:r>
      <w:r>
        <w:rPr/>
        <w:t>Foundation’s</w:t>
      </w:r>
      <w:r>
        <w:rPr>
          <w:spacing w:val="-4"/>
        </w:rPr>
        <w:t> </w:t>
      </w:r>
      <w:r>
        <w:rPr/>
        <w:t>work</w:t>
      </w:r>
      <w:r>
        <w:rPr>
          <w:spacing w:val="-4"/>
        </w:rPr>
        <w:t> </w:t>
      </w:r>
      <w:r>
        <w:rPr/>
        <w:t>strengthens</w:t>
      </w:r>
      <w:r>
        <w:rPr>
          <w:spacing w:val="-4"/>
        </w:rPr>
        <w:t> </w:t>
      </w:r>
      <w:r>
        <w:rPr/>
        <w:t>the</w:t>
      </w:r>
      <w:r>
        <w:rPr>
          <w:spacing w:val="-4"/>
        </w:rPr>
        <w:t> </w:t>
      </w:r>
      <w:r>
        <w:rPr/>
        <w:t>society</w:t>
      </w:r>
      <w:r>
        <w:rPr>
          <w:spacing w:val="-4"/>
        </w:rPr>
        <w:t> </w:t>
      </w:r>
      <w:r>
        <w:rPr/>
        <w:t>by encouraging citizens to care for all living beings, not just humans.</w:t>
      </w:r>
    </w:p>
    <w:p>
      <w:pPr>
        <w:pStyle w:val="Heading1"/>
        <w:rPr>
          <w:i/>
        </w:rPr>
      </w:pPr>
      <w:r>
        <w:rPr>
          <w:i/>
        </w:rPr>
        <w:t>How</w:t>
      </w:r>
      <w:r>
        <w:rPr>
          <w:i/>
          <w:spacing w:val="-6"/>
        </w:rPr>
        <w:t> </w:t>
      </w:r>
      <w:r>
        <w:rPr>
          <w:i/>
        </w:rPr>
        <w:t>CSR</w:t>
      </w:r>
      <w:r>
        <w:rPr>
          <w:i/>
          <w:spacing w:val="-5"/>
        </w:rPr>
        <w:t> </w:t>
      </w:r>
      <w:r>
        <w:rPr>
          <w:i/>
        </w:rPr>
        <w:t>Support</w:t>
      </w:r>
      <w:r>
        <w:rPr>
          <w:i/>
          <w:spacing w:val="-5"/>
        </w:rPr>
        <w:t> </w:t>
      </w:r>
      <w:r>
        <w:rPr>
          <w:i/>
        </w:rPr>
        <w:t>Benefits</w:t>
      </w:r>
      <w:r>
        <w:rPr>
          <w:i/>
          <w:spacing w:val="-5"/>
        </w:rPr>
        <w:t> </w:t>
      </w:r>
      <w:r>
        <w:rPr>
          <w:i/>
          <w:spacing w:val="-2"/>
        </w:rPr>
        <w:t>Companies:</w:t>
      </w:r>
    </w:p>
    <w:p>
      <w:pPr>
        <w:pStyle w:val="BodyText"/>
        <w:spacing w:line="276" w:lineRule="auto" w:before="38"/>
        <w:ind w:right="261"/>
        <w:jc w:val="both"/>
      </w:pPr>
      <w:r>
        <w:rPr/>
        <w:t>Supporting</w:t>
      </w:r>
      <w:r>
        <w:rPr>
          <w:spacing w:val="-4"/>
        </w:rPr>
        <w:t> </w:t>
      </w:r>
      <w:r>
        <w:rPr/>
        <w:t>InAmigos</w:t>
      </w:r>
      <w:r>
        <w:rPr>
          <w:spacing w:val="-4"/>
        </w:rPr>
        <w:t> </w:t>
      </w:r>
      <w:r>
        <w:rPr/>
        <w:t>Foundation</w:t>
      </w:r>
      <w:r>
        <w:rPr>
          <w:spacing w:val="-4"/>
        </w:rPr>
        <w:t> </w:t>
      </w:r>
      <w:r>
        <w:rPr/>
        <w:t>is</w:t>
      </w:r>
      <w:r>
        <w:rPr>
          <w:spacing w:val="-4"/>
        </w:rPr>
        <w:t> </w:t>
      </w:r>
      <w:r>
        <w:rPr/>
        <w:t>not</w:t>
      </w:r>
      <w:r>
        <w:rPr>
          <w:spacing w:val="-4"/>
        </w:rPr>
        <w:t> </w:t>
      </w:r>
      <w:r>
        <w:rPr/>
        <w:t>only</w:t>
      </w:r>
      <w:r>
        <w:rPr>
          <w:spacing w:val="-4"/>
        </w:rPr>
        <w:t> </w:t>
      </w:r>
      <w:r>
        <w:rPr/>
        <w:t>a</w:t>
      </w:r>
      <w:r>
        <w:rPr>
          <w:spacing w:val="-4"/>
        </w:rPr>
        <w:t> </w:t>
      </w:r>
      <w:r>
        <w:rPr/>
        <w:t>choice</w:t>
      </w:r>
      <w:r>
        <w:rPr>
          <w:spacing w:val="-4"/>
        </w:rPr>
        <w:t> </w:t>
      </w:r>
      <w:r>
        <w:rPr/>
        <w:t>made</w:t>
      </w:r>
      <w:r>
        <w:rPr>
          <w:spacing w:val="-4"/>
        </w:rPr>
        <w:t> </w:t>
      </w:r>
      <w:r>
        <w:rPr/>
        <w:t>out</w:t>
      </w:r>
      <w:r>
        <w:rPr>
          <w:spacing w:val="-4"/>
        </w:rPr>
        <w:t> </w:t>
      </w:r>
      <w:r>
        <w:rPr/>
        <w:t>of</w:t>
      </w:r>
      <w:r>
        <w:rPr>
          <w:spacing w:val="-4"/>
        </w:rPr>
        <w:t> </w:t>
      </w:r>
      <w:r>
        <w:rPr/>
        <w:t>being</w:t>
      </w:r>
      <w:r>
        <w:rPr>
          <w:spacing w:val="-4"/>
        </w:rPr>
        <w:t> </w:t>
      </w:r>
      <w:r>
        <w:rPr/>
        <w:t>emotional</w:t>
      </w:r>
      <w:r>
        <w:rPr>
          <w:spacing w:val="-4"/>
        </w:rPr>
        <w:t> </w:t>
      </w:r>
      <w:r>
        <w:rPr/>
        <w:t>towards stray</w:t>
      </w:r>
      <w:r>
        <w:rPr>
          <w:spacing w:val="-1"/>
        </w:rPr>
        <w:t> </w:t>
      </w:r>
      <w:r>
        <w:rPr/>
        <w:t>animals</w:t>
      </w:r>
      <w:r>
        <w:rPr>
          <w:spacing w:val="-1"/>
        </w:rPr>
        <w:t> </w:t>
      </w:r>
      <w:r>
        <w:rPr/>
        <w:t>but</w:t>
      </w:r>
      <w:r>
        <w:rPr>
          <w:spacing w:val="-1"/>
        </w:rPr>
        <w:t> </w:t>
      </w:r>
      <w:r>
        <w:rPr/>
        <w:t>also</w:t>
      </w:r>
      <w:r>
        <w:rPr>
          <w:spacing w:val="-1"/>
        </w:rPr>
        <w:t> </w:t>
      </w:r>
      <w:r>
        <w:rPr/>
        <w:t>a</w:t>
      </w:r>
      <w:r>
        <w:rPr>
          <w:spacing w:val="-1"/>
        </w:rPr>
        <w:t> </w:t>
      </w:r>
      <w:r>
        <w:rPr/>
        <w:t>strategic</w:t>
      </w:r>
      <w:r>
        <w:rPr>
          <w:spacing w:val="-1"/>
        </w:rPr>
        <w:t> </w:t>
      </w:r>
      <w:r>
        <w:rPr/>
        <w:t>one.</w:t>
      </w:r>
      <w:r>
        <w:rPr>
          <w:spacing w:val="-1"/>
        </w:rPr>
        <w:t> </w:t>
      </w:r>
      <w:r>
        <w:rPr/>
        <w:t>Companies</w:t>
      </w:r>
      <w:r>
        <w:rPr>
          <w:spacing w:val="-1"/>
        </w:rPr>
        <w:t> </w:t>
      </w:r>
      <w:r>
        <w:rPr/>
        <w:t>that</w:t>
      </w:r>
      <w:r>
        <w:rPr>
          <w:spacing w:val="-1"/>
        </w:rPr>
        <w:t> </w:t>
      </w:r>
      <w:r>
        <w:rPr/>
        <w:t>align</w:t>
      </w:r>
      <w:r>
        <w:rPr>
          <w:spacing w:val="-1"/>
        </w:rPr>
        <w:t> </w:t>
      </w:r>
      <w:r>
        <w:rPr/>
        <w:t>their</w:t>
      </w:r>
      <w:r>
        <w:rPr>
          <w:spacing w:val="-1"/>
        </w:rPr>
        <w:t> </w:t>
      </w:r>
      <w:r>
        <w:rPr/>
        <w:t>CSR</w:t>
      </w:r>
      <w:r>
        <w:rPr>
          <w:spacing w:val="-1"/>
        </w:rPr>
        <w:t> </w:t>
      </w:r>
      <w:r>
        <w:rPr/>
        <w:t>with</w:t>
      </w:r>
      <w:r>
        <w:rPr>
          <w:spacing w:val="-1"/>
        </w:rPr>
        <w:t> </w:t>
      </w:r>
      <w:r>
        <w:rPr/>
        <w:t>animal</w:t>
      </w:r>
      <w:r>
        <w:rPr>
          <w:spacing w:val="-1"/>
        </w:rPr>
        <w:t> </w:t>
      </w:r>
      <w:r>
        <w:rPr/>
        <w:t>welfare gain meaningful advantages that go beyond goodwill.</w:t>
      </w:r>
    </w:p>
    <w:p>
      <w:pPr>
        <w:pStyle w:val="BodyText"/>
        <w:jc w:val="both"/>
      </w:pPr>
      <w:r>
        <w:rPr/>
        <w:t>Enhanced</w:t>
      </w:r>
      <w:r>
        <w:rPr>
          <w:spacing w:val="-9"/>
        </w:rPr>
        <w:t> </w:t>
      </w:r>
      <w:r>
        <w:rPr/>
        <w:t>Brand</w:t>
      </w:r>
      <w:r>
        <w:rPr>
          <w:spacing w:val="-9"/>
        </w:rPr>
        <w:t> </w:t>
      </w:r>
      <w:r>
        <w:rPr/>
        <w:t>Value</w:t>
      </w:r>
      <w:r>
        <w:rPr>
          <w:spacing w:val="-9"/>
        </w:rPr>
        <w:t> </w:t>
      </w:r>
      <w:r>
        <w:rPr/>
        <w:t>&amp;</w:t>
      </w:r>
      <w:r>
        <w:rPr>
          <w:spacing w:val="-8"/>
        </w:rPr>
        <w:t> </w:t>
      </w:r>
      <w:r>
        <w:rPr>
          <w:spacing w:val="-2"/>
        </w:rPr>
        <w:t>Trust:</w:t>
      </w:r>
    </w:p>
    <w:p>
      <w:pPr>
        <w:pStyle w:val="BodyText"/>
        <w:spacing w:line="276" w:lineRule="auto" w:before="37"/>
      </w:pPr>
      <w:r>
        <w:rPr/>
        <w:t>Consumers today prefer brands that stand for environment and ethics. Associating with InAmigos</w:t>
      </w:r>
      <w:r>
        <w:rPr>
          <w:spacing w:val="-5"/>
        </w:rPr>
        <w:t> </w:t>
      </w:r>
      <w:r>
        <w:rPr/>
        <w:t>Foundation</w:t>
      </w:r>
      <w:r>
        <w:rPr>
          <w:spacing w:val="-5"/>
        </w:rPr>
        <w:t> </w:t>
      </w:r>
      <w:r>
        <w:rPr/>
        <w:t>positions</w:t>
      </w:r>
      <w:r>
        <w:rPr>
          <w:spacing w:val="-5"/>
        </w:rPr>
        <w:t> </w:t>
      </w:r>
      <w:r>
        <w:rPr/>
        <w:t>a</w:t>
      </w:r>
      <w:r>
        <w:rPr>
          <w:spacing w:val="-5"/>
        </w:rPr>
        <w:t> </w:t>
      </w:r>
      <w:r>
        <w:rPr/>
        <w:t>company</w:t>
      </w:r>
      <w:r>
        <w:rPr>
          <w:spacing w:val="-5"/>
        </w:rPr>
        <w:t> </w:t>
      </w:r>
      <w:r>
        <w:rPr/>
        <w:t>as</w:t>
      </w:r>
      <w:r>
        <w:rPr>
          <w:spacing w:val="-5"/>
        </w:rPr>
        <w:t> </w:t>
      </w:r>
      <w:r>
        <w:rPr/>
        <w:t>socially</w:t>
      </w:r>
      <w:r>
        <w:rPr>
          <w:spacing w:val="-5"/>
        </w:rPr>
        <w:t> </w:t>
      </w:r>
      <w:r>
        <w:rPr/>
        <w:t>responsible,</w:t>
      </w:r>
      <w:r>
        <w:rPr>
          <w:spacing w:val="-5"/>
        </w:rPr>
        <w:t> </w:t>
      </w:r>
      <w:r>
        <w:rPr/>
        <w:t>and</w:t>
      </w:r>
      <w:r>
        <w:rPr>
          <w:spacing w:val="-5"/>
        </w:rPr>
        <w:t> </w:t>
      </w:r>
      <w:r>
        <w:rPr/>
        <w:t>future-focused.</w:t>
      </w:r>
      <w:r>
        <w:rPr>
          <w:spacing w:val="-5"/>
        </w:rPr>
        <w:t> </w:t>
      </w:r>
      <w:r>
        <w:rPr/>
        <w:t>This builds long-term trust and emotional connection with customers.activities such as regular feeding or rescue support create powerful impacts that reflect positively on a company’s public image and media presence.</w:t>
      </w:r>
    </w:p>
    <w:p>
      <w:pPr>
        <w:pStyle w:val="BodyText"/>
      </w:pPr>
      <w:r>
        <w:rPr/>
        <w:t>Employee</w:t>
      </w:r>
      <w:r>
        <w:rPr>
          <w:spacing w:val="-7"/>
        </w:rPr>
        <w:t> </w:t>
      </w:r>
      <w:r>
        <w:rPr/>
        <w:t>Engagement</w:t>
      </w:r>
      <w:r>
        <w:rPr>
          <w:spacing w:val="-6"/>
        </w:rPr>
        <w:t> </w:t>
      </w:r>
      <w:r>
        <w:rPr/>
        <w:t>&amp;</w:t>
      </w:r>
      <w:r>
        <w:rPr>
          <w:spacing w:val="-6"/>
        </w:rPr>
        <w:t> </w:t>
      </w:r>
      <w:r>
        <w:rPr>
          <w:spacing w:val="-2"/>
        </w:rPr>
        <w:t>Pride:</w:t>
      </w:r>
    </w:p>
    <w:p>
      <w:pPr>
        <w:pStyle w:val="BodyText"/>
        <w:spacing w:line="276" w:lineRule="auto" w:before="38"/>
      </w:pPr>
      <w:r>
        <w:rPr/>
        <w:t>CSR programs with InAmigos offer employees hands-on volunteering opportunities. Participating in feeding or awareness drives boosts morale, teamwork, and a sense of purpose.</w:t>
      </w:r>
      <w:r>
        <w:rPr>
          <w:spacing w:val="-4"/>
        </w:rPr>
        <w:t> </w:t>
      </w:r>
      <w:r>
        <w:rPr/>
        <w:t>Employees</w:t>
      </w:r>
      <w:r>
        <w:rPr>
          <w:spacing w:val="-4"/>
        </w:rPr>
        <w:t> </w:t>
      </w:r>
      <w:r>
        <w:rPr/>
        <w:t>feel</w:t>
      </w:r>
      <w:r>
        <w:rPr>
          <w:spacing w:val="-4"/>
        </w:rPr>
        <w:t> </w:t>
      </w:r>
      <w:r>
        <w:rPr/>
        <w:t>proud</w:t>
      </w:r>
      <w:r>
        <w:rPr>
          <w:spacing w:val="-4"/>
        </w:rPr>
        <w:t> </w:t>
      </w:r>
      <w:r>
        <w:rPr/>
        <w:t>to</w:t>
      </w:r>
      <w:r>
        <w:rPr>
          <w:spacing w:val="-4"/>
        </w:rPr>
        <w:t> </w:t>
      </w:r>
      <w:r>
        <w:rPr/>
        <w:t>work</w:t>
      </w:r>
      <w:r>
        <w:rPr>
          <w:spacing w:val="-4"/>
        </w:rPr>
        <w:t> </w:t>
      </w:r>
      <w:r>
        <w:rPr/>
        <w:t>for</w:t>
      </w:r>
      <w:r>
        <w:rPr>
          <w:spacing w:val="-4"/>
        </w:rPr>
        <w:t> </w:t>
      </w:r>
      <w:r>
        <w:rPr/>
        <w:t>organizations</w:t>
      </w:r>
      <w:r>
        <w:rPr>
          <w:spacing w:val="-4"/>
        </w:rPr>
        <w:t> </w:t>
      </w:r>
      <w:r>
        <w:rPr/>
        <w:t>that</w:t>
      </w:r>
      <w:r>
        <w:rPr>
          <w:spacing w:val="-4"/>
        </w:rPr>
        <w:t> </w:t>
      </w:r>
      <w:r>
        <w:rPr/>
        <w:t>care</w:t>
      </w:r>
      <w:r>
        <w:rPr>
          <w:spacing w:val="-4"/>
        </w:rPr>
        <w:t> </w:t>
      </w:r>
      <w:r>
        <w:rPr/>
        <w:t>beyond</w:t>
      </w:r>
      <w:r>
        <w:rPr>
          <w:spacing w:val="-4"/>
        </w:rPr>
        <w:t> </w:t>
      </w:r>
      <w:r>
        <w:rPr/>
        <w:t>profits</w:t>
      </w:r>
      <w:r>
        <w:rPr>
          <w:spacing w:val="-4"/>
        </w:rPr>
        <w:t> </w:t>
      </w:r>
      <w:r>
        <w:rPr/>
        <w:t>and</w:t>
      </w:r>
      <w:r>
        <w:rPr>
          <w:spacing w:val="-4"/>
        </w:rPr>
        <w:t> </w:t>
      </w:r>
      <w:r>
        <w:rPr/>
        <w:t>feel somewhat happy that they are contributing for the environment.</w:t>
      </w:r>
    </w:p>
    <w:p>
      <w:pPr>
        <w:pStyle w:val="BodyText"/>
        <w:spacing w:before="38"/>
        <w:ind w:left="0"/>
      </w:pPr>
    </w:p>
    <w:p>
      <w:pPr>
        <w:pStyle w:val="BodyText"/>
        <w:spacing w:line="276" w:lineRule="auto"/>
        <w:ind w:right="33"/>
      </w:pPr>
      <w:r>
        <w:rPr/>
        <w:t>Choosing InAmigos Foundation for CSR in animal welfare allows companies to be part of something truly meaningful. It bridges business goals with human values, turning responsibility into action. Together, companies and InAmigos Foundation can create a</w:t>
      </w:r>
      <w:r>
        <w:rPr/>
        <w:t> society</w:t>
      </w:r>
      <w:r>
        <w:rPr>
          <w:spacing w:val="-4"/>
        </w:rPr>
        <w:t> </w:t>
      </w:r>
      <w:r>
        <w:rPr/>
        <w:t>where</w:t>
      </w:r>
      <w:r>
        <w:rPr>
          <w:spacing w:val="-4"/>
        </w:rPr>
        <w:t> </w:t>
      </w:r>
      <w:r>
        <w:rPr/>
        <w:t>kindness</w:t>
      </w:r>
      <w:r>
        <w:rPr>
          <w:spacing w:val="-4"/>
        </w:rPr>
        <w:t> </w:t>
      </w:r>
      <w:r>
        <w:rPr/>
        <w:t>extends</w:t>
      </w:r>
      <w:r>
        <w:rPr>
          <w:spacing w:val="-4"/>
        </w:rPr>
        <w:t> </w:t>
      </w:r>
      <w:r>
        <w:rPr/>
        <w:t>to</w:t>
      </w:r>
      <w:r>
        <w:rPr>
          <w:spacing w:val="-4"/>
        </w:rPr>
        <w:t> </w:t>
      </w:r>
      <w:r>
        <w:rPr/>
        <w:t>every</w:t>
      </w:r>
      <w:r>
        <w:rPr>
          <w:spacing w:val="-4"/>
        </w:rPr>
        <w:t> </w:t>
      </w:r>
      <w:r>
        <w:rPr/>
        <w:t>life—and</w:t>
      </w:r>
      <w:r>
        <w:rPr>
          <w:spacing w:val="-4"/>
        </w:rPr>
        <w:t> </w:t>
      </w:r>
      <w:r>
        <w:rPr/>
        <w:t>where</w:t>
      </w:r>
      <w:r>
        <w:rPr>
          <w:spacing w:val="-4"/>
        </w:rPr>
        <w:t> </w:t>
      </w:r>
      <w:r>
        <w:rPr/>
        <w:t>corporate</w:t>
      </w:r>
      <w:r>
        <w:rPr>
          <w:spacing w:val="-4"/>
        </w:rPr>
        <w:t> </w:t>
      </w:r>
      <w:r>
        <w:rPr/>
        <w:t>success</w:t>
      </w:r>
      <w:r>
        <w:rPr>
          <w:spacing w:val="-4"/>
        </w:rPr>
        <w:t> </w:t>
      </w:r>
      <w:r>
        <w:rPr/>
        <w:t>is</w:t>
      </w:r>
      <w:r>
        <w:rPr>
          <w:spacing w:val="-4"/>
        </w:rPr>
        <w:t> </w:t>
      </w:r>
      <w:r>
        <w:rPr/>
        <w:t>measured</w:t>
      </w:r>
      <w:r>
        <w:rPr>
          <w:spacing w:val="-4"/>
        </w:rPr>
        <w:t> </w:t>
      </w:r>
      <w:r>
        <w:rPr/>
        <w:t>not only in numbers, but also in spreading love.</w:t>
      </w:r>
    </w:p>
    <w:sectPr>
      <w:type w:val="continuous"/>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23"/>
    </w:pPr>
    <w:rPr>
      <w:rFonts w:ascii="Arial" w:hAnsi="Arial" w:eastAsia="Arial" w:cs="Arial"/>
      <w:sz w:val="22"/>
      <w:szCs w:val="22"/>
      <w:lang w:val="en-US" w:eastAsia="en-US" w:bidi="ar-SA"/>
    </w:rPr>
  </w:style>
  <w:style w:styleId="Heading1" w:type="paragraph">
    <w:name w:val="Heading 1"/>
    <w:basedOn w:val="Normal"/>
    <w:uiPriority w:val="1"/>
    <w:qFormat/>
    <w:pPr>
      <w:ind w:left="23"/>
      <w:outlineLvl w:val="1"/>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Companies Should Choose InAmigos Foundation for CSR (Corporate Social Responsibility) in Animal Welfare:</dc:title>
  <dcterms:created xsi:type="dcterms:W3CDTF">2026-03-01T07:27:39Z</dcterms:created>
  <dcterms:modified xsi:type="dcterms:W3CDTF">2026-03-01T07:27:39Z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2026-03-01T00:00:00Z</vt:filetime>
  </property>
  <property fmtid="{D5CDD505-2E9C-101B-9397-08002B2CF9AE}" pid="3" name="Producer">
    <vt:lpwstr>Skia/PDF m146 Google Docs Renderer</vt:lpwstr>
  </property>
  <property fmtid="{D5CDD505-2E9C-101B-9397-08002B2CF9AE}" pid="4" name="LastSaved">
    <vt:filetime>2026-03-01T00:00:00Z</vt:filetime>
  </property>
</Properties>
</file>